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430C1" w:rsidP="00F430C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CSCSS00005 Offender Engagement Skill Set</w:t>
      </w:r>
      <w:r>
        <w:fldChar w:fldCharType="end"/>
      </w:r>
    </w:p>
    <w:p w:rsidR="00F430C1" w:rsidP="00F430C1">
      <w:pPr>
        <w:pStyle w:val="Version"/>
        <w:sectPr w:rsidSect="003745D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3745DC" w:rsidP="003745DC">
      <w:pPr>
        <w:pStyle w:val="SuperHeading"/>
      </w:pPr>
      <w:r w:rsidRPr="003745DC">
        <w:t>CSCSS00005 Offender Engagement Skill Set</w:t>
      </w:r>
    </w:p>
    <w:p w:rsidR="00000000" w:rsidRPr="003745DC" w:rsidP="003745DC">
      <w:pPr>
        <w:pStyle w:val="Heading1"/>
      </w:pPr>
      <w:bookmarkStart w:id="1" w:name="O_1243698"/>
      <w:bookmarkEnd w:id="1"/>
      <w:r w:rsidRPr="003745D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745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45DC" w:rsidP="003745DC">
            <w:pPr>
              <w:pStyle w:val="BodyText"/>
            </w:pPr>
            <w:r w:rsidRPr="003745DC">
              <w:t>Release 3. Modifications have been made to:</w:t>
            </w:r>
          </w:p>
          <w:p w:rsidR="00000000" w:rsidRPr="003745DC" w:rsidP="003745DC">
            <w:pPr>
              <w:pStyle w:val="ListBullet"/>
            </w:pPr>
            <w:r w:rsidRPr="003745DC">
              <w:t>Superseded units updated</w:t>
            </w:r>
          </w:p>
          <w:p w:rsidR="00000000" w:rsidRPr="003745DC" w:rsidP="003745DC">
            <w:pPr>
              <w:pStyle w:val="BodyText"/>
            </w:pPr>
            <w:r w:rsidRPr="003745DC">
              <w:t>Release 2. Modifications have been made to:</w:t>
            </w:r>
          </w:p>
          <w:p w:rsidR="00000000" w:rsidRPr="003745DC" w:rsidP="003745DC">
            <w:pPr>
              <w:pStyle w:val="ListBullet"/>
            </w:pPr>
            <w:r w:rsidRPr="003745DC">
              <w:t>Superseded unit updated</w:t>
            </w:r>
          </w:p>
          <w:p w:rsidR="00000000" w:rsidRPr="003745DC" w:rsidP="003745DC">
            <w:pPr>
              <w:pStyle w:val="BodyText"/>
            </w:pPr>
            <w:r w:rsidRPr="003745DC">
              <w:t>Release 1. This is the first release of this Skill Set in the CSC Correctional Services Trainin</w:t>
            </w:r>
            <w:r w:rsidRPr="003745DC">
              <w:t>g Package Release 3.0</w:t>
            </w:r>
          </w:p>
        </w:tc>
      </w:tr>
    </w:tbl>
    <w:p w:rsidR="00000000" w:rsidRPr="003745DC" w:rsidP="003745DC">
      <w:pPr>
        <w:pStyle w:val="NoPaddingFontSize1"/>
      </w:pPr>
    </w:p>
    <w:p w:rsidR="00000000" w:rsidRPr="003745DC" w:rsidP="003745DC">
      <w:pPr>
        <w:pStyle w:val="AllowPageBreak"/>
      </w:pPr>
    </w:p>
    <w:p w:rsidR="00000000" w:rsidRPr="003745DC" w:rsidP="003745DC">
      <w:pPr>
        <w:pStyle w:val="Heading1"/>
      </w:pPr>
      <w:bookmarkStart w:id="2" w:name="O_1243697"/>
      <w:bookmarkEnd w:id="2"/>
      <w:r w:rsidRPr="003745DC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745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45DC" w:rsidP="003745DC">
            <w:pPr>
              <w:pStyle w:val="BodyText"/>
            </w:pPr>
            <w:r w:rsidRPr="003745DC">
              <w:t>This Skill Set addresses the skills required to engage with offenders to identify their individual interests and strengths and refer to appropriate rehabilitation support services and programs.</w:t>
            </w:r>
          </w:p>
        </w:tc>
      </w:tr>
    </w:tbl>
    <w:p w:rsidR="00000000" w:rsidRPr="003745DC" w:rsidP="003745DC">
      <w:pPr>
        <w:pStyle w:val="NoPaddingFontSize1"/>
      </w:pPr>
    </w:p>
    <w:p w:rsidR="00000000" w:rsidRPr="003745DC" w:rsidP="003745DC">
      <w:pPr>
        <w:pStyle w:val="AllowPageBreak"/>
      </w:pPr>
    </w:p>
    <w:p w:rsidR="00000000" w:rsidRPr="003745DC" w:rsidP="003745DC">
      <w:pPr>
        <w:pStyle w:val="Heading1"/>
      </w:pPr>
      <w:bookmarkStart w:id="3" w:name="O_1243696"/>
      <w:bookmarkEnd w:id="3"/>
      <w:r w:rsidRPr="003745DC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745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45DC" w:rsidP="003745DC">
            <w:pPr>
              <w:pStyle w:val="BodyText"/>
            </w:pPr>
            <w:r w:rsidRPr="003745DC">
              <w:t>The CSCSS00005 Offender Engagement Skill Set is part of the CSC Correctional Services Training Package.</w:t>
            </w:r>
          </w:p>
          <w:p w:rsidR="00000000" w:rsidRPr="003745DC" w:rsidP="003745DC">
            <w:pPr>
              <w:pStyle w:val="BodyText"/>
            </w:pPr>
            <w:r w:rsidRPr="003745DC">
              <w:t>Units from this Skill Set can contribute to towards qualifications in the CSC Correctional Services Training Pac</w:t>
            </w:r>
            <w:r w:rsidRPr="003745DC">
              <w:t>kage.</w:t>
            </w:r>
          </w:p>
        </w:tc>
      </w:tr>
    </w:tbl>
    <w:p w:rsidR="00F430C1" w:rsidP="003745DC">
      <w:pPr>
        <w:pStyle w:val="NoPaddingFontSize1"/>
      </w:pPr>
    </w:p>
    <w:p w:rsidR="00F430C1" w:rsidP="003745DC">
      <w:pPr>
        <w:pStyle w:val="NoPaddingFontSize1"/>
      </w:pPr>
    </w:p>
    <w:p w:rsidR="00000000" w:rsidRPr="003745DC" w:rsidP="003745DC">
      <w:pPr>
        <w:pStyle w:val="Heading1"/>
      </w:pPr>
      <w:bookmarkStart w:id="4" w:name="O_1243695"/>
      <w:bookmarkEnd w:id="4"/>
      <w:r w:rsidRPr="003745DC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745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45DC" w:rsidP="003745DC">
            <w:pPr>
              <w:pStyle w:val="BodyText"/>
            </w:pPr>
            <w:r w:rsidRPr="003745DC">
              <w:t>Statutory/legislative requirements apply to this Skill Set and may vary across states and territories. Users are required to check with the relevant jurisdiction for current requirements.</w:t>
            </w:r>
          </w:p>
        </w:tc>
      </w:tr>
    </w:tbl>
    <w:p w:rsidR="00000000" w:rsidRPr="003745DC" w:rsidP="003745DC">
      <w:pPr>
        <w:pStyle w:val="NoPaddingFontSize1"/>
      </w:pPr>
    </w:p>
    <w:p w:rsidR="00000000" w:rsidRPr="003745DC" w:rsidP="003745DC">
      <w:pPr>
        <w:pStyle w:val="AllowPageBreak"/>
      </w:pPr>
    </w:p>
    <w:p w:rsidR="00000000" w:rsidRPr="003745DC" w:rsidP="003745DC">
      <w:pPr>
        <w:pStyle w:val="Heading1"/>
      </w:pPr>
      <w:bookmarkStart w:id="5" w:name="O_1243694"/>
      <w:bookmarkEnd w:id="5"/>
      <w:r w:rsidRPr="003745DC">
        <w:t>Skill Set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50"/>
        <w:gridCol w:w="7847"/>
      </w:tblGrid>
      <w:tr w:rsidTr="003745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5DC">
            <w:pPr>
              <w:pStyle w:val="BodyText"/>
              <w:rPr>
                <w:lang w:val="en-NZ"/>
              </w:rPr>
            </w:pPr>
            <w:r w:rsidRPr="003745DC">
              <w:t xml:space="preserve">A total of </w:t>
            </w:r>
            <w:r w:rsidRPr="003745DC">
              <w:rPr>
                <w:rStyle w:val="SpecialBold"/>
              </w:rPr>
              <w:t>6 units of competency</w:t>
            </w:r>
            <w:r w:rsidRPr="003745DC">
              <w:t xml:space="preserve"> must be attained.</w:t>
            </w:r>
          </w:p>
        </w:tc>
      </w:tr>
      <w:tr w:rsidTr="003745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5DC">
            <w:pPr>
              <w:pStyle w:val="BodyText"/>
              <w:rPr>
                <w:lang w:val="en-NZ"/>
              </w:rPr>
            </w:pPr>
            <w:r w:rsidRPr="003745DC">
              <w:t>CHCCCS016</w:t>
            </w:r>
          </w:p>
        </w:tc>
        <w:tc>
          <w:tcPr>
            <w:tcW w:w="78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5DC">
            <w:pPr>
              <w:pStyle w:val="BodyText"/>
              <w:rPr>
                <w:lang w:val="en-NZ"/>
              </w:rPr>
            </w:pPr>
            <w:r w:rsidRPr="003745DC">
              <w:t>Respond to client needs</w:t>
            </w:r>
          </w:p>
        </w:tc>
      </w:tr>
      <w:tr w:rsidTr="003745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5DC">
            <w:pPr>
              <w:pStyle w:val="BodyText"/>
              <w:rPr>
                <w:lang w:val="en-NZ"/>
              </w:rPr>
            </w:pPr>
            <w:r w:rsidRPr="003745DC">
              <w:t>CSCINT010</w:t>
            </w:r>
          </w:p>
        </w:tc>
        <w:tc>
          <w:tcPr>
            <w:tcW w:w="78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5DC">
            <w:pPr>
              <w:pStyle w:val="BodyText"/>
              <w:rPr>
                <w:lang w:val="en-NZ"/>
              </w:rPr>
            </w:pPr>
            <w:r w:rsidRPr="003745DC">
              <w:t>Assess offender risks and needs</w:t>
            </w:r>
          </w:p>
        </w:tc>
      </w:tr>
      <w:tr w:rsidTr="003745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5DC">
            <w:pPr>
              <w:pStyle w:val="BodyText"/>
              <w:rPr>
                <w:lang w:val="en-NZ"/>
              </w:rPr>
            </w:pPr>
            <w:r w:rsidRPr="003745DC">
              <w:t>CSCINT012</w:t>
            </w:r>
          </w:p>
        </w:tc>
        <w:tc>
          <w:tcPr>
            <w:tcW w:w="78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5DC">
            <w:pPr>
              <w:pStyle w:val="BodyText"/>
              <w:rPr>
                <w:lang w:val="en-NZ"/>
              </w:rPr>
            </w:pPr>
            <w:r w:rsidRPr="003745DC">
              <w:t>Assist offenders to change behaviour</w:t>
            </w:r>
          </w:p>
        </w:tc>
      </w:tr>
      <w:tr w:rsidTr="003745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5DC">
            <w:pPr>
              <w:pStyle w:val="BodyText"/>
              <w:rPr>
                <w:lang w:val="en-NZ"/>
              </w:rPr>
            </w:pPr>
            <w:r w:rsidRPr="003745DC">
              <w:t>CSCOFM030</w:t>
            </w:r>
          </w:p>
        </w:tc>
        <w:tc>
          <w:tcPr>
            <w:tcW w:w="78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5DC">
            <w:pPr>
              <w:pStyle w:val="BodyText"/>
              <w:rPr>
                <w:lang w:val="en-NZ"/>
              </w:rPr>
            </w:pPr>
            <w:r w:rsidRPr="003745DC">
              <w:t xml:space="preserve">Support offender rehabilitation and reintegration in the community </w:t>
            </w:r>
          </w:p>
        </w:tc>
      </w:tr>
      <w:tr w:rsidTr="003745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5DC">
            <w:pPr>
              <w:pStyle w:val="BodyText"/>
              <w:rPr>
                <w:lang w:val="en-NZ"/>
              </w:rPr>
            </w:pPr>
            <w:r w:rsidRPr="003745DC">
              <w:t>CSCORG029</w:t>
            </w:r>
          </w:p>
        </w:tc>
        <w:tc>
          <w:tcPr>
            <w:tcW w:w="78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5DC">
            <w:pPr>
              <w:pStyle w:val="BodyText"/>
              <w:rPr>
                <w:lang w:val="en-NZ"/>
              </w:rPr>
            </w:pPr>
            <w:r w:rsidRPr="003745DC">
              <w:t>Conduct interviews</w:t>
            </w:r>
          </w:p>
        </w:tc>
      </w:tr>
      <w:tr w:rsidTr="003745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5DC">
            <w:pPr>
              <w:pStyle w:val="BodyText"/>
              <w:rPr>
                <w:lang w:val="en-NZ"/>
              </w:rPr>
            </w:pPr>
            <w:r w:rsidRPr="003745DC">
              <w:t>CSCORG043</w:t>
            </w:r>
          </w:p>
        </w:tc>
        <w:tc>
          <w:tcPr>
            <w:tcW w:w="78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45DC" w:rsidP="003745DC">
            <w:pPr>
              <w:pStyle w:val="BodyText"/>
            </w:pPr>
            <w:r w:rsidRPr="003745DC">
              <w:t>Communicate effectively</w:t>
            </w:r>
          </w:p>
        </w:tc>
      </w:tr>
    </w:tbl>
    <w:p w:rsidR="00000000" w:rsidRPr="003745DC" w:rsidP="003745DC">
      <w:pPr>
        <w:pStyle w:val="NoPaddingFontSize1"/>
      </w:pPr>
    </w:p>
    <w:p w:rsidR="00000000" w:rsidRPr="003745DC" w:rsidP="003745DC">
      <w:pPr>
        <w:pStyle w:val="AllowPageBreak"/>
      </w:pPr>
    </w:p>
    <w:p w:rsidR="00000000" w:rsidRPr="003745DC" w:rsidP="003745DC">
      <w:pPr>
        <w:pStyle w:val="Heading1"/>
      </w:pPr>
      <w:bookmarkStart w:id="6" w:name="O_1243693"/>
      <w:bookmarkEnd w:id="6"/>
      <w:r w:rsidRPr="003745DC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745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45DC" w:rsidP="003745DC">
            <w:pPr>
              <w:pStyle w:val="BodyText"/>
            </w:pPr>
            <w:r w:rsidRPr="003745DC">
              <w:t xml:space="preserve">This Skill Set is suitable for Correctional Service officers who </w:t>
            </w:r>
            <w:r w:rsidRPr="003745DC">
              <w:t>engage with offenders and contribute to offender case management.</w:t>
            </w:r>
          </w:p>
        </w:tc>
      </w:tr>
    </w:tbl>
    <w:p w:rsidR="00F430C1" w:rsidP="003745DC">
      <w:pPr>
        <w:pStyle w:val="NoPaddingFontSize1"/>
      </w:pPr>
    </w:p>
    <w:p w:rsidR="00F430C1" w:rsidP="003745DC">
      <w:pPr>
        <w:pStyle w:val="NoPaddingFontSize1"/>
      </w:pPr>
    </w:p>
    <w:p w:rsidR="00000000" w:rsidRPr="003745DC" w:rsidP="003745DC">
      <w:pPr>
        <w:pStyle w:val="Heading1"/>
      </w:pPr>
      <w:bookmarkStart w:id="7" w:name="O_1243692"/>
      <w:bookmarkEnd w:id="7"/>
      <w:r w:rsidRPr="003745DC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745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45DC" w:rsidP="003745DC">
            <w:pPr>
              <w:pStyle w:val="BodyText"/>
            </w:pPr>
            <w:r w:rsidRPr="003745DC">
              <w:t>The CSCSS00005 Offender Engagement Skill Set is from the CSC Correctional Services Training Package and meets the needs of i</w:t>
            </w:r>
            <w:r w:rsidRPr="003745DC">
              <w:t>ndividuals whose work requires them to engage with offenders in a correctional services context.</w:t>
            </w:r>
          </w:p>
        </w:tc>
      </w:tr>
    </w:tbl>
    <w:p w:rsidR="00000000" w:rsidRPr="003745DC" w:rsidP="003745DC">
      <w:pPr>
        <w:pStyle w:val="NoPaddingFontSize1"/>
      </w:pPr>
    </w:p>
    <w:p w:rsidR="00000000" w:rsidRPr="003745DC" w:rsidP="003745DC">
      <w:pPr>
        <w:pStyle w:val="AllowPageBreak"/>
      </w:pPr>
    </w:p>
    <w:p w:rsidR="00000000" w:rsidRPr="003745DC" w:rsidP="003745DC">
      <w:pPr>
        <w:pStyle w:val="Heading1"/>
      </w:pPr>
      <w:bookmarkStart w:id="8" w:name="O_1257379"/>
      <w:bookmarkEnd w:id="8"/>
      <w:r w:rsidRPr="003745DC">
        <w:t>Custom Content Section</w:t>
      </w:r>
    </w:p>
    <w:p w:rsidR="00000000" w:rsidRPr="003745DC" w:rsidP="00F430C1">
      <w:pPr>
        <w:pStyle w:val="BodyText"/>
      </w:pPr>
      <w:r w:rsidRPr="003745DC">
        <w:t>Not applicable.</w:t>
      </w:r>
    </w:p>
    <w:p w:rsidR="00000000" w:rsidRPr="003745DC" w:rsidP="003745DC"/>
    <w:sectPr w:rsidSect="003745D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45D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45DC" w:rsidRPr="00F430C1" w:rsidP="00F430C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45D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0C1" w:rsidP="003745D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430C1" w:rsidP="003745D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F430C1" w:rsidP="003745D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45D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0C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745DC" w:rsidRPr="00F430C1" w:rsidP="00F430C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45D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0C1" w:rsidRPr="002D2AF8" w:rsidP="003745D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CSCSS00005 Offender Engagement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December 2022</w:t>
    </w:r>
    <w:r>
      <w:fldChar w:fldCharType="end"/>
    </w:r>
  </w:p>
  <w:p w:rsidR="00F430C1" w:rsidP="003745D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250EB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9D4193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45D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745D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745D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745D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745D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745D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745D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745D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745D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745D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745D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745DC"/>
  </w:style>
  <w:style w:type="character" w:customStyle="1" w:styleId="Heading1Char">
    <w:name w:val="Heading 1 Char"/>
    <w:basedOn w:val="DefaultParagraphFont"/>
    <w:link w:val="Heading1"/>
    <w:rsid w:val="003745D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745D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745D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745D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745DC"/>
    <w:rPr>
      <w:b/>
      <w:spacing w:val="0"/>
    </w:rPr>
  </w:style>
  <w:style w:type="paragraph" w:customStyle="1" w:styleId="SuperHeading">
    <w:name w:val="SuperHeading"/>
    <w:basedOn w:val="Normal"/>
    <w:rsid w:val="003745D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745D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745D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745D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745D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745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745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745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745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745D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745D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745D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745D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745D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745D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745D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745D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745D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745D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745D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745D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745D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745D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745D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745D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745D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745D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745D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745D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745D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745D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745D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745D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745D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745D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745DC"/>
    <w:rPr>
      <w:i/>
    </w:rPr>
  </w:style>
  <w:style w:type="paragraph" w:styleId="Caption">
    <w:name w:val="caption"/>
    <w:basedOn w:val="BodyText"/>
    <w:next w:val="Normal"/>
    <w:qFormat/>
    <w:rsid w:val="003745D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745D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745D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745DC"/>
  </w:style>
  <w:style w:type="paragraph" w:styleId="TableofFigures">
    <w:name w:val="table of figures"/>
    <w:basedOn w:val="Normal"/>
    <w:next w:val="Normal"/>
    <w:semiHidden/>
    <w:rsid w:val="003745D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745D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745DC"/>
    <w:rPr>
      <w:rFonts w:ascii="Wingdings" w:hAnsi="Wingdings"/>
    </w:rPr>
  </w:style>
  <w:style w:type="paragraph" w:customStyle="1" w:styleId="TableHeading">
    <w:name w:val="Table Heading"/>
    <w:basedOn w:val="HeadingBase"/>
    <w:rsid w:val="003745D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745DC"/>
    <w:rPr>
      <w:color w:val="0033CC"/>
      <w:u w:val="none"/>
    </w:rPr>
  </w:style>
  <w:style w:type="paragraph" w:customStyle="1" w:styleId="BodyTextRight">
    <w:name w:val="Body Text Right"/>
    <w:basedOn w:val="BodyText"/>
    <w:rsid w:val="003745D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745D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745D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745D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745D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745D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745DC"/>
    <w:rPr>
      <w:sz w:val="32"/>
    </w:rPr>
  </w:style>
  <w:style w:type="paragraph" w:customStyle="1" w:styleId="HeadingProcedure">
    <w:name w:val="Heading Procedure"/>
    <w:basedOn w:val="HeadingBase"/>
    <w:next w:val="Normal"/>
    <w:rsid w:val="003745D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745DC"/>
    <w:pPr>
      <w:spacing w:before="60" w:after="60"/>
    </w:pPr>
  </w:style>
  <w:style w:type="paragraph" w:styleId="ListContinue">
    <w:name w:val="List Continue"/>
    <w:basedOn w:val="List"/>
    <w:rsid w:val="003745DC"/>
    <w:pPr>
      <w:ind w:firstLine="0"/>
    </w:pPr>
  </w:style>
  <w:style w:type="paragraph" w:customStyle="1" w:styleId="ListNote">
    <w:name w:val="List Note"/>
    <w:basedOn w:val="List"/>
    <w:rsid w:val="003745D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745D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745D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745DC"/>
    <w:rPr>
      <w:rFonts w:ascii="Courier New" w:hAnsi="Courier New"/>
    </w:rPr>
  </w:style>
  <w:style w:type="paragraph" w:customStyle="1" w:styleId="NoteBullet">
    <w:name w:val="Note Bullet"/>
    <w:basedOn w:val="Note"/>
    <w:rsid w:val="003745D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745D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745D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745D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745D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745D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745D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745DC"/>
    <w:rPr>
      <w:b/>
      <w:smallCaps/>
    </w:rPr>
  </w:style>
  <w:style w:type="paragraph" w:customStyle="1" w:styleId="TableListNumber">
    <w:name w:val="Table List Number"/>
    <w:basedOn w:val="ListNumber"/>
    <w:rsid w:val="003745D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745D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745DC"/>
    <w:pPr>
      <w:numPr>
        <w:numId w:val="8"/>
      </w:numPr>
    </w:pPr>
  </w:style>
  <w:style w:type="paragraph" w:customStyle="1" w:styleId="ListAlpha2">
    <w:name w:val="List Alpha 2"/>
    <w:basedOn w:val="List2"/>
    <w:rsid w:val="003745DC"/>
    <w:pPr>
      <w:numPr>
        <w:numId w:val="7"/>
      </w:numPr>
    </w:pPr>
  </w:style>
  <w:style w:type="paragraph" w:styleId="List2">
    <w:name w:val="List 2"/>
    <w:basedOn w:val="BodyText"/>
    <w:rsid w:val="003745D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745D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745D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745D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745D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745D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745DC"/>
    <w:pPr>
      <w:numPr>
        <w:numId w:val="3"/>
      </w:numPr>
    </w:pPr>
  </w:style>
  <w:style w:type="paragraph" w:styleId="ListContinue2">
    <w:name w:val="List Continue 2"/>
    <w:basedOn w:val="List2"/>
    <w:rsid w:val="003745DC"/>
    <w:pPr>
      <w:ind w:firstLine="0"/>
    </w:pPr>
  </w:style>
  <w:style w:type="paragraph" w:styleId="ListContinue3">
    <w:name w:val="List Continue 3"/>
    <w:basedOn w:val="List3"/>
    <w:rsid w:val="003745DC"/>
    <w:pPr>
      <w:ind w:left="1021" w:firstLine="0"/>
    </w:pPr>
  </w:style>
  <w:style w:type="paragraph" w:styleId="ListContinue4">
    <w:name w:val="List Continue 4"/>
    <w:basedOn w:val="List4"/>
    <w:rsid w:val="003745DC"/>
    <w:pPr>
      <w:ind w:firstLine="0"/>
    </w:pPr>
  </w:style>
  <w:style w:type="paragraph" w:styleId="ListContinue5">
    <w:name w:val="List Continue 5"/>
    <w:basedOn w:val="List5"/>
    <w:rsid w:val="003745DC"/>
    <w:pPr>
      <w:ind w:firstLine="0"/>
    </w:pPr>
  </w:style>
  <w:style w:type="paragraph" w:styleId="ListNumber3">
    <w:name w:val="List Number 3"/>
    <w:basedOn w:val="List3"/>
    <w:rsid w:val="003745DC"/>
    <w:pPr>
      <w:numPr>
        <w:numId w:val="4"/>
      </w:numPr>
    </w:pPr>
  </w:style>
  <w:style w:type="paragraph" w:styleId="ListNumber4">
    <w:name w:val="List Number 4"/>
    <w:basedOn w:val="List4"/>
    <w:rsid w:val="003745DC"/>
    <w:pPr>
      <w:numPr>
        <w:numId w:val="5"/>
      </w:numPr>
    </w:pPr>
  </w:style>
  <w:style w:type="paragraph" w:styleId="ListNumber5">
    <w:name w:val="List Number 5"/>
    <w:basedOn w:val="List5"/>
    <w:rsid w:val="003745DC"/>
    <w:pPr>
      <w:numPr>
        <w:numId w:val="6"/>
      </w:numPr>
    </w:pPr>
  </w:style>
  <w:style w:type="paragraph" w:styleId="BlockText">
    <w:name w:val="Block Text"/>
    <w:basedOn w:val="Normal"/>
    <w:rsid w:val="003745D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745D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745DC"/>
    <w:rPr>
      <w:sz w:val="16"/>
      <w:vertAlign w:val="superscript"/>
    </w:rPr>
  </w:style>
  <w:style w:type="character" w:customStyle="1" w:styleId="Symbols">
    <w:name w:val="Symbols"/>
    <w:basedOn w:val="DefaultParagraphFont"/>
    <w:rsid w:val="003745DC"/>
    <w:rPr>
      <w:rFonts w:ascii="Symbol" w:hAnsi="Symbol"/>
    </w:rPr>
  </w:style>
  <w:style w:type="character" w:customStyle="1" w:styleId="MenuOptions">
    <w:name w:val="Menu Options"/>
    <w:basedOn w:val="DefaultParagraphFont"/>
    <w:rsid w:val="003745D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745DC"/>
    <w:rPr>
      <w:b/>
    </w:rPr>
  </w:style>
  <w:style w:type="character" w:customStyle="1" w:styleId="Underlined">
    <w:name w:val="Underlined"/>
    <w:basedOn w:val="DefaultParagraphFont"/>
    <w:rsid w:val="003745DC"/>
    <w:rPr>
      <w:u w:val="single"/>
    </w:rPr>
  </w:style>
  <w:style w:type="paragraph" w:customStyle="1" w:styleId="TableBodyTextRight">
    <w:name w:val="Table Body Text Right"/>
    <w:basedOn w:val="TableBodyText"/>
    <w:rsid w:val="003745D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745DC"/>
    <w:rPr>
      <w:sz w:val="18"/>
    </w:rPr>
  </w:style>
  <w:style w:type="paragraph" w:customStyle="1" w:styleId="BodySmallRight">
    <w:name w:val="Body Small Right"/>
    <w:basedOn w:val="BodyTextRight"/>
    <w:rsid w:val="003745DC"/>
    <w:rPr>
      <w:sz w:val="18"/>
      <w:szCs w:val="18"/>
    </w:rPr>
  </w:style>
  <w:style w:type="paragraph" w:customStyle="1" w:styleId="MarginEdition">
    <w:name w:val="Margin Edition"/>
    <w:basedOn w:val="MarginNote"/>
    <w:rsid w:val="003745D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745DC"/>
    <w:rPr>
      <w:sz w:val="2"/>
      <w:szCs w:val="2"/>
    </w:rPr>
  </w:style>
  <w:style w:type="character" w:customStyle="1" w:styleId="Small">
    <w:name w:val="Small"/>
    <w:basedOn w:val="DefaultParagraphFont"/>
    <w:rsid w:val="003745DC"/>
    <w:rPr>
      <w:sz w:val="16"/>
    </w:rPr>
  </w:style>
  <w:style w:type="paragraph" w:customStyle="1" w:styleId="WideTable">
    <w:name w:val="Wide Table"/>
    <w:basedOn w:val="Normal"/>
    <w:rsid w:val="003745D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745DC"/>
  </w:style>
  <w:style w:type="paragraph" w:styleId="Quote">
    <w:name w:val="Quote"/>
    <w:basedOn w:val="Heading1"/>
    <w:link w:val="QuoteChar"/>
    <w:qFormat/>
    <w:rsid w:val="003745D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745D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745DC"/>
    <w:pPr>
      <w:pageBreakBefore/>
    </w:pPr>
  </w:style>
  <w:style w:type="paragraph" w:customStyle="1" w:styleId="Border">
    <w:name w:val="Border"/>
    <w:basedOn w:val="Normal"/>
    <w:qFormat/>
    <w:rsid w:val="003745D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745D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45D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45D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745D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745D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745D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745D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745D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745DC"/>
    <w:rPr>
      <w:u w:val="single"/>
    </w:rPr>
  </w:style>
  <w:style w:type="character" w:customStyle="1" w:styleId="BoldandItalics">
    <w:name w:val="Bold and Italics"/>
    <w:qFormat/>
    <w:rsid w:val="003745DC"/>
    <w:rPr>
      <w:b/>
      <w:i/>
      <w:u w:val="none"/>
    </w:rPr>
  </w:style>
  <w:style w:type="paragraph" w:styleId="BalloonText">
    <w:name w:val="Balloon Text"/>
    <w:basedOn w:val="Normal"/>
    <w:link w:val="BalloonTextChar"/>
    <w:rsid w:val="003745D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745D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745D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745D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745D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745D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745DC"/>
    <w:pPr>
      <w:spacing w:before="0" w:after="0"/>
    </w:pPr>
  </w:style>
  <w:style w:type="paragraph" w:customStyle="1" w:styleId="BodyTextBold">
    <w:name w:val="Body Text Bold"/>
    <w:basedOn w:val="BodyText"/>
    <w:qFormat/>
    <w:rsid w:val="003745DC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266</Words>
  <Characters>1654</Characters>
  <Application>Microsoft Office Word</Application>
  <DocSecurity>0</DocSecurity>
  <Lines>71</Lines>
  <Paragraphs>43</Paragraphs>
  <ScaleCrop>false</ScaleCrop>
  <Company>Author-it Software Corporation Ltd.</Company>
  <LinksUpToDate>false</LinksUpToDate>
  <CharactersWithSpaces>1877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CSCSS00005 Offender Engagement Skill Set</dc:title>
  <dc:subject>Approved</dc:subject>
  <dc:creator>Australian Industry Standards</dc:creator>
  <cp:keywords>Release 3</cp:keywords>
  <dc:description>Review Date: 12 April 2008</dc:description>
  <cp:lastModifiedBy>HSD_TPCMSd.prod</cp:lastModifiedBy>
  <cp:revision>3</cp:revision>
  <dcterms:created xsi:type="dcterms:W3CDTF">2022-12-05T16:08:42Z</dcterms:created>
  <dcterms:modified xsi:type="dcterms:W3CDTF">2022-12-02T02:26:00Z</dcterms:modified>
</cp:coreProperties>
</file>