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B99" w:rsidP="009E0B99">
      <w:pPr>
        <w:pStyle w:val="Title"/>
      </w:pPr>
      <w:r>
        <w:fldChar w:fldCharType="begin"/>
      </w:r>
      <w:r>
        <w:instrText xml:space="preserve"> TITLE   \* MERGEFORMAT </w:instrText>
      </w:r>
      <w:r>
        <w:fldChar w:fldCharType="separate"/>
      </w:r>
      <w:r>
        <w:t>CSCORG019 Manage teamwork through delegations</w:t>
      </w:r>
      <w:r>
        <w:fldChar w:fldCharType="end"/>
      </w:r>
    </w:p>
    <w:p w:rsidR="009E0B99" w:rsidP="009E0B99">
      <w:pPr>
        <w:pStyle w:val="Version"/>
        <w:sectPr w:rsidSect="00960D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DDC" w:rsidP="00960DDC">
      <w:pPr>
        <w:pStyle w:val="SuperHeading"/>
      </w:pPr>
      <w:r w:rsidRPr="00960DDC">
        <w:t>CSCORG019 Manage teamwork through delegations</w:t>
      </w:r>
    </w:p>
    <w:p w:rsidR="00000000" w:rsidRPr="00960DDC" w:rsidP="00960DDC">
      <w:pPr>
        <w:pStyle w:val="Heading1"/>
      </w:pPr>
      <w:bookmarkStart w:id="1" w:name="O_643789"/>
      <w:bookmarkEnd w:id="1"/>
      <w:r w:rsidRPr="00960DDC">
        <w:t>Modification History</w:t>
      </w:r>
    </w:p>
    <w:tbl>
      <w:tblPr>
        <w:tblW w:w="0" w:type="auto"/>
        <w:tblLayout w:type="fixed"/>
        <w:tblCellMar>
          <w:left w:w="62" w:type="dxa"/>
          <w:right w:w="62" w:type="dxa"/>
        </w:tblCellMar>
        <w:tblLook w:val="0000"/>
      </w:tblPr>
      <w:tblGrid>
        <w:gridCol w:w="1134"/>
        <w:gridCol w:w="7937"/>
      </w:tblGrid>
      <w:tr w:rsidTr="009E0B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TableHeading"/>
              <w:rPr>
                <w:lang w:val="en-NZ"/>
              </w:rPr>
            </w:pPr>
            <w:r w:rsidRPr="00960D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TableHeading"/>
              <w:rPr>
                <w:lang w:val="en-NZ"/>
              </w:rPr>
            </w:pPr>
            <w:r w:rsidRPr="00960DDC">
              <w:t>Comments</w:t>
            </w:r>
          </w:p>
        </w:tc>
      </w:tr>
      <w:tr w:rsidTr="009E0B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BodyText"/>
              <w:rPr>
                <w:lang w:val="en-NZ"/>
              </w:rPr>
            </w:pPr>
            <w:r w:rsidRPr="00960D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DDC" w:rsidP="00960DDC">
            <w:pPr>
              <w:pStyle w:val="BodyText"/>
            </w:pPr>
            <w:r w:rsidRPr="00960DDC">
              <w:t xml:space="preserve">This unit was released in CSC Correctional Services Training Package release 1.0 and meets the Standards for Training Packages. </w:t>
            </w:r>
          </w:p>
          <w:p w:rsidR="00000000" w:rsidRPr="00960DDC" w:rsidP="00960DDC">
            <w:pPr>
              <w:pStyle w:val="BodyText"/>
            </w:pPr>
            <w:r w:rsidRPr="00960DDC">
              <w:t>This unit supersedes and is equivalent to CSCORG506A Manage teamwork through d</w:t>
            </w:r>
            <w:r w:rsidRPr="00960DDC">
              <w:t>elegations.</w:t>
            </w:r>
          </w:p>
        </w:tc>
      </w:tr>
    </w:tbl>
    <w:p w:rsidR="009E0B99" w:rsidP="00960DDC">
      <w:pPr>
        <w:pStyle w:val="BodyText"/>
      </w:pPr>
    </w:p>
    <w:p w:rsidR="009E0B99" w:rsidP="00960DDC">
      <w:pPr>
        <w:pStyle w:val="BodyText"/>
      </w:pPr>
    </w:p>
    <w:p w:rsidR="00000000" w:rsidRPr="00960DDC" w:rsidP="00960DDC">
      <w:pPr>
        <w:pStyle w:val="Heading1"/>
      </w:pPr>
      <w:bookmarkStart w:id="2" w:name="O_643790"/>
      <w:bookmarkEnd w:id="2"/>
      <w:r w:rsidRPr="00960DDC">
        <w:t>Application</w:t>
      </w:r>
    </w:p>
    <w:p w:rsidR="00000000" w:rsidRPr="00960DDC" w:rsidP="009E0B99">
      <w:pPr>
        <w:pStyle w:val="BodyText"/>
      </w:pPr>
      <w:r w:rsidRPr="00960DDC">
        <w:t>This unit describes the skills required to delegate responsibility and authority to others, negotiate targets for delegated work and provide advice and support.</w:t>
      </w:r>
    </w:p>
    <w:p w:rsidR="00000000" w:rsidRPr="00960DDC" w:rsidP="009E0B99">
      <w:pPr>
        <w:pStyle w:val="BodyText"/>
      </w:pPr>
      <w:r w:rsidRPr="00960DDC">
        <w:t>This unit applies to those working in management r</w:t>
      </w:r>
      <w:r w:rsidRPr="00960DDC">
        <w:t xml:space="preserve">oles within a range of generalist and specialist occupational areas. </w:t>
      </w:r>
    </w:p>
    <w:p w:rsidR="00000000" w:rsidRPr="00960DDC" w:rsidP="009E0B99">
      <w:pPr>
        <w:pStyle w:val="BodyText"/>
      </w:pPr>
      <w:r w:rsidRPr="00960DDC">
        <w:t>The skills and knowledge described in this unit must be applied within the legislative, regulatory and policy environment in which they are carried out. Organisational policies and proc</w:t>
      </w:r>
      <w:r w:rsidRPr="00960DDC">
        <w:t>edures must be consulted and adhered to, particularly those related to delegated authority.</w:t>
      </w:r>
    </w:p>
    <w:p w:rsidR="00000000" w:rsidRPr="00960DDC" w:rsidP="009E0B99">
      <w:pPr>
        <w:pStyle w:val="BodyText"/>
      </w:pPr>
      <w:r w:rsidRPr="00960DDC">
        <w:t>Those undertaking this unit work autonomously, occasionally accessing and evaluating support from a broad range of sources. The role requires critical evaluation, analysis and high level communication skills.</w:t>
      </w:r>
    </w:p>
    <w:p w:rsidR="00000000" w:rsidRPr="00960DDC" w:rsidP="009E0B99">
      <w:pPr>
        <w:pStyle w:val="BodyText"/>
      </w:pPr>
      <w:r w:rsidRPr="00960DDC">
        <w:t>No licensing, legislative or certification req</w:t>
      </w:r>
      <w:r w:rsidRPr="00960DDC">
        <w:t>uirements apply to unit at the time of publication.</w:t>
      </w:r>
    </w:p>
    <w:p w:rsidR="00000000" w:rsidRPr="00960DDC" w:rsidP="00960DDC">
      <w:pPr>
        <w:pStyle w:val="Heading1"/>
      </w:pPr>
      <w:bookmarkStart w:id="3" w:name="O_643792"/>
      <w:bookmarkEnd w:id="3"/>
      <w:r w:rsidRPr="00960DDC">
        <w:t>Competency Field</w:t>
      </w:r>
    </w:p>
    <w:p w:rsidR="009E0B99" w:rsidP="009E0B99">
      <w:pPr>
        <w:pStyle w:val="BodyText"/>
      </w:pPr>
      <w:r w:rsidRPr="00960DDC">
        <w:t>Organisational administration and management</w:t>
      </w:r>
    </w:p>
    <w:p w:rsidR="00000000" w:rsidRPr="00960DDC" w:rsidP="00960DDC">
      <w:pPr>
        <w:pStyle w:val="Heading1"/>
      </w:pPr>
      <w:bookmarkStart w:id="4" w:name="O_643794"/>
      <w:bookmarkEnd w:id="4"/>
      <w:r w:rsidRPr="00960DDC">
        <w:t>Elements and Performance Criteria</w:t>
      </w:r>
    </w:p>
    <w:tbl>
      <w:tblPr>
        <w:tblW w:w="0" w:type="auto"/>
        <w:tblLayout w:type="fixed"/>
        <w:tblCellMar>
          <w:left w:w="62" w:type="dxa"/>
          <w:right w:w="62" w:type="dxa"/>
        </w:tblCellMar>
        <w:tblLook w:val="0000"/>
      </w:tblPr>
      <w:tblGrid>
        <w:gridCol w:w="2268"/>
        <w:gridCol w:w="6804"/>
      </w:tblGrid>
      <w:tr w:rsidTr="00960DD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TableHeading"/>
              <w:rPr>
                <w:lang w:val="en-NZ"/>
              </w:rPr>
            </w:pPr>
            <w:r w:rsidRPr="00960DD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TableHeading"/>
              <w:rPr>
                <w:lang w:val="en-NZ"/>
              </w:rPr>
            </w:pPr>
            <w:r w:rsidRPr="00960DDC">
              <w:t>PERFORMANCE CRITERIA</w:t>
            </w:r>
          </w:p>
        </w:tc>
      </w:tr>
      <w:tr w:rsidTr="00960DD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BodyText"/>
              <w:rPr>
                <w:lang w:val="en-NZ"/>
              </w:rPr>
            </w:pPr>
            <w:r w:rsidRPr="00960DD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BodyText"/>
              <w:rPr>
                <w:lang w:val="en-NZ"/>
              </w:rPr>
            </w:pPr>
            <w:r w:rsidRPr="00960DDC">
              <w:t>P</w:t>
            </w:r>
            <w:r w:rsidRPr="00960DDC">
              <w:t>erformance criteria describe the performance needed to demonstrate achievement of the element. Where bold italicised text is used, further information is detailed in the range of conditions section.</w:t>
            </w:r>
          </w:p>
        </w:tc>
      </w:tr>
      <w:tr w:rsidTr="00960DD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List"/>
              <w:rPr>
                <w:lang w:val="en-NZ"/>
              </w:rPr>
            </w:pPr>
            <w:r w:rsidRPr="00960DDC">
              <w:rPr>
                <w:rStyle w:val="SpecialBold"/>
              </w:rPr>
              <w:t xml:space="preserve">1. </w:t>
            </w:r>
            <w:r w:rsidRPr="00960DDC">
              <w:rPr>
                <w:rStyle w:val="SpecialBold"/>
              </w:rPr>
              <w:tab/>
              <w:t>Delegate responsibility and authority to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DDC" w:rsidP="00960DDC">
            <w:pPr>
              <w:pStyle w:val="List"/>
            </w:pPr>
            <w:r w:rsidRPr="00960DDC">
              <w:t>1.1</w:t>
            </w:r>
            <w:r w:rsidRPr="00960DDC">
              <w:tab/>
            </w:r>
            <w:r w:rsidRPr="00960DDC">
              <w:t>Delegate authority and responsibilities to people able to deliver the required outcomes.</w:t>
            </w:r>
          </w:p>
          <w:p w:rsidR="00000000" w:rsidRPr="00960DDC" w:rsidP="00960DDC">
            <w:pPr>
              <w:pStyle w:val="List"/>
            </w:pPr>
            <w:r w:rsidRPr="00960DDC">
              <w:t>1.2</w:t>
            </w:r>
            <w:r w:rsidRPr="00960DDC">
              <w:tab/>
              <w:t>Ensure information and instruction about the work delegated is clear, explicit and allows sufficient time for the work to be carried out.</w:t>
            </w:r>
          </w:p>
          <w:p w:rsidR="00000000" w:rsidRPr="00960DDC" w:rsidP="00960DDC">
            <w:pPr>
              <w:pStyle w:val="List"/>
            </w:pPr>
            <w:r w:rsidRPr="00960DDC">
              <w:t>1.3</w:t>
            </w:r>
            <w:r w:rsidRPr="00960DDC">
              <w:tab/>
            </w:r>
            <w:r w:rsidRPr="00960DDC">
              <w:t>Ensure that delegations take account of the developmental needs of the people involved and give equal opportunities to develop skills and experience.</w:t>
            </w:r>
          </w:p>
          <w:p w:rsidR="00000000" w:rsidRPr="00960DDC" w:rsidP="00960DDC">
            <w:pPr>
              <w:pStyle w:val="List"/>
            </w:pPr>
            <w:r w:rsidRPr="00960DDC">
              <w:t>1.4</w:t>
            </w:r>
            <w:r w:rsidRPr="00960DDC">
              <w:tab/>
              <w:t>Provide sufficient resources to ensure that the delegated work can be completed in the time required a</w:t>
            </w:r>
            <w:r w:rsidRPr="00960DDC">
              <w:t>nd the quality specified.</w:t>
            </w:r>
          </w:p>
          <w:p w:rsidR="00000000" w:rsidP="00960DDC">
            <w:pPr>
              <w:pStyle w:val="List"/>
              <w:rPr>
                <w:lang w:val="en-NZ"/>
              </w:rPr>
            </w:pPr>
            <w:r w:rsidRPr="00960DDC">
              <w:t>1.5</w:t>
            </w:r>
            <w:r w:rsidRPr="00960DDC">
              <w:tab/>
              <w:t>Review delegations at suitable intervals and revise arrangements where necessary.</w:t>
            </w:r>
          </w:p>
        </w:tc>
      </w:tr>
      <w:tr w:rsidTr="00960DD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List"/>
              <w:rPr>
                <w:lang w:val="en-NZ"/>
              </w:rPr>
            </w:pPr>
            <w:r w:rsidRPr="00960DDC">
              <w:rPr>
                <w:rStyle w:val="SpecialBold"/>
              </w:rPr>
              <w:t>2.</w:t>
            </w:r>
            <w:r w:rsidRPr="00960DDC">
              <w:rPr>
                <w:rStyle w:val="SpecialBold"/>
              </w:rPr>
              <w:tab/>
              <w:t>Negotiate targets for delegated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DDC" w:rsidP="00960DDC">
            <w:pPr>
              <w:pStyle w:val="List"/>
            </w:pPr>
            <w:r w:rsidRPr="00960DDC">
              <w:t>2.1</w:t>
            </w:r>
            <w:r w:rsidRPr="00960DDC">
              <w:tab/>
              <w:t xml:space="preserve">Ensure targets are realistic and achievable within organisational resources and conditions and are </w:t>
            </w:r>
            <w:r w:rsidRPr="00960DDC">
              <w:t>consistent with the organisation’s objectives and priorities.</w:t>
            </w:r>
          </w:p>
          <w:p w:rsidR="00000000" w:rsidRPr="00960DDC" w:rsidP="00960DDC">
            <w:pPr>
              <w:pStyle w:val="List"/>
            </w:pPr>
            <w:r w:rsidRPr="00960DDC">
              <w:t>2.2</w:t>
            </w:r>
            <w:r w:rsidRPr="00960DDC">
              <w:tab/>
              <w:t>Ensure targets take into account the competencies and experience of the individuals and teams involved.</w:t>
            </w:r>
          </w:p>
          <w:p w:rsidR="00000000" w:rsidRPr="00960DDC" w:rsidP="00960DDC">
            <w:pPr>
              <w:pStyle w:val="List"/>
            </w:pPr>
            <w:r w:rsidRPr="00960DDC">
              <w:t>2.3</w:t>
            </w:r>
            <w:r w:rsidRPr="00960DDC">
              <w:tab/>
              <w:t>Negotiate targets using methods that promote commitment, enthusiasm and creative a</w:t>
            </w:r>
            <w:r w:rsidRPr="00960DDC">
              <w:t xml:space="preserve">pproaches from the people involved. </w:t>
            </w:r>
          </w:p>
          <w:p w:rsidR="00000000" w:rsidRPr="00960DDC" w:rsidP="00960DDC">
            <w:pPr>
              <w:pStyle w:val="List"/>
            </w:pPr>
            <w:r w:rsidRPr="00960DDC">
              <w:t>2.4</w:t>
            </w:r>
            <w:r w:rsidRPr="00960DDC">
              <w:tab/>
              <w:t>Identify measures to be used to determine progress and the times at which the targets and progress will be reviewed.</w:t>
            </w:r>
          </w:p>
          <w:p w:rsidR="00000000" w:rsidP="00960DDC">
            <w:pPr>
              <w:pStyle w:val="List"/>
              <w:rPr>
                <w:lang w:val="en-NZ"/>
              </w:rPr>
            </w:pPr>
            <w:r w:rsidRPr="00960DDC">
              <w:t>2.5</w:t>
            </w:r>
            <w:r w:rsidRPr="00960DDC">
              <w:tab/>
              <w:t xml:space="preserve">Inform all relevant parts of the organisation about delegated work, targets and the review of </w:t>
            </w:r>
            <w:r w:rsidRPr="00960DDC">
              <w:t>targets.</w:t>
            </w:r>
          </w:p>
        </w:tc>
      </w:tr>
      <w:tr w:rsidTr="00960DD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List"/>
              <w:rPr>
                <w:lang w:val="en-NZ"/>
              </w:rPr>
            </w:pPr>
            <w:r w:rsidRPr="00960DDC">
              <w:rPr>
                <w:rStyle w:val="SpecialBold"/>
              </w:rPr>
              <w:t>3.</w:t>
            </w:r>
            <w:r w:rsidRPr="00960DDC">
              <w:rPr>
                <w:rStyle w:val="SpecialBold"/>
              </w:rPr>
              <w:tab/>
              <w:t>Provide advice and support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DDC" w:rsidP="00960DDC">
            <w:pPr>
              <w:pStyle w:val="List"/>
            </w:pPr>
            <w:r w:rsidRPr="00960DDC">
              <w:t>3.1</w:t>
            </w:r>
            <w:r w:rsidRPr="00960DDC">
              <w:tab/>
              <w:t>Provide advice and support to individuals and teams working under delegation to ensure understanding, cooperation, commitment and quality of performance.</w:t>
            </w:r>
          </w:p>
          <w:p w:rsidR="00000000" w:rsidRPr="00960DDC" w:rsidP="00960DDC">
            <w:pPr>
              <w:pStyle w:val="List"/>
            </w:pPr>
            <w:r w:rsidRPr="00960DDC">
              <w:t>3.2</w:t>
            </w:r>
            <w:r w:rsidRPr="00960DDC">
              <w:tab/>
              <w:t xml:space="preserve">Provide advice and support based on accurate analysis </w:t>
            </w:r>
            <w:r w:rsidRPr="00960DDC">
              <w:t>of the issues, obstacles and problems and their possible solutions.</w:t>
            </w:r>
          </w:p>
          <w:p w:rsidR="00000000" w:rsidRPr="00960DDC" w:rsidP="00960DDC">
            <w:pPr>
              <w:pStyle w:val="List"/>
            </w:pPr>
            <w:r w:rsidRPr="00960DDC">
              <w:t>3.3</w:t>
            </w:r>
            <w:r w:rsidRPr="00960DDC">
              <w:tab/>
              <w:t>Ensure advice and support give encouragement and positive direction to people involved in the delegated work.</w:t>
            </w:r>
          </w:p>
          <w:p w:rsidR="00000000" w:rsidRPr="00960DDC" w:rsidP="00960DDC">
            <w:pPr>
              <w:pStyle w:val="List"/>
            </w:pPr>
            <w:r w:rsidRPr="00960DDC">
              <w:t>3.4</w:t>
            </w:r>
            <w:r w:rsidRPr="00960DDC">
              <w:tab/>
              <w:t xml:space="preserve">Ensure that the nature and timing of advice takes account of the need </w:t>
            </w:r>
            <w:r w:rsidRPr="00960DDC">
              <w:t>for people to work autonomously and control their own work responsibilities.</w:t>
            </w:r>
          </w:p>
          <w:p w:rsidR="00000000" w:rsidRPr="00960DDC" w:rsidP="00960DDC">
            <w:pPr>
              <w:pStyle w:val="List"/>
            </w:pPr>
            <w:r w:rsidRPr="00960DDC">
              <w:t>3.5</w:t>
            </w:r>
            <w:r w:rsidRPr="00960DDC">
              <w:tab/>
              <w:t>Foster and promote the interests of delegated individuals and work teams in the organisation.</w:t>
            </w:r>
          </w:p>
        </w:tc>
      </w:tr>
    </w:tbl>
    <w:p w:rsidR="009E0B99" w:rsidP="00960DDC">
      <w:pPr>
        <w:pStyle w:val="BodyText"/>
      </w:pPr>
    </w:p>
    <w:p w:rsidR="009E0B99" w:rsidP="00960DDC">
      <w:pPr>
        <w:pStyle w:val="BodyText"/>
      </w:pPr>
    </w:p>
    <w:p w:rsidR="00000000" w:rsidRPr="00960DDC" w:rsidP="00960DDC">
      <w:pPr>
        <w:pStyle w:val="Heading1"/>
      </w:pPr>
      <w:bookmarkStart w:id="5" w:name="O_643795"/>
      <w:bookmarkEnd w:id="5"/>
      <w:r w:rsidRPr="00960DDC">
        <w:t>Foundation Skills</w:t>
      </w:r>
    </w:p>
    <w:p w:rsidR="00000000" w:rsidRPr="00960DDC" w:rsidP="009E0B99">
      <w:pPr>
        <w:pStyle w:val="BodyText"/>
      </w:pPr>
      <w:r w:rsidRPr="00960DDC">
        <w:t>The foundation skills demands of this unit have been mapped for alignment with the Australian Core Skills Framework (ACSF). The following tables outline the performance levels indicated for successful attainment of the unit.</w:t>
      </w:r>
    </w:p>
    <w:p w:rsidR="00000000" w:rsidRPr="00960DDC" w:rsidP="009E0B99">
      <w:pPr>
        <w:pStyle w:val="BodyText"/>
      </w:pPr>
      <w:r w:rsidRPr="00960DDC">
        <w:t>ACSF levels indicative of perf</w:t>
      </w:r>
      <w:r w:rsidRPr="00960DDC">
        <w:t xml:space="preserve">ormance: </w:t>
      </w:r>
    </w:p>
    <w:p w:rsidR="00000000" w:rsidRPr="00960DDC" w:rsidP="00960DDC">
      <w:pPr>
        <w:pStyle w:val="BodyText"/>
      </w:pPr>
      <w:bookmarkStart w:id="6" w:name="O_6443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3.5pt">
            <v:imagedata r:id="rId10" o:title=""/>
          </v:shape>
        </w:pict>
      </w:r>
      <w:bookmarkEnd w:id="6"/>
    </w:p>
    <w:p w:rsidR="00000000" w:rsidRPr="00960DDC" w:rsidP="00960DDC">
      <w:pPr>
        <w:pStyle w:val="BodyText"/>
      </w:pPr>
    </w:p>
    <w:p w:rsidR="00000000" w:rsidRPr="00960DDC" w:rsidP="009E0B99">
      <w:pPr>
        <w:pStyle w:val="BodyText"/>
      </w:pPr>
      <w:r w:rsidRPr="00960DDC">
        <w:t xml:space="preserve">Further information on ACSF and the foundation skills underpinning this unit can be found in the </w:t>
      </w:r>
      <w:r w:rsidRPr="00960DDC">
        <w:rPr>
          <w:rStyle w:val="HotSpot"/>
        </w:rPr>
        <w:t>Founda</w:t>
      </w:r>
      <w:r w:rsidRPr="00960DDC">
        <w:rPr>
          <w:rStyle w:val="HotSpot"/>
        </w:rPr>
        <w:t>tion Skills Guide</w:t>
      </w:r>
      <w:bookmarkStart w:id="7" w:name="H_626176"/>
      <w:bookmarkEnd w:id="7"/>
      <w:r w:rsidRPr="00960DDC">
        <w:t xml:space="preserve"> </w:t>
      </w:r>
      <w:r>
        <w:fldChar w:fldCharType="begin"/>
      </w:r>
      <w:r>
        <w:instrText xml:space="preserve"> HYPERLINK "http://www.govskills.com.au/guides/correctional-services/foundation-skills-guide" </w:instrText>
      </w:r>
      <w:r>
        <w:fldChar w:fldCharType="separate"/>
      </w:r>
      <w:r w:rsidRPr="00960DDC">
        <w:rPr>
          <w:rStyle w:val="HotSpot"/>
        </w:rPr>
        <w:t>http://www.govskills.com.au/guides/correctional-services/foundation-skills-guide</w:t>
      </w:r>
      <w:r>
        <w:fldChar w:fldCharType="end"/>
      </w:r>
      <w:r w:rsidRPr="00960DDC">
        <w:t xml:space="preserve"> on the GSA website.</w:t>
      </w:r>
    </w:p>
    <w:p w:rsidR="00000000" w:rsidRPr="00960DDC" w:rsidP="00960DDC">
      <w:pPr>
        <w:pStyle w:val="Heading1"/>
      </w:pPr>
      <w:bookmarkStart w:id="8" w:name="O_643797"/>
      <w:bookmarkEnd w:id="8"/>
      <w:r w:rsidRPr="00960DDC">
        <w:t>Unit Mapping Information</w:t>
      </w:r>
    </w:p>
    <w:p w:rsidR="00000000" w:rsidRPr="00960DDC" w:rsidP="009E0B99">
      <w:pPr>
        <w:pStyle w:val="BodyText"/>
      </w:pPr>
      <w:r w:rsidRPr="00960DDC">
        <w:t>Supersedes and is equivalent to CSCORG506A Manage teamwork through delegations.</w:t>
      </w:r>
    </w:p>
    <w:p w:rsidR="00000000" w:rsidRPr="00960DDC" w:rsidP="00960DDC">
      <w:pPr>
        <w:pStyle w:val="Heading1"/>
      </w:pPr>
      <w:bookmarkStart w:id="9" w:name="O_643804"/>
      <w:bookmarkEnd w:id="9"/>
      <w:r w:rsidRPr="00960DDC">
        <w:t>Links</w:t>
      </w:r>
    </w:p>
    <w:p w:rsidR="00000000" w:rsidRPr="00960DDC" w:rsidP="009E0B99">
      <w:pPr>
        <w:pStyle w:val="BodyText"/>
      </w:pPr>
      <w:r w:rsidRPr="0096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E0B99">
      <w:pPr>
        <w:pStyle w:val="BodyText"/>
      </w:pPr>
      <w:r w:rsidRPr="0096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E0B99">
      <w:pPr>
        <w:pStyle w:val="BodyText"/>
      </w:pPr>
      <w:r w:rsidRPr="00960DDC">
        <w:t>Companion Volume implementation guides are found in VE</w:t>
      </w:r>
      <w:r w:rsidRPr="00960DDC">
        <w:t xml:space="preser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E0B99">
      <w:pPr>
        <w:pStyle w:val="BodyText"/>
      </w:pPr>
      <w:r w:rsidRPr="0096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E0B99">
      <w:pPr>
        <w:pStyle w:val="BodyText"/>
        <w:sectPr w:rsidSect="00960DDC">
          <w:headerReference w:type="default" r:id="rId11"/>
          <w:footerReference w:type="default" r:id="rId12"/>
          <w:pgSz w:w="11908" w:h="16833"/>
          <w:pgMar w:top="1702" w:right="1418" w:bottom="1702" w:left="1418" w:header="992" w:footer="992" w:gutter="0"/>
          <w:cols w:space="720"/>
          <w:noEndnote/>
          <w:docGrid w:linePitch="299"/>
        </w:sectPr>
      </w:pPr>
    </w:p>
    <w:p w:rsidR="00000000" w:rsidRPr="00960DDC" w:rsidP="00960DDC">
      <w:pPr>
        <w:pStyle w:val="SuperHeading"/>
      </w:pPr>
      <w:r w:rsidRPr="00960DDC">
        <w:t>Assessment Requirements for CSCORG019 Manage teamwork through delegations</w:t>
      </w:r>
    </w:p>
    <w:p w:rsidR="00000000" w:rsidRPr="00960DDC" w:rsidP="00960DDC">
      <w:pPr>
        <w:pStyle w:val="Heading1"/>
      </w:pPr>
      <w:bookmarkStart w:id="10" w:name="O_643799"/>
      <w:bookmarkEnd w:id="10"/>
      <w:r w:rsidRPr="00960DDC">
        <w:t>Modification History</w:t>
      </w:r>
    </w:p>
    <w:tbl>
      <w:tblPr>
        <w:tblW w:w="0" w:type="auto"/>
        <w:tblLayout w:type="fixed"/>
        <w:tblCellMar>
          <w:left w:w="62" w:type="dxa"/>
          <w:right w:w="62" w:type="dxa"/>
        </w:tblCellMar>
        <w:tblLook w:val="0000"/>
      </w:tblPr>
      <w:tblGrid>
        <w:gridCol w:w="1134"/>
        <w:gridCol w:w="7937"/>
      </w:tblGrid>
      <w:tr w:rsidTr="009E0B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TableHeading"/>
              <w:rPr>
                <w:lang w:val="en-NZ"/>
              </w:rPr>
            </w:pPr>
            <w:r w:rsidRPr="00960D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TableHeading"/>
              <w:rPr>
                <w:lang w:val="en-NZ"/>
              </w:rPr>
            </w:pPr>
            <w:r w:rsidRPr="00960DDC">
              <w:t>Comments</w:t>
            </w:r>
          </w:p>
        </w:tc>
      </w:tr>
      <w:tr w:rsidTr="009E0B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DDC">
            <w:pPr>
              <w:pStyle w:val="BodyText"/>
              <w:rPr>
                <w:lang w:val="en-NZ"/>
              </w:rPr>
            </w:pPr>
            <w:r w:rsidRPr="00960D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DDC" w:rsidP="00960DDC">
            <w:pPr>
              <w:pStyle w:val="BodyText"/>
            </w:pPr>
            <w:r w:rsidRPr="00960DDC">
              <w:t xml:space="preserve">These Assessment Requirements were released in CSC Correctional Services Training Package release 1.0 and meet the Standards for Training Packages. </w:t>
            </w:r>
          </w:p>
        </w:tc>
      </w:tr>
    </w:tbl>
    <w:p w:rsidR="009E0B99" w:rsidP="009E0B99">
      <w:pPr>
        <w:pStyle w:val="Caption"/>
        <w:framePr w:wrap="around"/>
      </w:pPr>
      <w:r w:rsidRPr="00960DDC">
        <w:t>Please refer to the advice in the CSC Assessment Guide.</w:t>
      </w:r>
    </w:p>
    <w:p w:rsidR="009E0B99" w:rsidP="00960DDC">
      <w:pPr>
        <w:pStyle w:val="BodyText"/>
      </w:pPr>
    </w:p>
    <w:p w:rsidR="00000000" w:rsidRPr="00960DDC" w:rsidP="00960DDC">
      <w:pPr>
        <w:pStyle w:val="Heading1"/>
      </w:pPr>
      <w:bookmarkStart w:id="11" w:name="O_643800"/>
      <w:bookmarkEnd w:id="11"/>
      <w:r w:rsidRPr="00960DDC">
        <w:t>Performance Evidence</w:t>
      </w:r>
    </w:p>
    <w:p w:rsidR="00000000" w:rsidRPr="00960DDC" w:rsidP="009E0B99">
      <w:pPr>
        <w:pStyle w:val="BodyText"/>
      </w:pPr>
      <w:r w:rsidRPr="00960DDC">
        <w:t>Evidence r</w:t>
      </w:r>
      <w:r w:rsidRPr="00960DDC">
        <w:t>equired to demonstrate competence must satisfy all of the requirements of the elements and performance criteria. If not otherwise specified the candidate must demonstrate evidence of performance of the following on at least two occasions.</w:t>
      </w:r>
    </w:p>
    <w:p w:rsidR="00000000" w:rsidRPr="00960DDC" w:rsidP="00960DDC">
      <w:pPr>
        <w:pStyle w:val="ListBullet"/>
      </w:pPr>
      <w:r w:rsidRPr="00960DDC">
        <w:t>accessing and us</w:t>
      </w:r>
      <w:r w:rsidRPr="00960DDC">
        <w:t>ing legislation and guidelines related to delegations</w:t>
      </w:r>
    </w:p>
    <w:p w:rsidR="00000000" w:rsidRPr="00960DDC" w:rsidP="00960DDC">
      <w:pPr>
        <w:pStyle w:val="ListBullet"/>
      </w:pPr>
      <w:r w:rsidRPr="00960DDC">
        <w:t>interpreting and explaining organisational policies and procedures relating to delegations and applying them in the workplace</w:t>
      </w:r>
    </w:p>
    <w:p w:rsidR="00000000" w:rsidRPr="00960DDC" w:rsidP="00960DDC">
      <w:pPr>
        <w:pStyle w:val="ListBullet"/>
      </w:pPr>
      <w:r w:rsidRPr="00960DDC">
        <w:t>planning and developing work unit targets and effectiveness measures</w:t>
      </w:r>
    </w:p>
    <w:p w:rsidR="00000000" w:rsidRPr="00960DDC" w:rsidP="00960DDC">
      <w:pPr>
        <w:pStyle w:val="ListBullet"/>
      </w:pPr>
      <w:r w:rsidRPr="00960DDC">
        <w:t>using t</w:t>
      </w:r>
      <w:r w:rsidRPr="00960DDC">
        <w:t>eam-building strategies</w:t>
      </w:r>
    </w:p>
    <w:p w:rsidR="00000000" w:rsidRPr="00960DDC" w:rsidP="00960DDC">
      <w:pPr>
        <w:pStyle w:val="ListBullet"/>
      </w:pPr>
      <w:r w:rsidRPr="00960DDC">
        <w:t>responding to diversity in the workplace</w:t>
      </w:r>
    </w:p>
    <w:p w:rsidR="00000000" w:rsidRPr="00960DDC" w:rsidP="00960DDC">
      <w:pPr>
        <w:pStyle w:val="ListBullet"/>
      </w:pPr>
      <w:r w:rsidRPr="00960DDC">
        <w:t>using communication strategies involving exchanges of often complex oral information</w:t>
      </w:r>
    </w:p>
    <w:p w:rsidR="00000000" w:rsidRPr="00960DDC" w:rsidP="00960DDC">
      <w:pPr>
        <w:pStyle w:val="ListBullet"/>
      </w:pPr>
      <w:r w:rsidRPr="00960DDC">
        <w:t>undertaking grievance counselling and resolving conflict in work teams</w:t>
      </w:r>
    </w:p>
    <w:p w:rsidR="00000000" w:rsidRPr="00960DDC" w:rsidP="00960DDC">
      <w:pPr>
        <w:pStyle w:val="ListBullet"/>
      </w:pPr>
      <w:r w:rsidRPr="00960DDC">
        <w:t>undertaking effective li</w:t>
      </w:r>
      <w:r w:rsidRPr="00960DDC">
        <w:t>aison, negotiation and consultation</w:t>
      </w:r>
    </w:p>
    <w:p w:rsidR="00000000" w:rsidRPr="00960DDC" w:rsidP="00960DDC">
      <w:pPr>
        <w:pStyle w:val="AllowPageBreak"/>
      </w:pPr>
    </w:p>
    <w:p w:rsidR="00000000" w:rsidRPr="00960DDC" w:rsidP="00960DDC">
      <w:pPr>
        <w:pStyle w:val="Heading1"/>
      </w:pPr>
      <w:bookmarkStart w:id="12" w:name="O_643801"/>
      <w:bookmarkEnd w:id="12"/>
      <w:r w:rsidRPr="00960DDC">
        <w:t>Knowledge Evidence</w:t>
      </w:r>
    </w:p>
    <w:p w:rsidR="00000000" w:rsidRPr="00960DDC" w:rsidP="009E0B99">
      <w:pPr>
        <w:pStyle w:val="BodyText"/>
      </w:pPr>
      <w:r w:rsidRPr="00960DDC">
        <w:t>Evidence required to demonstrate competence must satisfy all of the requirements of the elements and performance criteria. If not otherwise specified the depth of knowledge demonstrate</w:t>
      </w:r>
      <w:r w:rsidRPr="00960DDC">
        <w:t>d must be appropriate to the job context of the candidate.</w:t>
      </w:r>
    </w:p>
    <w:p w:rsidR="00000000" w:rsidRPr="00960DDC" w:rsidP="00960DDC">
      <w:pPr>
        <w:pStyle w:val="ListBullet"/>
      </w:pPr>
      <w:r w:rsidRPr="00960DDC">
        <w:t>organisation</w:t>
      </w:r>
      <w:r>
        <w:t>’</w:t>
      </w:r>
      <w:r w:rsidRPr="00960DDC">
        <w:t>s policies and procedures relating to delegations</w:t>
      </w:r>
    </w:p>
    <w:p w:rsidR="00000000" w:rsidRPr="00960DDC" w:rsidP="00960DDC">
      <w:pPr>
        <w:pStyle w:val="ListBullet"/>
      </w:pPr>
      <w:r w:rsidRPr="00960DDC">
        <w:t>range of delegations applicable in government services</w:t>
      </w:r>
    </w:p>
    <w:p w:rsidR="00000000" w:rsidRPr="00960DDC" w:rsidP="00960DDC">
      <w:pPr>
        <w:pStyle w:val="ListBullet"/>
      </w:pPr>
      <w:r w:rsidRPr="00960DDC">
        <w:t>instructions and standards relating to delegations</w:t>
      </w:r>
    </w:p>
    <w:p w:rsidR="00000000" w:rsidRPr="00960DDC" w:rsidP="00960DDC">
      <w:pPr>
        <w:pStyle w:val="ListBullet"/>
      </w:pPr>
      <w:r w:rsidRPr="00960DDC">
        <w:t>organisational structure an</w:t>
      </w:r>
      <w:r w:rsidRPr="00960DDC">
        <w:t>d levels of authority or delegation</w:t>
      </w:r>
    </w:p>
    <w:p w:rsidR="00000000" w:rsidRPr="00960DDC" w:rsidP="00960DDC">
      <w:pPr>
        <w:pStyle w:val="ListBullet"/>
      </w:pPr>
      <w:r w:rsidRPr="00960DDC">
        <w:t>interviewing, counselling, negotiation and mediation techniques</w:t>
      </w:r>
    </w:p>
    <w:p w:rsidR="00000000" w:rsidRPr="00960DDC" w:rsidP="00960DDC">
      <w:pPr>
        <w:pStyle w:val="ListBullet"/>
      </w:pPr>
      <w:r w:rsidRPr="00960DDC">
        <w:t>cultural awareness related to promoting cultural diversity in the workplace</w:t>
      </w:r>
    </w:p>
    <w:p w:rsidR="00000000" w:rsidRPr="00960DDC" w:rsidP="00960DDC">
      <w:pPr>
        <w:pStyle w:val="ListBullet"/>
      </w:pPr>
      <w:r w:rsidRPr="00960DDC">
        <w:t>conflict resolution techniques</w:t>
      </w:r>
    </w:p>
    <w:p w:rsidR="00000000" w:rsidRPr="00960DDC" w:rsidP="00960DDC">
      <w:pPr>
        <w:pStyle w:val="ListBullet"/>
      </w:pPr>
      <w:r w:rsidRPr="00960DDC">
        <w:t>team-building strategies</w:t>
      </w:r>
    </w:p>
    <w:p w:rsidR="00000000" w:rsidRPr="00960DDC" w:rsidP="00960DDC">
      <w:pPr>
        <w:pStyle w:val="ListBullet"/>
      </w:pPr>
      <w:r w:rsidRPr="00960DDC">
        <w:t>strategic plans and work</w:t>
      </w:r>
      <w:r w:rsidRPr="00960DDC">
        <w:t xml:space="preserve"> unit or business plans</w:t>
      </w:r>
    </w:p>
    <w:p w:rsidR="00000000" w:rsidRPr="00960DDC" w:rsidP="00960DDC">
      <w:pPr>
        <w:pStyle w:val="ListBullet"/>
      </w:pPr>
      <w:r w:rsidRPr="00960DDC">
        <w:t>justice system structures and political influences</w:t>
      </w:r>
    </w:p>
    <w:p w:rsidR="00000000" w:rsidRPr="00960DDC" w:rsidP="00960DDC">
      <w:pPr>
        <w:pStyle w:val="ListBullet"/>
      </w:pPr>
      <w:r w:rsidRPr="00960DDC">
        <w:t>equal employment opportunities, equity and diversity principles</w:t>
      </w:r>
    </w:p>
    <w:p w:rsidR="00000000" w:rsidRPr="00960DDC" w:rsidP="00960DDC">
      <w:pPr>
        <w:pStyle w:val="AllowPageBreak"/>
      </w:pPr>
    </w:p>
    <w:p w:rsidR="00000000" w:rsidRPr="00960DDC" w:rsidP="00960DDC">
      <w:pPr>
        <w:pStyle w:val="Heading1"/>
      </w:pPr>
      <w:bookmarkStart w:id="13" w:name="O_643802"/>
      <w:bookmarkEnd w:id="13"/>
      <w:r w:rsidRPr="00960DDC">
        <w:t>Assessment Conditions</w:t>
      </w:r>
    </w:p>
    <w:p w:rsidR="00000000" w:rsidRPr="00960DDC" w:rsidP="009E0B99">
      <w:pPr>
        <w:pStyle w:val="BodyText"/>
      </w:pPr>
      <w:r w:rsidRPr="00960DDC">
        <w:t>Valid assessment of this unit requires a workplace environment or one that closely resembles normal work practice and replicates the range of conditions likely to be encountered when managing teamwork through delegations, including coping with difficulties</w:t>
      </w:r>
      <w:r w:rsidRPr="00960DDC">
        <w:t>, irregularities and breakdowns in routine.</w:t>
      </w:r>
    </w:p>
    <w:p w:rsidR="00000000" w:rsidRPr="00960DDC" w:rsidP="009E0B99">
      <w:pPr>
        <w:pStyle w:val="BodyText"/>
      </w:pPr>
      <w:r w:rsidRPr="00960DDC">
        <w:t>Assessors must satisfy the NVR/AQTF mandatory competency requirements for assessors.</w:t>
      </w:r>
    </w:p>
    <w:p w:rsidR="00000000" w:rsidRPr="00960DDC" w:rsidP="00960DDC">
      <w:pPr>
        <w:pStyle w:val="Heading1"/>
      </w:pPr>
      <w:bookmarkStart w:id="14" w:name="O_643805"/>
      <w:bookmarkEnd w:id="14"/>
      <w:r w:rsidRPr="00960DDC">
        <w:t>Links</w:t>
      </w:r>
    </w:p>
    <w:p w:rsidR="00000000" w:rsidRPr="00960DDC" w:rsidP="009E0B99">
      <w:pPr>
        <w:pStyle w:val="BodyText"/>
      </w:pPr>
      <w:r w:rsidRPr="0096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E0B99">
      <w:pPr>
        <w:pStyle w:val="BodyText"/>
      </w:pPr>
      <w:r w:rsidRPr="0096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E0B99">
      <w:pPr>
        <w:pStyle w:val="BodyText"/>
      </w:pPr>
      <w:r w:rsidRPr="0096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E0B99">
      <w:pPr>
        <w:pStyle w:val="BodyText"/>
      </w:pPr>
      <w:r w:rsidRPr="00960DD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098E">
        <w:rPr>
          <w:rStyle w:val="Hyperlink"/>
        </w:rPr>
        <w:t>https://vetnet.gov.au/Pages/TrainingDocs.aspx?q=114e25cd-3a2c-4490-baae-47d68dcd2fde</w:t>
      </w:r>
      <w:r>
        <w:fldChar w:fldCharType="end"/>
      </w:r>
    </w:p>
    <w:p w:rsidR="00000000" w:rsidRPr="00960DDC" w:rsidP="00960DDC"/>
    <w:sectPr w:rsidSect="00960DD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DC" w:rsidRPr="009E0B99" w:rsidP="009E0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99" w:rsidP="00960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B99" w:rsidP="00960D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0B99" w:rsidP="00960D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DC" w:rsidP="00960DDC">
    <w:pPr>
      <w:pStyle w:val="Footer"/>
      <w:framePr w:wrap="around"/>
    </w:pPr>
    <w:r>
      <w:fldChar w:fldCharType="begin"/>
    </w:r>
    <w:r>
      <w:instrText xml:space="preserve"> DOCPROPERTY  Subject  \* MERGEFORMAT </w:instrText>
    </w:r>
    <w:r>
      <w:fldChar w:fldCharType="separate"/>
    </w:r>
    <w:r w:rsidR="009E0B99">
      <w:t>Approved</w:t>
    </w:r>
    <w:r w:rsidR="009E0B99">
      <w:fldChar w:fldCharType="end"/>
    </w:r>
    <w:r>
      <w:tab/>
      <w:t xml:space="preserve">Page </w:t>
    </w:r>
    <w:r>
      <w:fldChar w:fldCharType="begin"/>
    </w:r>
    <w:r>
      <w:instrText xml:space="preserve"> PAGE  \* Arabic  \* MERGEFORMAT </w:instrText>
    </w:r>
    <w:r>
      <w:fldChar w:fldCharType="separate"/>
    </w:r>
    <w:r w:rsidR="009E0B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0B99">
      <w:rPr>
        <w:noProof/>
      </w:rPr>
      <w:t>4</w:t>
    </w:r>
    <w:r>
      <w:rPr>
        <w:noProof/>
      </w:rPr>
      <w:fldChar w:fldCharType="end"/>
    </w:r>
  </w:p>
  <w:p w:rsidR="00960DDC" w:rsidP="00960DDC">
    <w:pPr>
      <w:pStyle w:val="Footer"/>
      <w:framePr w:wrap="around"/>
    </w:pPr>
    <w:r>
      <w:t xml:space="preserve">© Commonwealth of Australia, </w:t>
    </w:r>
    <w:r>
      <w:fldChar w:fldCharType="begin"/>
    </w:r>
    <w:r>
      <w:instrText xml:space="preserve"> DATE  \@ "yyyy"  \* MERGEFORMAT </w:instrText>
    </w:r>
    <w:r>
      <w:fldChar w:fldCharType="separate"/>
    </w:r>
    <w:r w:rsidR="009E0B99">
      <w:rPr>
        <w:noProof/>
      </w:rPr>
      <w:t>2025</w:t>
    </w:r>
    <w:r>
      <w:fldChar w:fldCharType="end"/>
    </w:r>
    <w:r>
      <w:tab/>
    </w:r>
    <w:r>
      <w:fldChar w:fldCharType="begin"/>
    </w:r>
    <w:r>
      <w:instrText xml:space="preserve"> DOCPROPERTY  Author  \* MERGEFORMAT </w:instrText>
    </w:r>
    <w:r>
      <w:fldChar w:fldCharType="separate"/>
    </w:r>
    <w:r w:rsidR="009E0B99">
      <w:t>Public Skills Australia</w:t>
    </w:r>
    <w:r w:rsidR="009E0B99">
      <w:fldChar w:fldCharType="end"/>
    </w:r>
  </w:p>
  <w:p w:rsidR="00960DDC" w:rsidP="00960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DDC" w:rsidRPr="009E0B99" w:rsidP="009E0B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99" w:rsidRPr="002D2AF8" w:rsidP="00960DDC">
    <w:pPr>
      <w:pStyle w:val="Header"/>
      <w:framePr w:wrap="around"/>
    </w:pPr>
    <w:r>
      <w:fldChar w:fldCharType="begin"/>
    </w:r>
    <w:r>
      <w:instrText xml:space="preserve"> TITLE   \* MERGEFORMAT </w:instrText>
    </w:r>
    <w:r>
      <w:fldChar w:fldCharType="separate"/>
    </w:r>
    <w:r>
      <w:t>CSCORG019 Manage teamwork through delegations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0B99" w:rsidP="00960D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DC" w:rsidRPr="002D2AF8" w:rsidP="00960DDC">
    <w:pPr>
      <w:pStyle w:val="Header"/>
      <w:framePr w:wrap="around"/>
    </w:pPr>
    <w:r>
      <w:fldChar w:fldCharType="begin"/>
    </w:r>
    <w:r>
      <w:instrText xml:space="preserve"> TITLE   \* MERGEFORMAT </w:instrText>
    </w:r>
    <w:r>
      <w:fldChar w:fldCharType="separate"/>
    </w:r>
    <w:r w:rsidR="009E0B99">
      <w:t>CSCORG019 Manage teamwork through delegations</w:t>
    </w:r>
    <w:r w:rsidR="009E0B99">
      <w:fldChar w:fldCharType="end"/>
    </w:r>
    <w:r>
      <w:tab/>
      <w:t xml:space="preserve">Date this document was generated: </w:t>
    </w:r>
    <w:r>
      <w:fldChar w:fldCharType="begin"/>
    </w:r>
    <w:r>
      <w:instrText xml:space="preserve"> CREATEDATE  \@ "d MMMM yyyy"  \* MERGEFORMAT </w:instrText>
    </w:r>
    <w:r>
      <w:fldChar w:fldCharType="separate"/>
    </w:r>
    <w:r w:rsidR="009E0B99">
      <w:rPr>
        <w:noProof/>
      </w:rPr>
      <w:t>1 March 2025</w:t>
    </w:r>
    <w:r>
      <w:fldChar w:fldCharType="end"/>
    </w:r>
  </w:p>
  <w:p w:rsidR="00960DDC" w:rsidP="00960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12E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FCA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DDC"/>
    <w:pPr>
      <w:spacing w:before="360" w:after="60"/>
      <w:outlineLvl w:val="0"/>
    </w:pPr>
    <w:rPr>
      <w:sz w:val="32"/>
    </w:rPr>
  </w:style>
  <w:style w:type="paragraph" w:styleId="Heading2">
    <w:name w:val="heading 2"/>
    <w:basedOn w:val="HeadingBase"/>
    <w:next w:val="BodyText"/>
    <w:link w:val="Heading2Char"/>
    <w:qFormat/>
    <w:rsid w:val="00960DDC"/>
    <w:pPr>
      <w:keepLines/>
      <w:spacing w:before="240" w:after="120"/>
      <w:outlineLvl w:val="1"/>
    </w:pPr>
    <w:rPr>
      <w:sz w:val="28"/>
      <w:szCs w:val="40"/>
    </w:rPr>
  </w:style>
  <w:style w:type="paragraph" w:styleId="Heading3">
    <w:name w:val="heading 3"/>
    <w:basedOn w:val="HeadingBase"/>
    <w:next w:val="BodyText"/>
    <w:link w:val="Heading3Char"/>
    <w:qFormat/>
    <w:rsid w:val="00960DDC"/>
    <w:pPr>
      <w:spacing w:before="180" w:after="120"/>
      <w:outlineLvl w:val="2"/>
    </w:pPr>
    <w:rPr>
      <w:spacing w:val="-10"/>
      <w:kern w:val="32"/>
    </w:rPr>
  </w:style>
  <w:style w:type="paragraph" w:styleId="Heading4">
    <w:name w:val="heading 4"/>
    <w:basedOn w:val="HeadingBase"/>
    <w:next w:val="BodyText"/>
    <w:link w:val="Heading4Char"/>
    <w:qFormat/>
    <w:rsid w:val="00960DDC"/>
    <w:pPr>
      <w:spacing w:before="160" w:after="120"/>
      <w:outlineLvl w:val="3"/>
    </w:pPr>
    <w:rPr>
      <w:sz w:val="22"/>
    </w:rPr>
  </w:style>
  <w:style w:type="paragraph" w:styleId="Heading5">
    <w:name w:val="heading 5"/>
    <w:basedOn w:val="HeadingBase"/>
    <w:next w:val="Normal"/>
    <w:link w:val="Heading5Char"/>
    <w:qFormat/>
    <w:rsid w:val="00960DDC"/>
    <w:pPr>
      <w:spacing w:before="80"/>
      <w:outlineLvl w:val="4"/>
    </w:pPr>
    <w:rPr>
      <w:color w:val="918585"/>
      <w:sz w:val="20"/>
    </w:rPr>
  </w:style>
  <w:style w:type="paragraph" w:styleId="Heading6">
    <w:name w:val="heading 6"/>
    <w:basedOn w:val="HeadingBase"/>
    <w:next w:val="Normal"/>
    <w:link w:val="Heading6Char"/>
    <w:qFormat/>
    <w:rsid w:val="00960DDC"/>
    <w:pPr>
      <w:spacing w:before="60"/>
      <w:outlineLvl w:val="5"/>
    </w:pPr>
    <w:rPr>
      <w:color w:val="918585"/>
      <w:sz w:val="20"/>
    </w:rPr>
  </w:style>
  <w:style w:type="paragraph" w:styleId="Heading7">
    <w:name w:val="heading 7"/>
    <w:basedOn w:val="Normal"/>
    <w:next w:val="Normal"/>
    <w:link w:val="Heading7Char"/>
    <w:qFormat/>
    <w:rsid w:val="00960DDC"/>
    <w:pPr>
      <w:ind w:left="720"/>
      <w:outlineLvl w:val="6"/>
    </w:pPr>
    <w:rPr>
      <w:i/>
    </w:rPr>
  </w:style>
  <w:style w:type="paragraph" w:styleId="Heading8">
    <w:name w:val="heading 8"/>
    <w:basedOn w:val="Normal"/>
    <w:next w:val="Normal"/>
    <w:link w:val="Heading8Char"/>
    <w:qFormat/>
    <w:rsid w:val="00960DDC"/>
    <w:pPr>
      <w:ind w:left="720"/>
      <w:outlineLvl w:val="7"/>
    </w:pPr>
    <w:rPr>
      <w:i/>
    </w:rPr>
  </w:style>
  <w:style w:type="paragraph" w:styleId="Heading9">
    <w:name w:val="heading 9"/>
    <w:basedOn w:val="Normal"/>
    <w:next w:val="Normal"/>
    <w:link w:val="Heading9Char"/>
    <w:qFormat/>
    <w:rsid w:val="00960DDC"/>
    <w:pPr>
      <w:ind w:left="720"/>
      <w:outlineLvl w:val="8"/>
    </w:pPr>
    <w:rPr>
      <w:i/>
    </w:rPr>
  </w:style>
  <w:style w:type="character" w:default="1" w:styleId="DefaultParagraphFont">
    <w:name w:val="Default Paragraph Font"/>
    <w:uiPriority w:val="1"/>
    <w:unhideWhenUsed/>
    <w:rsid w:val="00960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DDC"/>
  </w:style>
  <w:style w:type="character" w:customStyle="1" w:styleId="Heading1Char">
    <w:name w:val="Heading 1 Char"/>
    <w:basedOn w:val="DefaultParagraphFont"/>
    <w:link w:val="Heading1"/>
    <w:rsid w:val="00960DDC"/>
    <w:rPr>
      <w:rFonts w:ascii="Times New Roman" w:eastAsia="Times New Roman" w:hAnsi="Times New Roman" w:cs="Times New Roman"/>
      <w:b/>
      <w:sz w:val="32"/>
      <w:szCs w:val="20"/>
      <w:lang w:eastAsia="en-US"/>
    </w:rPr>
  </w:style>
  <w:style w:type="paragraph" w:styleId="BodyText">
    <w:name w:val="Body Text"/>
    <w:basedOn w:val="Normal"/>
    <w:link w:val="BodyTextChar"/>
    <w:rsid w:val="00960D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DDC"/>
    <w:rPr>
      <w:rFonts w:ascii="Times New Roman" w:eastAsia="Times New Roman" w:hAnsi="Times New Roman" w:cs="Times New Roman"/>
      <w:sz w:val="24"/>
      <w:lang w:eastAsia="en-US"/>
    </w:rPr>
  </w:style>
  <w:style w:type="paragraph" w:styleId="List">
    <w:name w:val="List"/>
    <w:basedOn w:val="BodyText"/>
    <w:next w:val="BodyText"/>
    <w:rsid w:val="00960DDC"/>
    <w:pPr>
      <w:tabs>
        <w:tab w:val="left" w:pos="340"/>
      </w:tabs>
      <w:spacing w:before="60" w:after="60"/>
      <w:ind w:left="340" w:hanging="340"/>
    </w:pPr>
  </w:style>
  <w:style w:type="paragraph" w:styleId="ListBullet">
    <w:name w:val="List Bullet"/>
    <w:basedOn w:val="List"/>
    <w:rsid w:val="00960DDC"/>
    <w:pPr>
      <w:numPr>
        <w:numId w:val="11"/>
      </w:numPr>
      <w:tabs>
        <w:tab w:val="clear" w:pos="340"/>
      </w:tabs>
      <w:spacing w:before="40" w:after="40"/>
    </w:pPr>
  </w:style>
  <w:style w:type="character" w:customStyle="1" w:styleId="SpecialBold">
    <w:name w:val="Special Bold"/>
    <w:basedOn w:val="DefaultParagraphFont"/>
    <w:rsid w:val="00960DDC"/>
    <w:rPr>
      <w:b/>
      <w:spacing w:val="0"/>
    </w:rPr>
  </w:style>
  <w:style w:type="paragraph" w:customStyle="1" w:styleId="SuperHeading">
    <w:name w:val="SuperHeading"/>
    <w:basedOn w:val="Normal"/>
    <w:rsid w:val="00960DDC"/>
    <w:pPr>
      <w:spacing w:before="240" w:after="120"/>
      <w:outlineLvl w:val="0"/>
    </w:pPr>
    <w:rPr>
      <w:rFonts w:ascii="Times New Roman" w:hAnsi="Times New Roman"/>
      <w:b/>
      <w:sz w:val="32"/>
    </w:rPr>
  </w:style>
  <w:style w:type="paragraph" w:customStyle="1" w:styleId="TableHeading">
    <w:name w:val="Table Heading"/>
    <w:basedOn w:val="HeadingBase"/>
    <w:rsid w:val="00960DDC"/>
    <w:pPr>
      <w:keepLines/>
      <w:pBdr>
        <w:bottom w:val="single" w:sz="6" w:space="1" w:color="918585"/>
      </w:pBdr>
      <w:spacing w:before="240"/>
    </w:pPr>
  </w:style>
  <w:style w:type="character" w:customStyle="1" w:styleId="HotSpot">
    <w:name w:val="HotSpot"/>
    <w:rsid w:val="00960DDC"/>
    <w:rPr>
      <w:color w:val="0033CC"/>
      <w:u w:val="none"/>
    </w:rPr>
  </w:style>
  <w:style w:type="paragraph" w:customStyle="1" w:styleId="AllowPageBreak">
    <w:name w:val="AllowPageBreak"/>
    <w:rsid w:val="00960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DDC"/>
    <w:rPr>
      <w:rFonts w:ascii="Courier New" w:eastAsia="Times New Roman" w:hAnsi="Courier New" w:cs="Times New Roman"/>
      <w:i/>
      <w:szCs w:val="20"/>
      <w:lang w:eastAsia="en-US"/>
    </w:rPr>
  </w:style>
  <w:style w:type="paragraph" w:customStyle="1" w:styleId="HeadingBase">
    <w:name w:val="Heading Base"/>
    <w:rsid w:val="00960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DDC"/>
    <w:pPr>
      <w:tabs>
        <w:tab w:val="right" w:leader="dot" w:pos="9072"/>
      </w:tabs>
      <w:ind w:left="567"/>
    </w:pPr>
    <w:rPr>
      <w:szCs w:val="22"/>
    </w:rPr>
  </w:style>
  <w:style w:type="paragraph" w:customStyle="1" w:styleId="TOCBase">
    <w:name w:val="TOC Base"/>
    <w:rsid w:val="00960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DDC"/>
    <w:pPr>
      <w:tabs>
        <w:tab w:val="right" w:leader="dot" w:pos="9072"/>
      </w:tabs>
      <w:spacing w:before="40" w:after="40"/>
      <w:ind w:left="284"/>
    </w:pPr>
    <w:rPr>
      <w:rFonts w:ascii="Times New Roman" w:hAnsi="Times New Roman"/>
    </w:rPr>
  </w:style>
  <w:style w:type="paragraph" w:styleId="TOC1">
    <w:name w:val="toc 1"/>
    <w:basedOn w:val="TOCBase"/>
    <w:next w:val="Normal"/>
    <w:rsid w:val="00960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DDC"/>
    <w:rPr>
      <w:rFonts w:ascii="Times New Roman" w:eastAsia="Times New Roman" w:hAnsi="Times New Roman" w:cs="Times New Roman"/>
      <w:sz w:val="16"/>
      <w:lang w:eastAsia="en-US"/>
    </w:rPr>
  </w:style>
  <w:style w:type="paragraph" w:styleId="Title">
    <w:name w:val="Title"/>
    <w:basedOn w:val="HeadingBase"/>
    <w:link w:val="TitleChar"/>
    <w:qFormat/>
    <w:rsid w:val="00960DDC"/>
    <w:pPr>
      <w:spacing w:before="5040"/>
      <w:jc w:val="center"/>
    </w:pPr>
    <w:rPr>
      <w:sz w:val="48"/>
      <w:szCs w:val="72"/>
      <w:lang w:val="en-US"/>
    </w:rPr>
  </w:style>
  <w:style w:type="character" w:customStyle="1" w:styleId="TitleChar">
    <w:name w:val="Title Char"/>
    <w:basedOn w:val="DefaultParagraphFont"/>
    <w:link w:val="Title"/>
    <w:rsid w:val="00960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DDC"/>
    <w:pPr>
      <w:tabs>
        <w:tab w:val="left" w:pos="3600"/>
        <w:tab w:val="left" w:pos="3958"/>
      </w:tabs>
    </w:pPr>
  </w:style>
  <w:style w:type="paragraph" w:customStyle="1" w:styleId="Note">
    <w:name w:val="Note"/>
    <w:basedOn w:val="BodyText"/>
    <w:rsid w:val="00960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DDC"/>
    <w:pPr>
      <w:framePr w:wrap="auto" w:hAnchor="text" w:y="6049"/>
    </w:pPr>
    <w:rPr>
      <w:color w:val="000000"/>
      <w:sz w:val="40"/>
    </w:rPr>
  </w:style>
  <w:style w:type="paragraph" w:customStyle="1" w:styleId="TOCTitle">
    <w:name w:val="TOCTitle"/>
    <w:basedOn w:val="Heading1"/>
    <w:rsid w:val="00960DDC"/>
    <w:pPr>
      <w:spacing w:after="240"/>
      <w:jc w:val="center"/>
      <w:outlineLvl w:val="9"/>
    </w:pPr>
    <w:rPr>
      <w:caps/>
    </w:rPr>
  </w:style>
  <w:style w:type="paragraph" w:customStyle="1" w:styleId="Version">
    <w:name w:val="Version"/>
    <w:rsid w:val="00960D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DDC"/>
    <w:pPr>
      <w:numPr>
        <w:numId w:val="12"/>
      </w:numPr>
      <w:tabs>
        <w:tab w:val="clear" w:pos="680"/>
      </w:tabs>
    </w:pPr>
  </w:style>
  <w:style w:type="paragraph" w:styleId="Index1">
    <w:name w:val="index 1"/>
    <w:basedOn w:val="Normal"/>
    <w:next w:val="Normal"/>
    <w:semiHidden/>
    <w:rsid w:val="00960DDC"/>
    <w:pPr>
      <w:keepNext w:val="0"/>
      <w:tabs>
        <w:tab w:val="right" w:pos="4176"/>
      </w:tabs>
      <w:ind w:left="198" w:hanging="198"/>
    </w:pPr>
    <w:rPr>
      <w:rFonts w:ascii="Garamond" w:hAnsi="Garamond"/>
    </w:rPr>
  </w:style>
  <w:style w:type="paragraph" w:styleId="IndexHeading">
    <w:name w:val="index heading"/>
    <w:basedOn w:val="Normal"/>
    <w:next w:val="Index1"/>
    <w:semiHidden/>
    <w:rsid w:val="00960DDC"/>
    <w:pPr>
      <w:spacing w:before="120" w:after="120"/>
    </w:pPr>
    <w:rPr>
      <w:rFonts w:ascii="Arial" w:hAnsi="Arial"/>
      <w:b/>
      <w:color w:val="918585"/>
      <w:sz w:val="24"/>
    </w:rPr>
  </w:style>
  <w:style w:type="paragraph" w:styleId="Header">
    <w:name w:val="header"/>
    <w:basedOn w:val="Normal"/>
    <w:link w:val="HeaderChar"/>
    <w:rsid w:val="00960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DDC"/>
    <w:rPr>
      <w:rFonts w:ascii="Times New Roman" w:eastAsia="Times New Roman" w:hAnsi="Times New Roman" w:cs="Times New Roman"/>
      <w:sz w:val="16"/>
      <w:szCs w:val="20"/>
      <w:lang w:val="en-GB" w:eastAsia="en-US"/>
    </w:rPr>
  </w:style>
  <w:style w:type="paragraph" w:customStyle="1" w:styleId="Chapter">
    <w:name w:val="Chapter"/>
    <w:basedOn w:val="Normal"/>
    <w:rsid w:val="00960DDC"/>
    <w:pPr>
      <w:spacing w:before="240"/>
    </w:pPr>
    <w:rPr>
      <w:rFonts w:ascii="Times New Roman" w:hAnsi="Times New Roman"/>
      <w:smallCaps/>
      <w:spacing w:val="80"/>
      <w:sz w:val="28"/>
    </w:rPr>
  </w:style>
  <w:style w:type="paragraph" w:customStyle="1" w:styleId="InChapter">
    <w:name w:val="InChapter"/>
    <w:basedOn w:val="Heading3"/>
    <w:rsid w:val="00960DDC"/>
    <w:pPr>
      <w:spacing w:after="240"/>
      <w:outlineLvl w:val="9"/>
    </w:pPr>
    <w:rPr>
      <w:noProof/>
    </w:rPr>
  </w:style>
  <w:style w:type="paragraph" w:styleId="Index2">
    <w:name w:val="index 2"/>
    <w:basedOn w:val="Normal"/>
    <w:next w:val="Normal"/>
    <w:semiHidden/>
    <w:rsid w:val="00960DDC"/>
    <w:pPr>
      <w:tabs>
        <w:tab w:val="right" w:pos="4176"/>
      </w:tabs>
      <w:ind w:left="568" w:hanging="284"/>
    </w:pPr>
    <w:rPr>
      <w:rFonts w:ascii="Garamond" w:hAnsi="Garamond"/>
    </w:rPr>
  </w:style>
  <w:style w:type="paragraph" w:customStyle="1" w:styleId="Byline">
    <w:name w:val="Byline"/>
    <w:rsid w:val="00960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DDC"/>
    <w:pPr>
      <w:tabs>
        <w:tab w:val="clear" w:pos="3600"/>
        <w:tab w:val="clear" w:pos="3958"/>
      </w:tabs>
      <w:jc w:val="right"/>
    </w:pPr>
  </w:style>
  <w:style w:type="character" w:styleId="Emphasis">
    <w:name w:val="Emphasis"/>
    <w:basedOn w:val="DefaultParagraphFont"/>
    <w:qFormat/>
    <w:rsid w:val="00960DDC"/>
    <w:rPr>
      <w:i/>
    </w:rPr>
  </w:style>
  <w:style w:type="paragraph" w:styleId="Caption">
    <w:name w:val="caption"/>
    <w:basedOn w:val="BodyText"/>
    <w:next w:val="Normal"/>
    <w:qFormat/>
    <w:rsid w:val="00960DDC"/>
    <w:pPr>
      <w:framePr w:w="2268" w:hSpace="181" w:vSpace="181" w:wrap="around" w:vAnchor="text" w:hAnchor="page" w:x="1135" w:y="285" w:anchorLock="1"/>
    </w:pPr>
    <w:rPr>
      <w:i/>
    </w:rPr>
  </w:style>
  <w:style w:type="paragraph" w:customStyle="1" w:styleId="MiniTOCTitle">
    <w:name w:val="MiniTOCTitle"/>
    <w:basedOn w:val="Heading4"/>
    <w:rsid w:val="00960DDC"/>
    <w:pPr>
      <w:spacing w:before="240"/>
      <w:outlineLvl w:val="9"/>
    </w:pPr>
    <w:rPr>
      <w:noProof/>
      <w:sz w:val="24"/>
    </w:rPr>
  </w:style>
  <w:style w:type="paragraph" w:customStyle="1" w:styleId="MiniTOCItem">
    <w:name w:val="MiniTOCItem"/>
    <w:basedOn w:val="ListBullet"/>
    <w:rsid w:val="00960DDC"/>
    <w:pPr>
      <w:numPr>
        <w:numId w:val="0"/>
      </w:numPr>
      <w:tabs>
        <w:tab w:val="right" w:leader="dot" w:pos="6521"/>
      </w:tabs>
      <w:spacing w:before="0" w:after="0"/>
    </w:pPr>
  </w:style>
  <w:style w:type="paragraph" w:customStyle="1" w:styleId="TOFTitle">
    <w:name w:val="TOFTitle"/>
    <w:basedOn w:val="TOCTitle"/>
    <w:rsid w:val="00960DDC"/>
  </w:style>
  <w:style w:type="paragraph" w:styleId="TableofFigures">
    <w:name w:val="table of figures"/>
    <w:basedOn w:val="Normal"/>
    <w:next w:val="Normal"/>
    <w:semiHidden/>
    <w:rsid w:val="00960DDC"/>
    <w:pPr>
      <w:tabs>
        <w:tab w:val="right" w:leader="dot" w:pos="9072"/>
      </w:tabs>
      <w:ind w:left="970" w:hanging="403"/>
    </w:pPr>
    <w:rPr>
      <w:rFonts w:ascii="Times New Roman" w:hAnsi="Times New Roman"/>
      <w:b/>
    </w:rPr>
  </w:style>
  <w:style w:type="paragraph" w:styleId="ListNumber">
    <w:name w:val="List Number"/>
    <w:basedOn w:val="List"/>
    <w:rsid w:val="00960DDC"/>
    <w:pPr>
      <w:numPr>
        <w:numId w:val="14"/>
      </w:numPr>
      <w:tabs>
        <w:tab w:val="clear" w:pos="340"/>
      </w:tabs>
    </w:pPr>
  </w:style>
  <w:style w:type="character" w:customStyle="1" w:styleId="WingdingSymbols">
    <w:name w:val="Wingding Symbols"/>
    <w:rsid w:val="00960DDC"/>
    <w:rPr>
      <w:rFonts w:ascii="Wingdings" w:hAnsi="Wingdings"/>
    </w:rPr>
  </w:style>
  <w:style w:type="paragraph" w:customStyle="1" w:styleId="BodyTextRight">
    <w:name w:val="Body Text Right"/>
    <w:basedOn w:val="BodyText"/>
    <w:rsid w:val="00960DDC"/>
    <w:pPr>
      <w:spacing w:before="0" w:after="0"/>
      <w:jc w:val="right"/>
    </w:pPr>
  </w:style>
  <w:style w:type="paragraph" w:styleId="Index3">
    <w:name w:val="index 3"/>
    <w:basedOn w:val="ListNumber2"/>
    <w:next w:val="Normal"/>
    <w:semiHidden/>
    <w:rsid w:val="00960DDC"/>
    <w:pPr>
      <w:numPr>
        <w:numId w:val="0"/>
      </w:numPr>
      <w:tabs>
        <w:tab w:val="right" w:leader="dot" w:pos="4176"/>
      </w:tabs>
    </w:pPr>
  </w:style>
  <w:style w:type="paragraph" w:styleId="ListNumber2">
    <w:name w:val="List Number 2"/>
    <w:basedOn w:val="List2"/>
    <w:rsid w:val="00960DDC"/>
    <w:pPr>
      <w:numPr>
        <w:numId w:val="9"/>
      </w:numPr>
      <w:tabs>
        <w:tab w:val="clear" w:pos="1060"/>
      </w:tabs>
    </w:pPr>
  </w:style>
  <w:style w:type="paragraph" w:customStyle="1" w:styleId="MarginNote">
    <w:name w:val="Margin Note"/>
    <w:basedOn w:val="BodyText"/>
    <w:rsid w:val="00960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DDC"/>
    <w:rPr>
      <w:sz w:val="32"/>
    </w:rPr>
  </w:style>
  <w:style w:type="paragraph" w:customStyle="1" w:styleId="HeadingProcedure">
    <w:name w:val="Heading Procedure"/>
    <w:basedOn w:val="HeadingBase"/>
    <w:next w:val="Normal"/>
    <w:rsid w:val="00960DDC"/>
    <w:pPr>
      <w:tabs>
        <w:tab w:val="left" w:pos="0"/>
      </w:tabs>
      <w:spacing w:before="120" w:after="60"/>
    </w:pPr>
    <w:rPr>
      <w:i/>
      <w:color w:val="918585"/>
      <w:sz w:val="22"/>
    </w:rPr>
  </w:style>
  <w:style w:type="paragraph" w:customStyle="1" w:styleId="TableBodyText">
    <w:name w:val="Table Body Text"/>
    <w:basedOn w:val="BodyText"/>
    <w:rsid w:val="00960DDC"/>
    <w:pPr>
      <w:spacing w:before="60" w:after="60"/>
    </w:pPr>
  </w:style>
  <w:style w:type="paragraph" w:styleId="ListContinue">
    <w:name w:val="List Continue"/>
    <w:basedOn w:val="List"/>
    <w:rsid w:val="00960DDC"/>
    <w:pPr>
      <w:ind w:firstLine="0"/>
    </w:pPr>
  </w:style>
  <w:style w:type="paragraph" w:customStyle="1" w:styleId="ListNote">
    <w:name w:val="List Note"/>
    <w:basedOn w:val="List"/>
    <w:rsid w:val="00960DDC"/>
    <w:pPr>
      <w:pBdr>
        <w:top w:val="single" w:sz="6" w:space="2" w:color="918585"/>
        <w:bottom w:val="single" w:sz="6" w:space="2" w:color="918585"/>
      </w:pBdr>
      <w:tabs>
        <w:tab w:val="left" w:pos="1021"/>
      </w:tabs>
      <w:ind w:firstLine="0"/>
    </w:pPr>
  </w:style>
  <w:style w:type="paragraph" w:customStyle="1" w:styleId="Warning">
    <w:name w:val="Warning"/>
    <w:basedOn w:val="BodyText"/>
    <w:rsid w:val="00960DDC"/>
    <w:pPr>
      <w:shd w:val="clear" w:color="auto" w:fill="D9D9D9"/>
      <w:tabs>
        <w:tab w:val="left" w:pos="992"/>
      </w:tabs>
      <w:ind w:left="119" w:right="119"/>
    </w:pPr>
    <w:rPr>
      <w:sz w:val="20"/>
    </w:rPr>
  </w:style>
  <w:style w:type="paragraph" w:customStyle="1" w:styleId="MarginIcons">
    <w:name w:val="Margin Icons"/>
    <w:basedOn w:val="BodyText"/>
    <w:rsid w:val="00960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DDC"/>
    <w:rPr>
      <w:rFonts w:ascii="Courier New" w:hAnsi="Courier New"/>
    </w:rPr>
  </w:style>
  <w:style w:type="paragraph" w:customStyle="1" w:styleId="NoteBullet">
    <w:name w:val="Note Bullet"/>
    <w:basedOn w:val="Note"/>
    <w:rsid w:val="00960DDC"/>
    <w:pPr>
      <w:tabs>
        <w:tab w:val="clear" w:pos="680"/>
      </w:tabs>
      <w:spacing w:before="60" w:after="60"/>
    </w:pPr>
  </w:style>
  <w:style w:type="paragraph" w:customStyle="1" w:styleId="SubHeading2">
    <w:name w:val="SubHeading2"/>
    <w:basedOn w:val="HeadingBase"/>
    <w:rsid w:val="00960DDC"/>
    <w:pPr>
      <w:spacing w:before="240" w:after="60"/>
    </w:pPr>
    <w:rPr>
      <w:sz w:val="20"/>
    </w:rPr>
  </w:style>
  <w:style w:type="paragraph" w:customStyle="1" w:styleId="SubHeading1">
    <w:name w:val="SubHeading1"/>
    <w:basedOn w:val="HeadingBase"/>
    <w:rsid w:val="00960DDC"/>
    <w:pPr>
      <w:spacing w:before="240" w:after="60"/>
    </w:pPr>
    <w:rPr>
      <w:color w:val="918585"/>
      <w:sz w:val="22"/>
    </w:rPr>
  </w:style>
  <w:style w:type="paragraph" w:customStyle="1" w:styleId="SideHeading">
    <w:name w:val="Side Heading"/>
    <w:basedOn w:val="HeadingBase"/>
    <w:rsid w:val="00960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DDC"/>
    <w:pPr>
      <w:numPr>
        <w:numId w:val="10"/>
      </w:numPr>
    </w:pPr>
  </w:style>
  <w:style w:type="paragraph" w:styleId="PlainText">
    <w:name w:val="Plain Text"/>
    <w:basedOn w:val="Normal"/>
    <w:link w:val="PlainTextChar"/>
    <w:rsid w:val="00960DDC"/>
    <w:rPr>
      <w:sz w:val="20"/>
    </w:rPr>
  </w:style>
  <w:style w:type="character" w:customStyle="1" w:styleId="PlainTextChar">
    <w:name w:val="Plain Text Char"/>
    <w:basedOn w:val="DefaultParagraphFont"/>
    <w:link w:val="PlainText"/>
    <w:rsid w:val="00960DDC"/>
    <w:rPr>
      <w:rFonts w:ascii="Courier New" w:eastAsia="Times New Roman" w:hAnsi="Courier New" w:cs="Times New Roman"/>
      <w:sz w:val="20"/>
      <w:szCs w:val="20"/>
      <w:lang w:eastAsia="en-US"/>
    </w:rPr>
  </w:style>
  <w:style w:type="character" w:customStyle="1" w:styleId="MenuOption">
    <w:name w:val="Menu Option"/>
    <w:basedOn w:val="DefaultParagraphFont"/>
    <w:rsid w:val="00960DDC"/>
    <w:rPr>
      <w:b/>
      <w:smallCaps/>
    </w:rPr>
  </w:style>
  <w:style w:type="paragraph" w:customStyle="1" w:styleId="TableListNumber">
    <w:name w:val="Table List Number"/>
    <w:basedOn w:val="ListNumber"/>
    <w:rsid w:val="00960DDC"/>
    <w:pPr>
      <w:numPr>
        <w:numId w:val="0"/>
      </w:numPr>
    </w:pPr>
  </w:style>
  <w:style w:type="paragraph" w:styleId="TOC4">
    <w:name w:val="toc 4"/>
    <w:basedOn w:val="TOCBase"/>
    <w:next w:val="Normal"/>
    <w:semiHidden/>
    <w:rsid w:val="00960DDC"/>
    <w:pPr>
      <w:tabs>
        <w:tab w:val="right" w:leader="dot" w:pos="9071"/>
      </w:tabs>
      <w:ind w:left="1701"/>
    </w:pPr>
  </w:style>
  <w:style w:type="paragraph" w:customStyle="1" w:styleId="ListAlpha">
    <w:name w:val="List Alpha"/>
    <w:basedOn w:val="List"/>
    <w:rsid w:val="00960DDC"/>
    <w:pPr>
      <w:numPr>
        <w:numId w:val="8"/>
      </w:numPr>
    </w:pPr>
  </w:style>
  <w:style w:type="paragraph" w:customStyle="1" w:styleId="ListAlpha2">
    <w:name w:val="List Alpha 2"/>
    <w:basedOn w:val="List2"/>
    <w:rsid w:val="00960DDC"/>
    <w:pPr>
      <w:numPr>
        <w:numId w:val="7"/>
      </w:numPr>
    </w:pPr>
  </w:style>
  <w:style w:type="paragraph" w:styleId="List2">
    <w:name w:val="List 2"/>
    <w:basedOn w:val="BodyText"/>
    <w:rsid w:val="00960DDC"/>
    <w:pPr>
      <w:tabs>
        <w:tab w:val="left" w:pos="680"/>
      </w:tabs>
      <w:spacing w:before="60" w:after="60"/>
      <w:ind w:left="680" w:hanging="340"/>
    </w:pPr>
  </w:style>
  <w:style w:type="paragraph" w:styleId="List3">
    <w:name w:val="List 3"/>
    <w:basedOn w:val="BodyText"/>
    <w:rsid w:val="00960DDC"/>
    <w:pPr>
      <w:tabs>
        <w:tab w:val="left" w:pos="1021"/>
      </w:tabs>
      <w:spacing w:before="60" w:after="60"/>
      <w:ind w:left="1020" w:hanging="340"/>
    </w:pPr>
  </w:style>
  <w:style w:type="paragraph" w:styleId="List4">
    <w:name w:val="List 4"/>
    <w:basedOn w:val="BodyText"/>
    <w:rsid w:val="00960DDC"/>
    <w:pPr>
      <w:tabs>
        <w:tab w:val="left" w:pos="1361"/>
      </w:tabs>
      <w:spacing w:before="60" w:after="60"/>
      <w:ind w:left="1361" w:hanging="340"/>
    </w:pPr>
  </w:style>
  <w:style w:type="paragraph" w:styleId="List5">
    <w:name w:val="List 5"/>
    <w:basedOn w:val="BodyText"/>
    <w:rsid w:val="00960DDC"/>
    <w:pPr>
      <w:tabs>
        <w:tab w:val="left" w:pos="1701"/>
      </w:tabs>
      <w:spacing w:before="60" w:after="60"/>
      <w:ind w:left="1701" w:hanging="340"/>
    </w:pPr>
  </w:style>
  <w:style w:type="paragraph" w:styleId="ListBullet3">
    <w:name w:val="List Bullet 3"/>
    <w:basedOn w:val="List3"/>
    <w:rsid w:val="00960DDC"/>
    <w:pPr>
      <w:numPr>
        <w:numId w:val="13"/>
      </w:numPr>
      <w:tabs>
        <w:tab w:val="clear" w:pos="1021"/>
      </w:tabs>
      <w:ind w:left="1037" w:hanging="357"/>
    </w:pPr>
  </w:style>
  <w:style w:type="paragraph" w:styleId="ListBullet4">
    <w:name w:val="List Bullet 4"/>
    <w:basedOn w:val="List4"/>
    <w:rsid w:val="00960DDC"/>
    <w:pPr>
      <w:numPr>
        <w:numId w:val="2"/>
      </w:numPr>
      <w:tabs>
        <w:tab w:val="clear" w:pos="1361"/>
      </w:tabs>
    </w:pPr>
  </w:style>
  <w:style w:type="paragraph" w:styleId="ListBullet5">
    <w:name w:val="List Bullet 5"/>
    <w:basedOn w:val="List5"/>
    <w:rsid w:val="00960DDC"/>
    <w:pPr>
      <w:numPr>
        <w:numId w:val="3"/>
      </w:numPr>
    </w:pPr>
  </w:style>
  <w:style w:type="paragraph" w:styleId="ListContinue2">
    <w:name w:val="List Continue 2"/>
    <w:basedOn w:val="List2"/>
    <w:rsid w:val="00960DDC"/>
    <w:pPr>
      <w:ind w:firstLine="0"/>
    </w:pPr>
  </w:style>
  <w:style w:type="paragraph" w:styleId="ListContinue3">
    <w:name w:val="List Continue 3"/>
    <w:basedOn w:val="List3"/>
    <w:rsid w:val="00960DDC"/>
    <w:pPr>
      <w:ind w:left="1021" w:firstLine="0"/>
    </w:pPr>
  </w:style>
  <w:style w:type="paragraph" w:styleId="ListContinue4">
    <w:name w:val="List Continue 4"/>
    <w:basedOn w:val="List4"/>
    <w:rsid w:val="00960DDC"/>
    <w:pPr>
      <w:ind w:firstLine="0"/>
    </w:pPr>
  </w:style>
  <w:style w:type="paragraph" w:styleId="ListContinue5">
    <w:name w:val="List Continue 5"/>
    <w:basedOn w:val="List5"/>
    <w:rsid w:val="00960DDC"/>
    <w:pPr>
      <w:ind w:firstLine="0"/>
    </w:pPr>
  </w:style>
  <w:style w:type="paragraph" w:styleId="ListNumber3">
    <w:name w:val="List Number 3"/>
    <w:basedOn w:val="List3"/>
    <w:rsid w:val="00960DDC"/>
    <w:pPr>
      <w:numPr>
        <w:numId w:val="4"/>
      </w:numPr>
    </w:pPr>
  </w:style>
  <w:style w:type="paragraph" w:styleId="ListNumber4">
    <w:name w:val="List Number 4"/>
    <w:basedOn w:val="List4"/>
    <w:rsid w:val="00960DDC"/>
    <w:pPr>
      <w:numPr>
        <w:numId w:val="5"/>
      </w:numPr>
    </w:pPr>
  </w:style>
  <w:style w:type="paragraph" w:styleId="ListNumber5">
    <w:name w:val="List Number 5"/>
    <w:basedOn w:val="List5"/>
    <w:rsid w:val="00960DDC"/>
    <w:pPr>
      <w:numPr>
        <w:numId w:val="6"/>
      </w:numPr>
    </w:pPr>
  </w:style>
  <w:style w:type="paragraph" w:styleId="BlockText">
    <w:name w:val="Block Text"/>
    <w:basedOn w:val="Normal"/>
    <w:rsid w:val="00960DDC"/>
    <w:pPr>
      <w:spacing w:after="120"/>
      <w:ind w:left="1440" w:right="1440"/>
    </w:pPr>
  </w:style>
  <w:style w:type="character" w:customStyle="1" w:styleId="Subscript">
    <w:name w:val="Subscript"/>
    <w:basedOn w:val="DefaultParagraphFont"/>
    <w:rsid w:val="00960DDC"/>
    <w:rPr>
      <w:sz w:val="16"/>
      <w:vertAlign w:val="subscript"/>
    </w:rPr>
  </w:style>
  <w:style w:type="character" w:customStyle="1" w:styleId="Superscript">
    <w:name w:val="Superscript"/>
    <w:basedOn w:val="DefaultParagraphFont"/>
    <w:rsid w:val="00960DDC"/>
    <w:rPr>
      <w:sz w:val="16"/>
      <w:vertAlign w:val="superscript"/>
    </w:rPr>
  </w:style>
  <w:style w:type="character" w:customStyle="1" w:styleId="Symbols">
    <w:name w:val="Symbols"/>
    <w:basedOn w:val="DefaultParagraphFont"/>
    <w:rsid w:val="00960DDC"/>
    <w:rPr>
      <w:rFonts w:ascii="Symbol" w:hAnsi="Symbol"/>
    </w:rPr>
  </w:style>
  <w:style w:type="character" w:customStyle="1" w:styleId="MenuOptions">
    <w:name w:val="Menu Options"/>
    <w:basedOn w:val="DefaultParagraphFont"/>
    <w:rsid w:val="00960DDC"/>
    <w:rPr>
      <w:rFonts w:ascii="Arial Narrow" w:hAnsi="Arial Narrow"/>
      <w:smallCaps/>
    </w:rPr>
  </w:style>
  <w:style w:type="character" w:customStyle="1" w:styleId="Buttons">
    <w:name w:val="Buttons"/>
    <w:basedOn w:val="DefaultParagraphFont"/>
    <w:rsid w:val="00960DDC"/>
    <w:rPr>
      <w:b/>
    </w:rPr>
  </w:style>
  <w:style w:type="character" w:customStyle="1" w:styleId="Underlined">
    <w:name w:val="Underlined"/>
    <w:basedOn w:val="DefaultParagraphFont"/>
    <w:rsid w:val="00960DDC"/>
    <w:rPr>
      <w:u w:val="single"/>
    </w:rPr>
  </w:style>
  <w:style w:type="paragraph" w:customStyle="1" w:styleId="TableBodyTextRight">
    <w:name w:val="Table Body Text Right"/>
    <w:basedOn w:val="TableBodyText"/>
    <w:rsid w:val="00960DDC"/>
    <w:pPr>
      <w:widowControl w:val="0"/>
      <w:autoSpaceDE w:val="0"/>
      <w:autoSpaceDN w:val="0"/>
      <w:adjustRightInd w:val="0"/>
      <w:jc w:val="right"/>
    </w:pPr>
    <w:rPr>
      <w:rFonts w:cs="Arial"/>
      <w:szCs w:val="18"/>
    </w:rPr>
  </w:style>
  <w:style w:type="paragraph" w:customStyle="1" w:styleId="CopyrightText">
    <w:name w:val="Copyright Text"/>
    <w:basedOn w:val="BodyText"/>
    <w:rsid w:val="00960DDC"/>
    <w:rPr>
      <w:sz w:val="18"/>
    </w:rPr>
  </w:style>
  <w:style w:type="paragraph" w:customStyle="1" w:styleId="BodySmallRight">
    <w:name w:val="Body Small Right"/>
    <w:basedOn w:val="BodyTextRight"/>
    <w:rsid w:val="00960DDC"/>
    <w:rPr>
      <w:sz w:val="18"/>
      <w:szCs w:val="18"/>
    </w:rPr>
  </w:style>
  <w:style w:type="paragraph" w:customStyle="1" w:styleId="MarginEdition">
    <w:name w:val="Margin Edition"/>
    <w:basedOn w:val="MarginNote"/>
    <w:rsid w:val="00960DDC"/>
    <w:pPr>
      <w:spacing w:before="0" w:after="0"/>
    </w:pPr>
    <w:rPr>
      <w:rFonts w:ascii="Times New Roman" w:hAnsi="Times New Roman"/>
      <w:color w:val="999999"/>
    </w:rPr>
  </w:style>
  <w:style w:type="paragraph" w:customStyle="1" w:styleId="Spacer">
    <w:name w:val="Spacer"/>
    <w:basedOn w:val="Normal"/>
    <w:rsid w:val="00960DDC"/>
    <w:rPr>
      <w:sz w:val="2"/>
      <w:szCs w:val="2"/>
    </w:rPr>
  </w:style>
  <w:style w:type="character" w:customStyle="1" w:styleId="Small">
    <w:name w:val="Small"/>
    <w:basedOn w:val="DefaultParagraphFont"/>
    <w:rsid w:val="00960DDC"/>
    <w:rPr>
      <w:sz w:val="16"/>
    </w:rPr>
  </w:style>
  <w:style w:type="paragraph" w:customStyle="1" w:styleId="WideTable">
    <w:name w:val="Wide Table"/>
    <w:basedOn w:val="Normal"/>
    <w:rsid w:val="00960DDC"/>
    <w:pPr>
      <w:ind w:left="-1418"/>
    </w:pPr>
    <w:rPr>
      <w:sz w:val="2"/>
      <w:szCs w:val="2"/>
    </w:rPr>
  </w:style>
  <w:style w:type="character" w:styleId="PageNumber">
    <w:name w:val="page number"/>
    <w:basedOn w:val="DefaultParagraphFont"/>
    <w:rsid w:val="00960DDC"/>
  </w:style>
  <w:style w:type="paragraph" w:styleId="Quote">
    <w:name w:val="Quote"/>
    <w:basedOn w:val="Heading1"/>
    <w:link w:val="QuoteChar"/>
    <w:qFormat/>
    <w:rsid w:val="00960DDC"/>
    <w:rPr>
      <w:b w:val="0"/>
      <w:sz w:val="72"/>
      <w:szCs w:val="72"/>
      <w:lang w:val="en-NZ"/>
    </w:rPr>
  </w:style>
  <w:style w:type="character" w:customStyle="1" w:styleId="QuoteChar">
    <w:name w:val="Quote Char"/>
    <w:basedOn w:val="DefaultParagraphFont"/>
    <w:link w:val="Quote"/>
    <w:rsid w:val="00960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DDC"/>
    <w:pPr>
      <w:pageBreakBefore/>
    </w:pPr>
  </w:style>
  <w:style w:type="paragraph" w:customStyle="1" w:styleId="Border">
    <w:name w:val="Border"/>
    <w:basedOn w:val="Normal"/>
    <w:qFormat/>
    <w:rsid w:val="00960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DDC"/>
    <w:rPr>
      <w:b/>
      <w:bCs/>
      <w:i/>
      <w:iCs/>
      <w:color w:val="auto"/>
    </w:rPr>
  </w:style>
  <w:style w:type="paragraph" w:styleId="IntenseQuote">
    <w:name w:val="Intense Quote"/>
    <w:basedOn w:val="Normal"/>
    <w:next w:val="Normal"/>
    <w:link w:val="IntenseQuoteChar"/>
    <w:uiPriority w:val="30"/>
    <w:qFormat/>
    <w:rsid w:val="00960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DDC"/>
    <w:rPr>
      <w:smallCaps/>
      <w:color w:val="auto"/>
      <w:u w:val="single"/>
    </w:rPr>
  </w:style>
  <w:style w:type="character" w:styleId="IntenseReference">
    <w:name w:val="Intense Reference"/>
    <w:basedOn w:val="DefaultParagraphFont"/>
    <w:uiPriority w:val="32"/>
    <w:qFormat/>
    <w:rsid w:val="00960DDC"/>
    <w:rPr>
      <w:b/>
      <w:bCs/>
      <w:smallCaps/>
      <w:color w:val="auto"/>
      <w:spacing w:val="5"/>
      <w:u w:val="single"/>
    </w:rPr>
  </w:style>
  <w:style w:type="paragraph" w:customStyle="1" w:styleId="2ColumnHeading">
    <w:name w:val="2Column Heading"/>
    <w:basedOn w:val="BodyText"/>
    <w:qFormat/>
    <w:rsid w:val="00960DDC"/>
    <w:pPr>
      <w:spacing w:after="60"/>
      <w:ind w:left="-2268"/>
    </w:pPr>
    <w:rPr>
      <w:b/>
    </w:rPr>
  </w:style>
  <w:style w:type="paragraph" w:customStyle="1" w:styleId="Heading1TOC">
    <w:name w:val="Heading1 TOC"/>
    <w:basedOn w:val="Normal"/>
    <w:qFormat/>
    <w:rsid w:val="00960DDC"/>
    <w:pPr>
      <w:spacing w:before="240" w:after="120"/>
    </w:pPr>
    <w:rPr>
      <w:rFonts w:ascii="Times New Roman" w:hAnsi="Times New Roman"/>
      <w:b/>
      <w:sz w:val="32"/>
    </w:rPr>
  </w:style>
  <w:style w:type="paragraph" w:customStyle="1" w:styleId="Heading2TOC">
    <w:name w:val="Heading2 TOC"/>
    <w:basedOn w:val="Normal"/>
    <w:qFormat/>
    <w:rsid w:val="00960DDC"/>
    <w:pPr>
      <w:spacing w:before="240" w:after="60"/>
    </w:pPr>
    <w:rPr>
      <w:rFonts w:ascii="Times New Roman" w:hAnsi="Times New Roman"/>
      <w:b/>
      <w:sz w:val="28"/>
    </w:rPr>
  </w:style>
  <w:style w:type="character" w:customStyle="1" w:styleId="Underline">
    <w:name w:val="Underline"/>
    <w:basedOn w:val="DefaultParagraphFont"/>
    <w:qFormat/>
    <w:rsid w:val="00960DDC"/>
    <w:rPr>
      <w:u w:val="single"/>
    </w:rPr>
  </w:style>
  <w:style w:type="character" w:customStyle="1" w:styleId="BoldandItalics">
    <w:name w:val="Bold and Italics"/>
    <w:qFormat/>
    <w:rsid w:val="00960DDC"/>
    <w:rPr>
      <w:b/>
      <w:i/>
      <w:u w:val="none"/>
    </w:rPr>
  </w:style>
  <w:style w:type="paragraph" w:styleId="BalloonText">
    <w:name w:val="Balloon Text"/>
    <w:basedOn w:val="Normal"/>
    <w:link w:val="BalloonTextChar"/>
    <w:rsid w:val="00960DDC"/>
    <w:rPr>
      <w:rFonts w:ascii="Tahoma" w:hAnsi="Tahoma" w:cs="Tahoma"/>
      <w:sz w:val="16"/>
      <w:szCs w:val="16"/>
    </w:rPr>
  </w:style>
  <w:style w:type="character" w:customStyle="1" w:styleId="BalloonTextChar">
    <w:name w:val="Balloon Text Char"/>
    <w:basedOn w:val="DefaultParagraphFont"/>
    <w:link w:val="BalloonText"/>
    <w:rsid w:val="00960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D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DDC"/>
    <w:rPr>
      <w:b/>
      <w:color w:val="660033"/>
      <w:spacing w:val="0"/>
    </w:rPr>
  </w:style>
  <w:style w:type="paragraph" w:customStyle="1" w:styleId="Nameditemlist">
    <w:name w:val="Named item list"/>
    <w:basedOn w:val="BodyText"/>
    <w:qFormat/>
    <w:rsid w:val="00960DDC"/>
    <w:pPr>
      <w:tabs>
        <w:tab w:val="left" w:pos="2835"/>
      </w:tabs>
      <w:ind w:left="2835" w:hanging="2835"/>
    </w:pPr>
  </w:style>
  <w:style w:type="paragraph" w:customStyle="1" w:styleId="BodyTextnopadding">
    <w:name w:val="Body Text no padding"/>
    <w:basedOn w:val="BodyText"/>
    <w:qFormat/>
    <w:rsid w:val="00960DDC"/>
    <w:pPr>
      <w:spacing w:before="0" w:after="0"/>
    </w:pPr>
  </w:style>
  <w:style w:type="paragraph" w:customStyle="1" w:styleId="BodyTextBold">
    <w:name w:val="Body Text Bold"/>
    <w:basedOn w:val="BodyText"/>
    <w:qFormat/>
    <w:rsid w:val="00960DDC"/>
    <w:rPr>
      <w:b/>
    </w:rPr>
  </w:style>
  <w:style w:type="character" w:styleId="Hyperlink">
    <w:name w:val="Hyperlink"/>
    <w:basedOn w:val="DefaultParagraphFont"/>
    <w:uiPriority w:val="99"/>
    <w:unhideWhenUsed/>
    <w:rsid w:val="009E0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7708</Characters>
  <Application>Microsoft Office Word</Application>
  <DocSecurity>0</DocSecurity>
  <Lines>197</Lines>
  <Paragraphs>114</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CSCORG019 Manage teamwork through delegations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