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78D" w:rsidP="006E578D">
      <w:pPr>
        <w:pStyle w:val="Title"/>
      </w:pPr>
      <w:r>
        <w:fldChar w:fldCharType="begin"/>
      </w:r>
      <w:r>
        <w:instrText xml:space="preserve"> TITLE   \* MERGEFORMAT </w:instrText>
      </w:r>
      <w:r>
        <w:fldChar w:fldCharType="separate"/>
      </w:r>
      <w:r>
        <w:t>CSCOFM047 Support offender to maintain positive relationships</w:t>
      </w:r>
      <w:r>
        <w:fldChar w:fldCharType="end"/>
      </w:r>
    </w:p>
    <w:p w:rsidR="006E578D" w:rsidP="006E578D">
      <w:pPr>
        <w:pStyle w:val="Version"/>
        <w:sectPr w:rsidSect="00AF3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9EF" w:rsidP="00AF39EF">
      <w:pPr>
        <w:pStyle w:val="SuperHeading"/>
      </w:pPr>
      <w:r w:rsidRPr="00AF39EF">
        <w:t>CSCOFM047 Support offender to maintain positive relationships</w:t>
      </w:r>
    </w:p>
    <w:p w:rsidR="00000000" w:rsidRPr="00AF39EF" w:rsidP="00AF39EF">
      <w:pPr>
        <w:pStyle w:val="Heading1"/>
      </w:pPr>
      <w:bookmarkStart w:id="1" w:name="O_1244897"/>
      <w:bookmarkEnd w:id="1"/>
      <w:r w:rsidRPr="00AF39EF">
        <w:t>Modification History</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Release 1. This is the first release of this unit of competency in the CSC Correctional Services Training Package Release 5.0</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2" w:name="O_1244898"/>
      <w:bookmarkEnd w:id="2"/>
      <w:r w:rsidRPr="00AF39EF">
        <w:t>Application</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This unit describes the skills and knowledge required to encourage offenders to maintain community relationships and maintain a professional relationship with offenders.</w:t>
            </w:r>
          </w:p>
          <w:p w:rsidR="00000000" w:rsidRPr="00AF39EF" w:rsidP="00AF39EF">
            <w:pPr>
              <w:pStyle w:val="BodyText"/>
            </w:pPr>
            <w:r w:rsidRPr="00AF39EF">
              <w:t xml:space="preserve">An individual undertaking this role may work with moderate support in roles involving </w:t>
            </w:r>
            <w:r w:rsidRPr="00AF39EF">
              <w:t>routine tasks with a number of familiar steps.</w:t>
            </w:r>
          </w:p>
          <w:p w:rsidR="00000000" w:rsidRPr="00AF39EF" w:rsidP="00AF39EF">
            <w:pPr>
              <w:pStyle w:val="BodyText"/>
            </w:pPr>
            <w:r w:rsidRPr="00AF39EF">
              <w:t>The skills and knowledge described in this unit must be applied within the legislative, regulatory and policy environment in which they are carried out. Organisational policies and procedures must be consulted</w:t>
            </w:r>
            <w:r w:rsidRPr="00AF39EF">
              <w:t xml:space="preserve"> and adhered to, particularly those related to interaction with offenders, offender confidentiality and liaison with agencies.</w:t>
            </w:r>
          </w:p>
          <w:p w:rsidR="00000000" w:rsidRPr="00AF39EF" w:rsidP="00AF39EF">
            <w:pPr>
              <w:pStyle w:val="BodyText"/>
            </w:pPr>
            <w:r w:rsidRPr="00AF39EF">
              <w:t>No licensing, legislative or certification requirements apply to unit at the time of publication.</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3" w:name="O_1244899"/>
      <w:bookmarkEnd w:id="3"/>
      <w:r w:rsidRPr="00AF39EF">
        <w:t>Pre-requis</w:t>
      </w:r>
      <w:r w:rsidRPr="00AF39EF">
        <w:t>ite Unit</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Not applicable.</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4" w:name="O_1244900"/>
      <w:bookmarkEnd w:id="4"/>
      <w:r w:rsidRPr="00AF39EF">
        <w:t>Competency Field</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Offender management</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5" w:name="O_1244901"/>
      <w:bookmarkEnd w:id="5"/>
      <w:r w:rsidRPr="00AF39EF">
        <w:t>Unit Sector</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Not applicable.</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6" w:name="O_1244902"/>
      <w:bookmarkEnd w:id="6"/>
      <w:r w:rsidRPr="00AF39EF">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AF39EF">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PERFORMANCE CRITERIA</w:t>
            </w:r>
          </w:p>
        </w:tc>
      </w:tr>
      <w:tr w:rsidTr="00AF39EF">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Performance criteria describe the performance needed to demonstrate achievement of the element.</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rPr>
                <w:rStyle w:val="SpecialBold"/>
              </w:rPr>
              <w:t>Encourage maintenance of relationships</w:t>
            </w: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Encourage and assist offender to maintain contact with family, friends, and support according to services and resources available</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Assist contacts between offender and networks in the community in accordance with organisational procedures</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Refer offender and family to suitable specialists according to the nature and urgency of the needs</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Make contact with offender’s family and friends or supports according to offender’s interests, procedures, and organisational practice</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1.5</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Assist o</w:t>
            </w:r>
            <w:r w:rsidRPr="00AF39EF">
              <w:t>ffender to develop and maintain appropriate relationships with officers, service agencies and personal support</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1.6</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Encourage offenders to manage themselves and their relationships confidently and productively</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1.7</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Provide support to offender in a mann</w:t>
            </w:r>
            <w:r w:rsidRPr="00AF39EF">
              <w:t>er that maintains the integrity of self-management and personal dignity</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rPr>
                <w:rStyle w:val="SpecialBold"/>
              </w:rPr>
              <w:t>Maintain professional relationship with offenders</w:t>
            </w: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Communicate with offenders in a manner appropriate to the offender’s needs and circumstances</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Respond to offender’</w:t>
            </w:r>
            <w:r w:rsidRPr="00AF39EF">
              <w:t>s requests and concerns in an appropriate and consistent manner</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t>Maintain confidentiality and discretion according to procedures and individual agreements with offender</w:t>
            </w:r>
          </w:p>
        </w:tc>
      </w:tr>
      <w:tr w:rsidTr="00AF39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AF39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39EF">
            <w:pPr>
              <w:pStyle w:val="BodyText"/>
              <w:rPr>
                <w:lang w:val="en-NZ"/>
              </w:rPr>
            </w:pPr>
            <w:r w:rsidRPr="00AF39EF">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Acknowledge and support offender’s rights and options consistent with poli</w:t>
            </w:r>
            <w:r w:rsidRPr="00AF39EF">
              <w:t>cies, orders, and relevant legislation</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7" w:name="O_1244903"/>
      <w:bookmarkEnd w:id="7"/>
      <w:r w:rsidRPr="00AF39EF">
        <w:t>Foundation Skills</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Foundation skills essential to performance are explicit in the performance criteria of this unit of competency.</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8" w:name="O_1244904"/>
      <w:bookmarkEnd w:id="8"/>
      <w:r w:rsidRPr="00AF39EF">
        <w:t>Range of Conditions</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Range is restricted to essential operating conditions and any other variables essential to the work environment.</w:t>
            </w:r>
          </w:p>
          <w:p w:rsidR="00000000" w:rsidRPr="00AF39EF" w:rsidP="00AF39EF">
            <w:pPr>
              <w:pStyle w:val="BodyText"/>
            </w:pPr>
            <w:r w:rsidRPr="00AF39EF">
              <w:t>Non-essential conditions may be found in the Correctional Services Training Package Companion Volume Implementation Guide.</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9" w:name="O_1244905"/>
      <w:bookmarkEnd w:id="9"/>
      <w:r w:rsidRPr="00AF39EF">
        <w:t>Unit Mapping Information</w:t>
      </w:r>
    </w:p>
    <w:tbl>
      <w:tblPr>
        <w:tblW w:w="9497" w:type="dxa"/>
        <w:tblLayout w:type="fixed"/>
        <w:tblCellMar>
          <w:left w:w="62" w:type="dxa"/>
          <w:right w:w="62" w:type="dxa"/>
        </w:tblCellMar>
        <w:tblLook w:val="0000"/>
      </w:tblPr>
      <w:tblGrid>
        <w:gridCol w:w="9497"/>
      </w:tblGrid>
      <w:tr w:rsidTr="00AF3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39EF" w:rsidP="00AF39EF">
            <w:pPr>
              <w:pStyle w:val="BodyText"/>
            </w:pPr>
            <w:r w:rsidRPr="00AF39EF">
              <w:t>This unit replaces and is equivalent to CSCOFM010 Support offender to maintain positive relationships.</w:t>
            </w:r>
          </w:p>
        </w:tc>
      </w:tr>
    </w:tbl>
    <w:p w:rsidR="00000000" w:rsidRPr="00AF39EF" w:rsidP="00AF39EF">
      <w:pPr>
        <w:pStyle w:val="NoPaddingFontSize1"/>
      </w:pPr>
    </w:p>
    <w:p w:rsidR="00000000" w:rsidRPr="00AF39EF" w:rsidP="00AF39EF">
      <w:pPr>
        <w:pStyle w:val="AllowPageBreak"/>
      </w:pPr>
    </w:p>
    <w:p w:rsidR="00000000" w:rsidRPr="00AF39EF" w:rsidP="00AF39EF">
      <w:pPr>
        <w:pStyle w:val="Heading1"/>
      </w:pPr>
      <w:bookmarkStart w:id="10" w:name="O_1244912"/>
      <w:bookmarkEnd w:id="10"/>
      <w:r w:rsidRPr="00AF39EF">
        <w:t>Links</w:t>
      </w:r>
    </w:p>
    <w:p w:rsidR="00000000" w:rsidRPr="00AF39EF" w:rsidP="006E578D">
      <w:pPr>
        <w:pStyle w:val="BodyText"/>
      </w:pPr>
      <w:r w:rsidRPr="00AF39E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5B52">
        <w:rPr>
          <w:rStyle w:val="Hyperlink"/>
        </w:rPr>
        <w:t>https://vetnet.gov.au/Pages/TrainingDocs.aspx?q=114e25cd-3a2c-4490-baae-47d68dcd2fde</w:t>
      </w:r>
      <w:r>
        <w:fldChar w:fldCharType="end"/>
      </w:r>
    </w:p>
    <w:p w:rsidR="00000000" w:rsidRPr="00AF39EF" w:rsidP="00AF39EF"/>
    <w:sectPr w:rsidSect="00AF3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EF" w:rsidRPr="006E578D" w:rsidP="006E5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8D" w:rsidP="00AF3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578D" w:rsidP="00AF39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578D" w:rsidP="00AF3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9EF" w:rsidRPr="006E578D" w:rsidP="006E5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8D" w:rsidRPr="002D2AF8" w:rsidP="00AF39EF">
    <w:pPr>
      <w:pStyle w:val="Header"/>
      <w:framePr w:wrap="around"/>
    </w:pPr>
    <w:r>
      <w:fldChar w:fldCharType="begin"/>
    </w:r>
    <w:r>
      <w:instrText xml:space="preserve"> TITLE   \* MERGEFORMAT </w:instrText>
    </w:r>
    <w:r>
      <w:fldChar w:fldCharType="separate"/>
    </w:r>
    <w:r>
      <w:t>CSCOFM047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E578D" w:rsidP="00AF3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9EF"/>
    <w:pPr>
      <w:spacing w:before="360" w:after="60"/>
      <w:outlineLvl w:val="0"/>
    </w:pPr>
    <w:rPr>
      <w:sz w:val="32"/>
    </w:rPr>
  </w:style>
  <w:style w:type="paragraph" w:styleId="Heading2">
    <w:name w:val="heading 2"/>
    <w:basedOn w:val="HeadingBase"/>
    <w:next w:val="BodyText"/>
    <w:link w:val="Heading2Char"/>
    <w:qFormat/>
    <w:rsid w:val="00AF39EF"/>
    <w:pPr>
      <w:keepLines/>
      <w:spacing w:before="240" w:after="120"/>
      <w:outlineLvl w:val="1"/>
    </w:pPr>
    <w:rPr>
      <w:sz w:val="28"/>
      <w:szCs w:val="40"/>
    </w:rPr>
  </w:style>
  <w:style w:type="paragraph" w:styleId="Heading3">
    <w:name w:val="heading 3"/>
    <w:basedOn w:val="HeadingBase"/>
    <w:next w:val="BodyText"/>
    <w:link w:val="Heading3Char"/>
    <w:qFormat/>
    <w:rsid w:val="00AF39EF"/>
    <w:pPr>
      <w:spacing w:before="180" w:after="120"/>
      <w:outlineLvl w:val="2"/>
    </w:pPr>
    <w:rPr>
      <w:spacing w:val="-10"/>
      <w:kern w:val="32"/>
    </w:rPr>
  </w:style>
  <w:style w:type="paragraph" w:styleId="Heading4">
    <w:name w:val="heading 4"/>
    <w:basedOn w:val="HeadingBase"/>
    <w:next w:val="BodyText"/>
    <w:link w:val="Heading4Char"/>
    <w:qFormat/>
    <w:rsid w:val="00AF39EF"/>
    <w:pPr>
      <w:spacing w:before="160" w:after="120"/>
      <w:outlineLvl w:val="3"/>
    </w:pPr>
    <w:rPr>
      <w:sz w:val="22"/>
    </w:rPr>
  </w:style>
  <w:style w:type="paragraph" w:styleId="Heading5">
    <w:name w:val="heading 5"/>
    <w:basedOn w:val="HeadingBase"/>
    <w:next w:val="Normal"/>
    <w:link w:val="Heading5Char"/>
    <w:qFormat/>
    <w:rsid w:val="00AF39EF"/>
    <w:pPr>
      <w:spacing w:before="80"/>
      <w:outlineLvl w:val="4"/>
    </w:pPr>
    <w:rPr>
      <w:color w:val="918585"/>
      <w:sz w:val="20"/>
    </w:rPr>
  </w:style>
  <w:style w:type="paragraph" w:styleId="Heading6">
    <w:name w:val="heading 6"/>
    <w:basedOn w:val="HeadingBase"/>
    <w:next w:val="Normal"/>
    <w:link w:val="Heading6Char"/>
    <w:qFormat/>
    <w:rsid w:val="00AF39EF"/>
    <w:pPr>
      <w:spacing w:before="60"/>
      <w:outlineLvl w:val="5"/>
    </w:pPr>
    <w:rPr>
      <w:color w:val="918585"/>
      <w:sz w:val="20"/>
    </w:rPr>
  </w:style>
  <w:style w:type="paragraph" w:styleId="Heading7">
    <w:name w:val="heading 7"/>
    <w:basedOn w:val="Normal"/>
    <w:next w:val="Normal"/>
    <w:link w:val="Heading7Char"/>
    <w:qFormat/>
    <w:rsid w:val="00AF39EF"/>
    <w:pPr>
      <w:ind w:left="720"/>
      <w:outlineLvl w:val="6"/>
    </w:pPr>
    <w:rPr>
      <w:i/>
    </w:rPr>
  </w:style>
  <w:style w:type="paragraph" w:styleId="Heading8">
    <w:name w:val="heading 8"/>
    <w:basedOn w:val="Normal"/>
    <w:next w:val="Normal"/>
    <w:link w:val="Heading8Char"/>
    <w:qFormat/>
    <w:rsid w:val="00AF39EF"/>
    <w:pPr>
      <w:ind w:left="720"/>
      <w:outlineLvl w:val="7"/>
    </w:pPr>
    <w:rPr>
      <w:i/>
    </w:rPr>
  </w:style>
  <w:style w:type="paragraph" w:styleId="Heading9">
    <w:name w:val="heading 9"/>
    <w:basedOn w:val="Normal"/>
    <w:next w:val="Normal"/>
    <w:link w:val="Heading9Char"/>
    <w:qFormat/>
    <w:rsid w:val="00AF39EF"/>
    <w:pPr>
      <w:ind w:left="720"/>
      <w:outlineLvl w:val="8"/>
    </w:pPr>
    <w:rPr>
      <w:i/>
    </w:rPr>
  </w:style>
  <w:style w:type="character" w:default="1" w:styleId="DefaultParagraphFont">
    <w:name w:val="Default Paragraph Font"/>
    <w:uiPriority w:val="1"/>
    <w:unhideWhenUsed/>
    <w:rsid w:val="00AF3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9EF"/>
  </w:style>
  <w:style w:type="character" w:customStyle="1" w:styleId="Heading1Char">
    <w:name w:val="Heading 1 Char"/>
    <w:basedOn w:val="DefaultParagraphFont"/>
    <w:link w:val="Heading1"/>
    <w:rsid w:val="00AF39EF"/>
    <w:rPr>
      <w:rFonts w:ascii="Times New Roman" w:eastAsia="Times New Roman" w:hAnsi="Times New Roman" w:cs="Times New Roman"/>
      <w:b/>
      <w:sz w:val="32"/>
      <w:szCs w:val="20"/>
      <w:lang w:eastAsia="en-US"/>
    </w:rPr>
  </w:style>
  <w:style w:type="paragraph" w:styleId="BodyText">
    <w:name w:val="Body Text"/>
    <w:basedOn w:val="Normal"/>
    <w:link w:val="BodyTextChar"/>
    <w:rsid w:val="00AF3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9EF"/>
    <w:rPr>
      <w:rFonts w:ascii="Times New Roman" w:eastAsia="Times New Roman" w:hAnsi="Times New Roman" w:cs="Times New Roman"/>
      <w:sz w:val="24"/>
      <w:lang w:eastAsia="en-US"/>
    </w:rPr>
  </w:style>
  <w:style w:type="character" w:customStyle="1" w:styleId="SpecialBold">
    <w:name w:val="Special Bold"/>
    <w:basedOn w:val="DefaultParagraphFont"/>
    <w:rsid w:val="00AF39EF"/>
    <w:rPr>
      <w:b/>
      <w:spacing w:val="0"/>
    </w:rPr>
  </w:style>
  <w:style w:type="paragraph" w:customStyle="1" w:styleId="SuperHeading">
    <w:name w:val="SuperHeading"/>
    <w:basedOn w:val="Normal"/>
    <w:rsid w:val="00AF39EF"/>
    <w:pPr>
      <w:spacing w:before="240" w:after="120"/>
      <w:outlineLvl w:val="0"/>
    </w:pPr>
    <w:rPr>
      <w:rFonts w:ascii="Times New Roman" w:hAnsi="Times New Roman"/>
      <w:b/>
      <w:sz w:val="32"/>
    </w:rPr>
  </w:style>
  <w:style w:type="paragraph" w:customStyle="1" w:styleId="AllowPageBreak">
    <w:name w:val="AllowPageBreak"/>
    <w:rsid w:val="00AF39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3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9EF"/>
    <w:rPr>
      <w:rFonts w:ascii="Courier New" w:eastAsia="Times New Roman" w:hAnsi="Courier New" w:cs="Times New Roman"/>
      <w:i/>
      <w:szCs w:val="20"/>
      <w:lang w:eastAsia="en-US"/>
    </w:rPr>
  </w:style>
  <w:style w:type="paragraph" w:customStyle="1" w:styleId="HeadingBase">
    <w:name w:val="Heading Base"/>
    <w:rsid w:val="00AF3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9EF"/>
    <w:pPr>
      <w:tabs>
        <w:tab w:val="right" w:leader="dot" w:pos="9072"/>
      </w:tabs>
      <w:ind w:left="567"/>
    </w:pPr>
    <w:rPr>
      <w:szCs w:val="22"/>
    </w:rPr>
  </w:style>
  <w:style w:type="paragraph" w:customStyle="1" w:styleId="TOCBase">
    <w:name w:val="TOC Base"/>
    <w:rsid w:val="00AF3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9EF"/>
    <w:pPr>
      <w:tabs>
        <w:tab w:val="right" w:leader="dot" w:pos="9072"/>
      </w:tabs>
      <w:spacing w:before="40" w:after="40"/>
      <w:ind w:left="284"/>
    </w:pPr>
    <w:rPr>
      <w:rFonts w:ascii="Times New Roman" w:hAnsi="Times New Roman"/>
    </w:rPr>
  </w:style>
  <w:style w:type="paragraph" w:styleId="TOC1">
    <w:name w:val="toc 1"/>
    <w:basedOn w:val="TOCBase"/>
    <w:next w:val="Normal"/>
    <w:rsid w:val="00AF3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9EF"/>
    <w:rPr>
      <w:rFonts w:ascii="Times New Roman" w:eastAsia="Times New Roman" w:hAnsi="Times New Roman" w:cs="Times New Roman"/>
      <w:sz w:val="16"/>
      <w:lang w:eastAsia="en-US"/>
    </w:rPr>
  </w:style>
  <w:style w:type="paragraph" w:styleId="Title">
    <w:name w:val="Title"/>
    <w:basedOn w:val="HeadingBase"/>
    <w:link w:val="TitleChar"/>
    <w:qFormat/>
    <w:rsid w:val="00AF39EF"/>
    <w:pPr>
      <w:spacing w:before="5040"/>
      <w:jc w:val="center"/>
    </w:pPr>
    <w:rPr>
      <w:sz w:val="48"/>
      <w:szCs w:val="72"/>
      <w:lang w:val="en-US"/>
    </w:rPr>
  </w:style>
  <w:style w:type="character" w:customStyle="1" w:styleId="TitleChar">
    <w:name w:val="Title Char"/>
    <w:basedOn w:val="DefaultParagraphFont"/>
    <w:link w:val="Title"/>
    <w:rsid w:val="00AF3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9EF"/>
    <w:pPr>
      <w:tabs>
        <w:tab w:val="left" w:pos="3600"/>
        <w:tab w:val="left" w:pos="3958"/>
      </w:tabs>
    </w:pPr>
  </w:style>
  <w:style w:type="paragraph" w:styleId="List">
    <w:name w:val="List"/>
    <w:basedOn w:val="BodyText"/>
    <w:next w:val="BodyText"/>
    <w:rsid w:val="00AF39EF"/>
    <w:pPr>
      <w:tabs>
        <w:tab w:val="left" w:pos="340"/>
      </w:tabs>
      <w:spacing w:before="60" w:after="60"/>
      <w:ind w:left="340" w:hanging="340"/>
    </w:pPr>
  </w:style>
  <w:style w:type="paragraph" w:styleId="ListBullet">
    <w:name w:val="List Bullet"/>
    <w:basedOn w:val="List"/>
    <w:rsid w:val="00AF39EF"/>
    <w:pPr>
      <w:numPr>
        <w:numId w:val="10"/>
      </w:numPr>
      <w:tabs>
        <w:tab w:val="clear" w:pos="340"/>
      </w:tabs>
      <w:spacing w:before="40" w:after="40"/>
    </w:pPr>
  </w:style>
  <w:style w:type="paragraph" w:customStyle="1" w:styleId="Note">
    <w:name w:val="Note"/>
    <w:basedOn w:val="BodyText"/>
    <w:rsid w:val="00AF3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9EF"/>
    <w:pPr>
      <w:framePr w:wrap="auto" w:hAnchor="text" w:y="6049"/>
    </w:pPr>
    <w:rPr>
      <w:color w:val="000000"/>
      <w:sz w:val="40"/>
    </w:rPr>
  </w:style>
  <w:style w:type="paragraph" w:customStyle="1" w:styleId="TOCTitle">
    <w:name w:val="TOCTitle"/>
    <w:basedOn w:val="Heading1"/>
    <w:rsid w:val="00AF39EF"/>
    <w:pPr>
      <w:spacing w:after="240"/>
      <w:jc w:val="center"/>
      <w:outlineLvl w:val="9"/>
    </w:pPr>
    <w:rPr>
      <w:caps/>
    </w:rPr>
  </w:style>
  <w:style w:type="paragraph" w:customStyle="1" w:styleId="Version">
    <w:name w:val="Version"/>
    <w:rsid w:val="00AF3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9EF"/>
    <w:pPr>
      <w:numPr>
        <w:numId w:val="11"/>
      </w:numPr>
      <w:tabs>
        <w:tab w:val="clear" w:pos="680"/>
      </w:tabs>
    </w:pPr>
  </w:style>
  <w:style w:type="paragraph" w:styleId="Index1">
    <w:name w:val="index 1"/>
    <w:basedOn w:val="Normal"/>
    <w:next w:val="Normal"/>
    <w:semiHidden/>
    <w:rsid w:val="00AF39EF"/>
    <w:pPr>
      <w:keepNext w:val="0"/>
      <w:tabs>
        <w:tab w:val="right" w:pos="4176"/>
      </w:tabs>
      <w:ind w:left="198" w:hanging="198"/>
    </w:pPr>
    <w:rPr>
      <w:rFonts w:ascii="Garamond" w:hAnsi="Garamond"/>
    </w:rPr>
  </w:style>
  <w:style w:type="paragraph" w:styleId="IndexHeading">
    <w:name w:val="index heading"/>
    <w:basedOn w:val="Normal"/>
    <w:next w:val="Index1"/>
    <w:semiHidden/>
    <w:rsid w:val="00AF39EF"/>
    <w:pPr>
      <w:spacing w:before="120" w:after="120"/>
    </w:pPr>
    <w:rPr>
      <w:rFonts w:ascii="Arial" w:hAnsi="Arial"/>
      <w:b/>
      <w:color w:val="918585"/>
      <w:sz w:val="24"/>
    </w:rPr>
  </w:style>
  <w:style w:type="paragraph" w:styleId="Header">
    <w:name w:val="header"/>
    <w:basedOn w:val="Normal"/>
    <w:link w:val="HeaderChar"/>
    <w:rsid w:val="00AF3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9EF"/>
    <w:rPr>
      <w:rFonts w:ascii="Times New Roman" w:eastAsia="Times New Roman" w:hAnsi="Times New Roman" w:cs="Times New Roman"/>
      <w:sz w:val="16"/>
      <w:szCs w:val="20"/>
      <w:lang w:val="en-GB" w:eastAsia="en-US"/>
    </w:rPr>
  </w:style>
  <w:style w:type="paragraph" w:customStyle="1" w:styleId="Chapter">
    <w:name w:val="Chapter"/>
    <w:basedOn w:val="Normal"/>
    <w:rsid w:val="00AF39EF"/>
    <w:pPr>
      <w:spacing w:before="240"/>
    </w:pPr>
    <w:rPr>
      <w:rFonts w:ascii="Times New Roman" w:hAnsi="Times New Roman"/>
      <w:smallCaps/>
      <w:spacing w:val="80"/>
      <w:sz w:val="28"/>
    </w:rPr>
  </w:style>
  <w:style w:type="paragraph" w:customStyle="1" w:styleId="InChapter">
    <w:name w:val="InChapter"/>
    <w:basedOn w:val="Heading3"/>
    <w:rsid w:val="00AF39EF"/>
    <w:pPr>
      <w:spacing w:after="240"/>
      <w:outlineLvl w:val="9"/>
    </w:pPr>
    <w:rPr>
      <w:noProof/>
    </w:rPr>
  </w:style>
  <w:style w:type="paragraph" w:styleId="Index2">
    <w:name w:val="index 2"/>
    <w:basedOn w:val="Normal"/>
    <w:next w:val="Normal"/>
    <w:semiHidden/>
    <w:rsid w:val="00AF39EF"/>
    <w:pPr>
      <w:tabs>
        <w:tab w:val="right" w:pos="4176"/>
      </w:tabs>
      <w:ind w:left="568" w:hanging="284"/>
    </w:pPr>
    <w:rPr>
      <w:rFonts w:ascii="Garamond" w:hAnsi="Garamond"/>
    </w:rPr>
  </w:style>
  <w:style w:type="paragraph" w:customStyle="1" w:styleId="Byline">
    <w:name w:val="Byline"/>
    <w:rsid w:val="00AF3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9EF"/>
    <w:pPr>
      <w:tabs>
        <w:tab w:val="clear" w:pos="3600"/>
        <w:tab w:val="clear" w:pos="3958"/>
      </w:tabs>
      <w:jc w:val="right"/>
    </w:pPr>
  </w:style>
  <w:style w:type="character" w:styleId="Emphasis">
    <w:name w:val="Emphasis"/>
    <w:basedOn w:val="DefaultParagraphFont"/>
    <w:qFormat/>
    <w:rsid w:val="00AF39EF"/>
    <w:rPr>
      <w:i/>
    </w:rPr>
  </w:style>
  <w:style w:type="paragraph" w:styleId="Caption">
    <w:name w:val="caption"/>
    <w:basedOn w:val="BodyText"/>
    <w:next w:val="Normal"/>
    <w:qFormat/>
    <w:rsid w:val="00AF39EF"/>
    <w:pPr>
      <w:framePr w:w="2268" w:hSpace="181" w:vSpace="181" w:wrap="around" w:vAnchor="text" w:hAnchor="page" w:x="1135" w:y="285" w:anchorLock="1"/>
    </w:pPr>
    <w:rPr>
      <w:i/>
    </w:rPr>
  </w:style>
  <w:style w:type="paragraph" w:customStyle="1" w:styleId="MiniTOCTitle">
    <w:name w:val="MiniTOCTitle"/>
    <w:basedOn w:val="Heading4"/>
    <w:rsid w:val="00AF39EF"/>
    <w:pPr>
      <w:spacing w:before="240"/>
      <w:outlineLvl w:val="9"/>
    </w:pPr>
    <w:rPr>
      <w:noProof/>
      <w:sz w:val="24"/>
    </w:rPr>
  </w:style>
  <w:style w:type="paragraph" w:customStyle="1" w:styleId="MiniTOCItem">
    <w:name w:val="MiniTOCItem"/>
    <w:basedOn w:val="ListBullet"/>
    <w:rsid w:val="00AF39EF"/>
    <w:pPr>
      <w:numPr>
        <w:numId w:val="0"/>
      </w:numPr>
      <w:tabs>
        <w:tab w:val="right" w:leader="dot" w:pos="6521"/>
      </w:tabs>
      <w:spacing w:before="0" w:after="0"/>
    </w:pPr>
  </w:style>
  <w:style w:type="paragraph" w:customStyle="1" w:styleId="TOFTitle">
    <w:name w:val="TOFTitle"/>
    <w:basedOn w:val="TOCTitle"/>
    <w:rsid w:val="00AF39EF"/>
  </w:style>
  <w:style w:type="paragraph" w:styleId="TableofFigures">
    <w:name w:val="table of figures"/>
    <w:basedOn w:val="Normal"/>
    <w:next w:val="Normal"/>
    <w:semiHidden/>
    <w:rsid w:val="00AF39EF"/>
    <w:pPr>
      <w:tabs>
        <w:tab w:val="right" w:leader="dot" w:pos="9072"/>
      </w:tabs>
      <w:ind w:left="970" w:hanging="403"/>
    </w:pPr>
    <w:rPr>
      <w:rFonts w:ascii="Times New Roman" w:hAnsi="Times New Roman"/>
      <w:b/>
    </w:rPr>
  </w:style>
  <w:style w:type="paragraph" w:styleId="ListNumber">
    <w:name w:val="List Number"/>
    <w:basedOn w:val="List"/>
    <w:rsid w:val="00AF39EF"/>
    <w:pPr>
      <w:numPr>
        <w:numId w:val="13"/>
      </w:numPr>
      <w:tabs>
        <w:tab w:val="clear" w:pos="340"/>
      </w:tabs>
    </w:pPr>
  </w:style>
  <w:style w:type="character" w:customStyle="1" w:styleId="WingdingSymbols">
    <w:name w:val="Wingding Symbols"/>
    <w:rsid w:val="00AF39EF"/>
    <w:rPr>
      <w:rFonts w:ascii="Wingdings" w:hAnsi="Wingdings"/>
    </w:rPr>
  </w:style>
  <w:style w:type="paragraph" w:customStyle="1" w:styleId="TableHeading">
    <w:name w:val="Table Heading"/>
    <w:basedOn w:val="HeadingBase"/>
    <w:rsid w:val="00AF39EF"/>
    <w:pPr>
      <w:keepLines/>
      <w:pBdr>
        <w:bottom w:val="single" w:sz="6" w:space="1" w:color="918585"/>
      </w:pBdr>
      <w:spacing w:before="240"/>
    </w:pPr>
  </w:style>
  <w:style w:type="character" w:customStyle="1" w:styleId="HotSpot">
    <w:name w:val="HotSpot"/>
    <w:rsid w:val="00AF39EF"/>
    <w:rPr>
      <w:color w:val="0033CC"/>
      <w:u w:val="none"/>
    </w:rPr>
  </w:style>
  <w:style w:type="paragraph" w:customStyle="1" w:styleId="BodyTextRight">
    <w:name w:val="Body Text Right"/>
    <w:basedOn w:val="BodyText"/>
    <w:rsid w:val="00AF39EF"/>
    <w:pPr>
      <w:spacing w:before="0" w:after="0"/>
      <w:jc w:val="right"/>
    </w:pPr>
  </w:style>
  <w:style w:type="paragraph" w:styleId="Index3">
    <w:name w:val="index 3"/>
    <w:basedOn w:val="ListNumber2"/>
    <w:next w:val="Normal"/>
    <w:semiHidden/>
    <w:rsid w:val="00AF39EF"/>
    <w:pPr>
      <w:numPr>
        <w:numId w:val="0"/>
      </w:numPr>
      <w:tabs>
        <w:tab w:val="right" w:leader="dot" w:pos="4176"/>
      </w:tabs>
    </w:pPr>
  </w:style>
  <w:style w:type="paragraph" w:styleId="ListNumber2">
    <w:name w:val="List Number 2"/>
    <w:basedOn w:val="List2"/>
    <w:rsid w:val="00AF39EF"/>
    <w:pPr>
      <w:numPr>
        <w:numId w:val="8"/>
      </w:numPr>
      <w:tabs>
        <w:tab w:val="clear" w:pos="1060"/>
      </w:tabs>
    </w:pPr>
  </w:style>
  <w:style w:type="paragraph" w:customStyle="1" w:styleId="MarginNote">
    <w:name w:val="Margin Note"/>
    <w:basedOn w:val="BodyText"/>
    <w:rsid w:val="00AF3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9EF"/>
    <w:rPr>
      <w:sz w:val="32"/>
    </w:rPr>
  </w:style>
  <w:style w:type="paragraph" w:customStyle="1" w:styleId="HeadingProcedure">
    <w:name w:val="Heading Procedure"/>
    <w:basedOn w:val="HeadingBase"/>
    <w:next w:val="Normal"/>
    <w:rsid w:val="00AF39EF"/>
    <w:pPr>
      <w:tabs>
        <w:tab w:val="left" w:pos="0"/>
      </w:tabs>
      <w:spacing w:before="120" w:after="60"/>
    </w:pPr>
    <w:rPr>
      <w:i/>
      <w:color w:val="918585"/>
      <w:sz w:val="22"/>
    </w:rPr>
  </w:style>
  <w:style w:type="paragraph" w:customStyle="1" w:styleId="TableBodyText">
    <w:name w:val="Table Body Text"/>
    <w:basedOn w:val="BodyText"/>
    <w:rsid w:val="00AF39EF"/>
    <w:pPr>
      <w:spacing w:before="60" w:after="60"/>
    </w:pPr>
  </w:style>
  <w:style w:type="paragraph" w:styleId="ListContinue">
    <w:name w:val="List Continue"/>
    <w:basedOn w:val="List"/>
    <w:rsid w:val="00AF39EF"/>
    <w:pPr>
      <w:ind w:firstLine="0"/>
    </w:pPr>
  </w:style>
  <w:style w:type="paragraph" w:customStyle="1" w:styleId="ListNote">
    <w:name w:val="List Note"/>
    <w:basedOn w:val="List"/>
    <w:rsid w:val="00AF39EF"/>
    <w:pPr>
      <w:pBdr>
        <w:top w:val="single" w:sz="6" w:space="2" w:color="918585"/>
        <w:bottom w:val="single" w:sz="6" w:space="2" w:color="918585"/>
      </w:pBdr>
      <w:tabs>
        <w:tab w:val="left" w:pos="1021"/>
      </w:tabs>
      <w:ind w:firstLine="0"/>
    </w:pPr>
  </w:style>
  <w:style w:type="paragraph" w:customStyle="1" w:styleId="Warning">
    <w:name w:val="Warning"/>
    <w:basedOn w:val="BodyText"/>
    <w:rsid w:val="00AF39EF"/>
    <w:pPr>
      <w:shd w:val="clear" w:color="auto" w:fill="D9D9D9"/>
      <w:tabs>
        <w:tab w:val="left" w:pos="992"/>
      </w:tabs>
      <w:ind w:left="119" w:right="119"/>
    </w:pPr>
    <w:rPr>
      <w:sz w:val="20"/>
    </w:rPr>
  </w:style>
  <w:style w:type="paragraph" w:customStyle="1" w:styleId="MarginIcons">
    <w:name w:val="Margin Icons"/>
    <w:basedOn w:val="BodyText"/>
    <w:rsid w:val="00AF3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9EF"/>
    <w:rPr>
      <w:rFonts w:ascii="Courier New" w:hAnsi="Courier New"/>
    </w:rPr>
  </w:style>
  <w:style w:type="paragraph" w:customStyle="1" w:styleId="NoteBullet">
    <w:name w:val="Note Bullet"/>
    <w:basedOn w:val="Note"/>
    <w:rsid w:val="00AF39EF"/>
    <w:pPr>
      <w:tabs>
        <w:tab w:val="clear" w:pos="680"/>
      </w:tabs>
      <w:spacing w:before="60" w:after="60"/>
    </w:pPr>
  </w:style>
  <w:style w:type="paragraph" w:customStyle="1" w:styleId="SubHeading2">
    <w:name w:val="SubHeading2"/>
    <w:basedOn w:val="HeadingBase"/>
    <w:rsid w:val="00AF39EF"/>
    <w:pPr>
      <w:spacing w:before="240" w:after="60"/>
    </w:pPr>
    <w:rPr>
      <w:sz w:val="20"/>
    </w:rPr>
  </w:style>
  <w:style w:type="paragraph" w:customStyle="1" w:styleId="SubHeading1">
    <w:name w:val="SubHeading1"/>
    <w:basedOn w:val="HeadingBase"/>
    <w:rsid w:val="00AF39EF"/>
    <w:pPr>
      <w:spacing w:before="240" w:after="60"/>
    </w:pPr>
    <w:rPr>
      <w:color w:val="918585"/>
      <w:sz w:val="22"/>
    </w:rPr>
  </w:style>
  <w:style w:type="paragraph" w:customStyle="1" w:styleId="SideHeading">
    <w:name w:val="Side Heading"/>
    <w:basedOn w:val="HeadingBase"/>
    <w:rsid w:val="00AF3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9EF"/>
    <w:pPr>
      <w:numPr>
        <w:numId w:val="9"/>
      </w:numPr>
    </w:pPr>
  </w:style>
  <w:style w:type="paragraph" w:styleId="PlainText">
    <w:name w:val="Plain Text"/>
    <w:basedOn w:val="Normal"/>
    <w:link w:val="PlainTextChar"/>
    <w:rsid w:val="00AF39EF"/>
    <w:rPr>
      <w:sz w:val="20"/>
    </w:rPr>
  </w:style>
  <w:style w:type="character" w:customStyle="1" w:styleId="PlainTextChar">
    <w:name w:val="Plain Text Char"/>
    <w:basedOn w:val="DefaultParagraphFont"/>
    <w:link w:val="PlainText"/>
    <w:rsid w:val="00AF39EF"/>
    <w:rPr>
      <w:rFonts w:ascii="Courier New" w:eastAsia="Times New Roman" w:hAnsi="Courier New" w:cs="Times New Roman"/>
      <w:sz w:val="20"/>
      <w:szCs w:val="20"/>
      <w:lang w:eastAsia="en-US"/>
    </w:rPr>
  </w:style>
  <w:style w:type="character" w:customStyle="1" w:styleId="MenuOption">
    <w:name w:val="Menu Option"/>
    <w:basedOn w:val="DefaultParagraphFont"/>
    <w:rsid w:val="00AF39EF"/>
    <w:rPr>
      <w:b/>
      <w:smallCaps/>
    </w:rPr>
  </w:style>
  <w:style w:type="paragraph" w:customStyle="1" w:styleId="TableListNumber">
    <w:name w:val="Table List Number"/>
    <w:basedOn w:val="ListNumber"/>
    <w:rsid w:val="00AF39EF"/>
    <w:pPr>
      <w:numPr>
        <w:numId w:val="0"/>
      </w:numPr>
    </w:pPr>
  </w:style>
  <w:style w:type="paragraph" w:styleId="TOC4">
    <w:name w:val="toc 4"/>
    <w:basedOn w:val="TOCBase"/>
    <w:next w:val="Normal"/>
    <w:semiHidden/>
    <w:rsid w:val="00AF39EF"/>
    <w:pPr>
      <w:tabs>
        <w:tab w:val="right" w:leader="dot" w:pos="9071"/>
      </w:tabs>
      <w:ind w:left="1701"/>
    </w:pPr>
  </w:style>
  <w:style w:type="paragraph" w:customStyle="1" w:styleId="ListAlpha">
    <w:name w:val="List Alpha"/>
    <w:basedOn w:val="List"/>
    <w:rsid w:val="00AF39EF"/>
    <w:pPr>
      <w:numPr>
        <w:numId w:val="7"/>
      </w:numPr>
    </w:pPr>
  </w:style>
  <w:style w:type="paragraph" w:customStyle="1" w:styleId="ListAlpha2">
    <w:name w:val="List Alpha 2"/>
    <w:basedOn w:val="List2"/>
    <w:rsid w:val="00AF39EF"/>
    <w:pPr>
      <w:numPr>
        <w:numId w:val="6"/>
      </w:numPr>
    </w:pPr>
  </w:style>
  <w:style w:type="paragraph" w:styleId="List2">
    <w:name w:val="List 2"/>
    <w:basedOn w:val="BodyText"/>
    <w:rsid w:val="00AF39EF"/>
    <w:pPr>
      <w:tabs>
        <w:tab w:val="left" w:pos="680"/>
      </w:tabs>
      <w:spacing w:before="60" w:after="60"/>
      <w:ind w:left="680" w:hanging="340"/>
    </w:pPr>
  </w:style>
  <w:style w:type="paragraph" w:styleId="List3">
    <w:name w:val="List 3"/>
    <w:basedOn w:val="BodyText"/>
    <w:rsid w:val="00AF39EF"/>
    <w:pPr>
      <w:tabs>
        <w:tab w:val="left" w:pos="1021"/>
      </w:tabs>
      <w:spacing w:before="60" w:after="60"/>
      <w:ind w:left="1020" w:hanging="340"/>
    </w:pPr>
  </w:style>
  <w:style w:type="paragraph" w:styleId="List4">
    <w:name w:val="List 4"/>
    <w:basedOn w:val="BodyText"/>
    <w:rsid w:val="00AF39EF"/>
    <w:pPr>
      <w:tabs>
        <w:tab w:val="left" w:pos="1361"/>
      </w:tabs>
      <w:spacing w:before="60" w:after="60"/>
      <w:ind w:left="1361" w:hanging="340"/>
    </w:pPr>
  </w:style>
  <w:style w:type="paragraph" w:styleId="List5">
    <w:name w:val="List 5"/>
    <w:basedOn w:val="BodyText"/>
    <w:rsid w:val="00AF39EF"/>
    <w:pPr>
      <w:tabs>
        <w:tab w:val="left" w:pos="1701"/>
      </w:tabs>
      <w:spacing w:before="60" w:after="60"/>
      <w:ind w:left="1701" w:hanging="340"/>
    </w:pPr>
  </w:style>
  <w:style w:type="paragraph" w:styleId="ListBullet3">
    <w:name w:val="List Bullet 3"/>
    <w:basedOn w:val="List3"/>
    <w:rsid w:val="00AF39EF"/>
    <w:pPr>
      <w:numPr>
        <w:numId w:val="12"/>
      </w:numPr>
      <w:tabs>
        <w:tab w:val="clear" w:pos="1021"/>
      </w:tabs>
      <w:ind w:left="1037" w:hanging="357"/>
    </w:pPr>
  </w:style>
  <w:style w:type="paragraph" w:styleId="ListBullet4">
    <w:name w:val="List Bullet 4"/>
    <w:basedOn w:val="List4"/>
    <w:rsid w:val="00AF39EF"/>
    <w:pPr>
      <w:numPr>
        <w:numId w:val="1"/>
      </w:numPr>
      <w:tabs>
        <w:tab w:val="clear" w:pos="1361"/>
      </w:tabs>
    </w:pPr>
  </w:style>
  <w:style w:type="paragraph" w:styleId="ListBullet5">
    <w:name w:val="List Bullet 5"/>
    <w:basedOn w:val="List5"/>
    <w:rsid w:val="00AF39EF"/>
    <w:pPr>
      <w:numPr>
        <w:numId w:val="2"/>
      </w:numPr>
    </w:pPr>
  </w:style>
  <w:style w:type="paragraph" w:styleId="ListContinue2">
    <w:name w:val="List Continue 2"/>
    <w:basedOn w:val="List2"/>
    <w:rsid w:val="00AF39EF"/>
    <w:pPr>
      <w:ind w:firstLine="0"/>
    </w:pPr>
  </w:style>
  <w:style w:type="paragraph" w:styleId="ListContinue3">
    <w:name w:val="List Continue 3"/>
    <w:basedOn w:val="List3"/>
    <w:rsid w:val="00AF39EF"/>
    <w:pPr>
      <w:ind w:left="1021" w:firstLine="0"/>
    </w:pPr>
  </w:style>
  <w:style w:type="paragraph" w:styleId="ListContinue4">
    <w:name w:val="List Continue 4"/>
    <w:basedOn w:val="List4"/>
    <w:rsid w:val="00AF39EF"/>
    <w:pPr>
      <w:ind w:firstLine="0"/>
    </w:pPr>
  </w:style>
  <w:style w:type="paragraph" w:styleId="ListContinue5">
    <w:name w:val="List Continue 5"/>
    <w:basedOn w:val="List5"/>
    <w:rsid w:val="00AF39EF"/>
    <w:pPr>
      <w:ind w:firstLine="0"/>
    </w:pPr>
  </w:style>
  <w:style w:type="paragraph" w:styleId="ListNumber3">
    <w:name w:val="List Number 3"/>
    <w:basedOn w:val="List3"/>
    <w:rsid w:val="00AF39EF"/>
    <w:pPr>
      <w:numPr>
        <w:numId w:val="3"/>
      </w:numPr>
    </w:pPr>
  </w:style>
  <w:style w:type="paragraph" w:styleId="ListNumber4">
    <w:name w:val="List Number 4"/>
    <w:basedOn w:val="List4"/>
    <w:rsid w:val="00AF39EF"/>
    <w:pPr>
      <w:numPr>
        <w:numId w:val="4"/>
      </w:numPr>
    </w:pPr>
  </w:style>
  <w:style w:type="paragraph" w:styleId="ListNumber5">
    <w:name w:val="List Number 5"/>
    <w:basedOn w:val="List5"/>
    <w:rsid w:val="00AF39EF"/>
    <w:pPr>
      <w:numPr>
        <w:numId w:val="5"/>
      </w:numPr>
    </w:pPr>
  </w:style>
  <w:style w:type="paragraph" w:styleId="BlockText">
    <w:name w:val="Block Text"/>
    <w:basedOn w:val="Normal"/>
    <w:rsid w:val="00AF39EF"/>
    <w:pPr>
      <w:spacing w:after="120"/>
      <w:ind w:left="1440" w:right="1440"/>
    </w:pPr>
  </w:style>
  <w:style w:type="character" w:customStyle="1" w:styleId="Subscript">
    <w:name w:val="Subscript"/>
    <w:basedOn w:val="DefaultParagraphFont"/>
    <w:rsid w:val="00AF39EF"/>
    <w:rPr>
      <w:sz w:val="16"/>
      <w:vertAlign w:val="subscript"/>
    </w:rPr>
  </w:style>
  <w:style w:type="character" w:customStyle="1" w:styleId="Superscript">
    <w:name w:val="Superscript"/>
    <w:basedOn w:val="DefaultParagraphFont"/>
    <w:rsid w:val="00AF39EF"/>
    <w:rPr>
      <w:sz w:val="16"/>
      <w:vertAlign w:val="superscript"/>
    </w:rPr>
  </w:style>
  <w:style w:type="character" w:customStyle="1" w:styleId="Symbols">
    <w:name w:val="Symbols"/>
    <w:basedOn w:val="DefaultParagraphFont"/>
    <w:rsid w:val="00AF39EF"/>
    <w:rPr>
      <w:rFonts w:ascii="Symbol" w:hAnsi="Symbol"/>
    </w:rPr>
  </w:style>
  <w:style w:type="character" w:customStyle="1" w:styleId="MenuOptions">
    <w:name w:val="Menu Options"/>
    <w:basedOn w:val="DefaultParagraphFont"/>
    <w:rsid w:val="00AF39EF"/>
    <w:rPr>
      <w:rFonts w:ascii="Arial Narrow" w:hAnsi="Arial Narrow"/>
      <w:smallCaps/>
    </w:rPr>
  </w:style>
  <w:style w:type="character" w:customStyle="1" w:styleId="Buttons">
    <w:name w:val="Buttons"/>
    <w:basedOn w:val="DefaultParagraphFont"/>
    <w:rsid w:val="00AF39EF"/>
    <w:rPr>
      <w:b/>
    </w:rPr>
  </w:style>
  <w:style w:type="character" w:customStyle="1" w:styleId="Underlined">
    <w:name w:val="Underlined"/>
    <w:basedOn w:val="DefaultParagraphFont"/>
    <w:rsid w:val="00AF39EF"/>
    <w:rPr>
      <w:u w:val="single"/>
    </w:rPr>
  </w:style>
  <w:style w:type="paragraph" w:customStyle="1" w:styleId="TableBodyTextRight">
    <w:name w:val="Table Body Text Right"/>
    <w:basedOn w:val="TableBodyText"/>
    <w:rsid w:val="00AF39EF"/>
    <w:pPr>
      <w:widowControl w:val="0"/>
      <w:autoSpaceDE w:val="0"/>
      <w:autoSpaceDN w:val="0"/>
      <w:adjustRightInd w:val="0"/>
      <w:jc w:val="right"/>
    </w:pPr>
    <w:rPr>
      <w:rFonts w:cs="Arial"/>
      <w:szCs w:val="18"/>
    </w:rPr>
  </w:style>
  <w:style w:type="paragraph" w:customStyle="1" w:styleId="CopyrightText">
    <w:name w:val="Copyright Text"/>
    <w:basedOn w:val="BodyText"/>
    <w:rsid w:val="00AF39EF"/>
    <w:rPr>
      <w:sz w:val="18"/>
    </w:rPr>
  </w:style>
  <w:style w:type="paragraph" w:customStyle="1" w:styleId="BodySmallRight">
    <w:name w:val="Body Small Right"/>
    <w:basedOn w:val="BodyTextRight"/>
    <w:rsid w:val="00AF39EF"/>
    <w:rPr>
      <w:sz w:val="18"/>
      <w:szCs w:val="18"/>
    </w:rPr>
  </w:style>
  <w:style w:type="paragraph" w:customStyle="1" w:styleId="MarginEdition">
    <w:name w:val="Margin Edition"/>
    <w:basedOn w:val="MarginNote"/>
    <w:rsid w:val="00AF39EF"/>
    <w:pPr>
      <w:spacing w:before="0" w:after="0"/>
    </w:pPr>
    <w:rPr>
      <w:rFonts w:ascii="Times New Roman" w:hAnsi="Times New Roman"/>
      <w:color w:val="999999"/>
    </w:rPr>
  </w:style>
  <w:style w:type="paragraph" w:customStyle="1" w:styleId="Spacer">
    <w:name w:val="Spacer"/>
    <w:basedOn w:val="Normal"/>
    <w:rsid w:val="00AF39EF"/>
    <w:rPr>
      <w:sz w:val="2"/>
      <w:szCs w:val="2"/>
    </w:rPr>
  </w:style>
  <w:style w:type="character" w:customStyle="1" w:styleId="Small">
    <w:name w:val="Small"/>
    <w:basedOn w:val="DefaultParagraphFont"/>
    <w:rsid w:val="00AF39EF"/>
    <w:rPr>
      <w:sz w:val="16"/>
    </w:rPr>
  </w:style>
  <w:style w:type="paragraph" w:customStyle="1" w:styleId="WideTable">
    <w:name w:val="Wide Table"/>
    <w:basedOn w:val="Normal"/>
    <w:rsid w:val="00AF39EF"/>
    <w:pPr>
      <w:ind w:left="-1418"/>
    </w:pPr>
    <w:rPr>
      <w:sz w:val="2"/>
      <w:szCs w:val="2"/>
    </w:rPr>
  </w:style>
  <w:style w:type="character" w:styleId="PageNumber">
    <w:name w:val="page number"/>
    <w:basedOn w:val="DefaultParagraphFont"/>
    <w:rsid w:val="00AF39EF"/>
  </w:style>
  <w:style w:type="paragraph" w:styleId="Quote">
    <w:name w:val="Quote"/>
    <w:basedOn w:val="Heading1"/>
    <w:link w:val="QuoteChar"/>
    <w:qFormat/>
    <w:rsid w:val="00AF39EF"/>
    <w:rPr>
      <w:b w:val="0"/>
      <w:sz w:val="72"/>
      <w:szCs w:val="72"/>
      <w:lang w:val="en-NZ"/>
    </w:rPr>
  </w:style>
  <w:style w:type="character" w:customStyle="1" w:styleId="QuoteChar">
    <w:name w:val="Quote Char"/>
    <w:basedOn w:val="DefaultParagraphFont"/>
    <w:link w:val="Quote"/>
    <w:rsid w:val="00AF3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9EF"/>
    <w:pPr>
      <w:pageBreakBefore/>
    </w:pPr>
  </w:style>
  <w:style w:type="paragraph" w:customStyle="1" w:styleId="Border">
    <w:name w:val="Border"/>
    <w:basedOn w:val="Normal"/>
    <w:qFormat/>
    <w:rsid w:val="00AF3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9EF"/>
    <w:rPr>
      <w:b/>
      <w:bCs/>
      <w:i/>
      <w:iCs/>
      <w:color w:val="auto"/>
    </w:rPr>
  </w:style>
  <w:style w:type="paragraph" w:styleId="IntenseQuote">
    <w:name w:val="Intense Quote"/>
    <w:basedOn w:val="Normal"/>
    <w:next w:val="Normal"/>
    <w:link w:val="IntenseQuoteChar"/>
    <w:uiPriority w:val="30"/>
    <w:qFormat/>
    <w:rsid w:val="00AF3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9EF"/>
    <w:rPr>
      <w:smallCaps/>
      <w:color w:val="auto"/>
      <w:u w:val="single"/>
    </w:rPr>
  </w:style>
  <w:style w:type="character" w:styleId="IntenseReference">
    <w:name w:val="Intense Reference"/>
    <w:basedOn w:val="DefaultParagraphFont"/>
    <w:uiPriority w:val="32"/>
    <w:qFormat/>
    <w:rsid w:val="00AF39EF"/>
    <w:rPr>
      <w:b/>
      <w:bCs/>
      <w:smallCaps/>
      <w:color w:val="auto"/>
      <w:spacing w:val="5"/>
      <w:u w:val="single"/>
    </w:rPr>
  </w:style>
  <w:style w:type="paragraph" w:customStyle="1" w:styleId="2ColumnHeading">
    <w:name w:val="2Column Heading"/>
    <w:basedOn w:val="BodyText"/>
    <w:qFormat/>
    <w:rsid w:val="00AF39EF"/>
    <w:pPr>
      <w:spacing w:after="60"/>
      <w:ind w:left="-2268"/>
    </w:pPr>
    <w:rPr>
      <w:b/>
    </w:rPr>
  </w:style>
  <w:style w:type="paragraph" w:customStyle="1" w:styleId="Heading1TOC">
    <w:name w:val="Heading1 TOC"/>
    <w:basedOn w:val="Normal"/>
    <w:qFormat/>
    <w:rsid w:val="00AF39EF"/>
    <w:pPr>
      <w:spacing w:before="240" w:after="120"/>
    </w:pPr>
    <w:rPr>
      <w:rFonts w:ascii="Times New Roman" w:hAnsi="Times New Roman"/>
      <w:b/>
      <w:sz w:val="32"/>
    </w:rPr>
  </w:style>
  <w:style w:type="paragraph" w:customStyle="1" w:styleId="Heading2TOC">
    <w:name w:val="Heading2 TOC"/>
    <w:basedOn w:val="Normal"/>
    <w:qFormat/>
    <w:rsid w:val="00AF39EF"/>
    <w:pPr>
      <w:spacing w:before="240" w:after="60"/>
    </w:pPr>
    <w:rPr>
      <w:rFonts w:ascii="Times New Roman" w:hAnsi="Times New Roman"/>
      <w:b/>
      <w:sz w:val="28"/>
    </w:rPr>
  </w:style>
  <w:style w:type="character" w:customStyle="1" w:styleId="Underline">
    <w:name w:val="Underline"/>
    <w:basedOn w:val="DefaultParagraphFont"/>
    <w:qFormat/>
    <w:rsid w:val="00AF39EF"/>
    <w:rPr>
      <w:u w:val="single"/>
    </w:rPr>
  </w:style>
  <w:style w:type="character" w:customStyle="1" w:styleId="BoldandItalics">
    <w:name w:val="Bold and Italics"/>
    <w:qFormat/>
    <w:rsid w:val="00AF39EF"/>
    <w:rPr>
      <w:b/>
      <w:i/>
      <w:u w:val="none"/>
    </w:rPr>
  </w:style>
  <w:style w:type="paragraph" w:styleId="BalloonText">
    <w:name w:val="Balloon Text"/>
    <w:basedOn w:val="Normal"/>
    <w:link w:val="BalloonTextChar"/>
    <w:rsid w:val="00AF39EF"/>
    <w:rPr>
      <w:rFonts w:ascii="Tahoma" w:hAnsi="Tahoma" w:cs="Tahoma"/>
      <w:sz w:val="16"/>
      <w:szCs w:val="16"/>
    </w:rPr>
  </w:style>
  <w:style w:type="character" w:customStyle="1" w:styleId="BalloonTextChar">
    <w:name w:val="Balloon Text Char"/>
    <w:basedOn w:val="DefaultParagraphFont"/>
    <w:link w:val="BalloonText"/>
    <w:rsid w:val="00AF3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9EF"/>
    <w:rPr>
      <w:b/>
      <w:color w:val="660033"/>
      <w:spacing w:val="0"/>
    </w:rPr>
  </w:style>
  <w:style w:type="paragraph" w:customStyle="1" w:styleId="Nameditemlist">
    <w:name w:val="Named item list"/>
    <w:basedOn w:val="BodyText"/>
    <w:qFormat/>
    <w:rsid w:val="00AF39EF"/>
    <w:pPr>
      <w:tabs>
        <w:tab w:val="left" w:pos="2835"/>
      </w:tabs>
      <w:ind w:left="2835" w:hanging="2835"/>
    </w:pPr>
  </w:style>
  <w:style w:type="paragraph" w:customStyle="1" w:styleId="BodyTextnopadding">
    <w:name w:val="Body Text no padding"/>
    <w:basedOn w:val="BodyText"/>
    <w:qFormat/>
    <w:rsid w:val="00AF39EF"/>
    <w:pPr>
      <w:spacing w:before="0" w:after="0"/>
    </w:pPr>
  </w:style>
  <w:style w:type="paragraph" w:customStyle="1" w:styleId="BodyTextBold">
    <w:name w:val="Body Text Bold"/>
    <w:basedOn w:val="BodyText"/>
    <w:qFormat/>
    <w:rsid w:val="00AF39EF"/>
    <w:rPr>
      <w:b/>
    </w:rPr>
  </w:style>
  <w:style w:type="character" w:styleId="Hyperlink">
    <w:name w:val="Hyperlink"/>
    <w:basedOn w:val="DefaultParagraphFont"/>
    <w:uiPriority w:val="99"/>
    <w:unhideWhenUsed/>
    <w:rsid w:val="006E5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3082</Characters>
  <Application>Microsoft Office Word</Application>
  <DocSecurity>0</DocSecurity>
  <Lines>140</Lines>
  <Paragraphs>68</Paragraphs>
  <ScaleCrop>false</ScaleCrop>
  <Company>Author-it Software Corporation Ltd.</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CSCOFM047 Support offender to maintain positive relationships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