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59C" w:rsidP="00A4059C">
      <w:pPr>
        <w:pStyle w:val="Title"/>
      </w:pPr>
      <w:r>
        <w:fldChar w:fldCharType="begin"/>
      </w:r>
      <w:r>
        <w:instrText xml:space="preserve"> TITLE   \* MERGEFORMAT </w:instrText>
      </w:r>
      <w:r>
        <w:fldChar w:fldCharType="separate"/>
      </w:r>
      <w:r>
        <w:t>CPPWMT4060A Apply lean management techniques</w:t>
      </w:r>
      <w:r>
        <w:fldChar w:fldCharType="end"/>
      </w:r>
    </w:p>
    <w:p w:rsidR="00A4059C" w:rsidP="00A4059C">
      <w:pPr>
        <w:pStyle w:val="Version"/>
        <w:sectPr w:rsidSect="00DB3C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CAD" w:rsidP="00DB3CAD">
      <w:pPr>
        <w:pStyle w:val="SuperHeading"/>
      </w:pPr>
      <w:r w:rsidRPr="00DB3CAD">
        <w:t>CPPWMT4060A Apply lean management techniques</w:t>
      </w:r>
    </w:p>
    <w:p w:rsidR="00000000" w:rsidRPr="00DB3CAD" w:rsidP="00DB3CAD">
      <w:pPr>
        <w:pStyle w:val="Heading1"/>
      </w:pPr>
      <w:bookmarkStart w:id="1" w:name="O_382223"/>
      <w:bookmarkEnd w:id="1"/>
      <w:r w:rsidRPr="00DB3CAD">
        <w:t>Modification History</w:t>
      </w:r>
    </w:p>
    <w:p w:rsidR="00000000" w:rsidRPr="00DB3CAD" w:rsidP="00DB3CAD">
      <w:pPr>
        <w:pStyle w:val="BodyText"/>
      </w:pPr>
      <w:r w:rsidRPr="00DB3CAD">
        <w:t>Revised unit</w:t>
      </w:r>
    </w:p>
    <w:p w:rsidR="00000000" w:rsidRPr="00DB3CAD" w:rsidP="00DB3CAD">
      <w:pPr>
        <w:pStyle w:val="BodyText"/>
      </w:pPr>
      <w:r w:rsidRPr="00DB3CAD">
        <w:t>Unit redeveloped incorporating PRMWM60A Apply cleaner production techniques</w:t>
      </w:r>
    </w:p>
    <w:p w:rsidR="00A4059C" w:rsidP="00DB3CAD">
      <w:pPr>
        <w:pStyle w:val="BodyText"/>
      </w:pPr>
      <w:r w:rsidRPr="00DB3CAD">
        <w:t>Unit title and outcomes changed to reflect the increased emphasis on lean product</w:t>
      </w:r>
      <w:r w:rsidRPr="00DB3CAD">
        <w:t>ion and management in waste management processes</w:t>
      </w:r>
    </w:p>
    <w:p w:rsidR="00A4059C" w:rsidP="00DB3CAD">
      <w:pPr>
        <w:pStyle w:val="BodyText"/>
      </w:pPr>
    </w:p>
    <w:p w:rsidR="00000000" w:rsidRPr="00DB3CAD" w:rsidP="00DB3CAD">
      <w:pPr>
        <w:pStyle w:val="Heading1"/>
      </w:pPr>
      <w:bookmarkStart w:id="2" w:name="O_382224"/>
      <w:bookmarkEnd w:id="2"/>
      <w:r w:rsidRPr="00DB3CAD">
        <w:t>Unit Descriptor</w:t>
      </w:r>
    </w:p>
    <w:p w:rsidR="00A4059C" w:rsidP="00DB3CAD">
      <w:pPr>
        <w:pStyle w:val="BodyText"/>
      </w:pPr>
      <w:r w:rsidRPr="00DB3CAD">
        <w:t>This unit of competency specifies the outcomes required to apply lean management techniques to avoid or reduce waste generation. It requires the ability to identify the oppo</w:t>
      </w:r>
      <w:r w:rsidRPr="00DB3CAD">
        <w:t>rtunities for production practice that eliminates expenditure of resources for any goal other than the creation of value for the end customer, analyse those opportunities to establish criteria, and then develop an implementation program.</w:t>
      </w:r>
    </w:p>
    <w:p w:rsidR="00A4059C" w:rsidP="00DB3CAD">
      <w:pPr>
        <w:pStyle w:val="BodyText"/>
      </w:pPr>
    </w:p>
    <w:p w:rsidR="00000000" w:rsidRPr="00DB3CAD" w:rsidP="00DB3CAD">
      <w:pPr>
        <w:pStyle w:val="Heading1"/>
      </w:pPr>
      <w:bookmarkStart w:id="3" w:name="O_382225"/>
      <w:bookmarkEnd w:id="3"/>
      <w:r w:rsidRPr="00DB3CAD">
        <w:t>Application of the Unit</w:t>
      </w:r>
    </w:p>
    <w:p w:rsidR="00000000" w:rsidRPr="00DB3CAD" w:rsidP="00DB3CAD">
      <w:pPr>
        <w:pStyle w:val="BodyText"/>
      </w:pPr>
      <w:r w:rsidRPr="00DB3CAD">
        <w:t xml:space="preserve">This unit of competency supports individuals with responsibilities for organising waste management operations, leading a team or supervising a site. </w:t>
      </w:r>
      <w:r w:rsidRPr="00DB3CAD">
        <w:t>It includes contributing to the implementation of developed strategies, systems and plans, as well as recognising the need for expert advice.</w:t>
      </w:r>
    </w:p>
    <w:p w:rsidR="00000000" w:rsidRPr="00DB3CAD" w:rsidP="00DB3CAD">
      <w:pPr>
        <w:pStyle w:val="AllowPageBreak"/>
      </w:pPr>
    </w:p>
    <w:p w:rsidR="00000000" w:rsidRPr="00DB3CAD" w:rsidP="00DB3CAD">
      <w:pPr>
        <w:pStyle w:val="Heading1"/>
      </w:pPr>
      <w:bookmarkStart w:id="4" w:name="O_382226"/>
      <w:bookmarkEnd w:id="4"/>
      <w:r w:rsidRPr="00DB3CAD">
        <w:t>Licensing/Regulatory Information</w:t>
      </w:r>
    </w:p>
    <w:p w:rsidR="00000000" w:rsidRPr="00DB3CAD" w:rsidP="00DB3CAD">
      <w:pPr>
        <w:pStyle w:val="BodyText"/>
      </w:pPr>
      <w:r w:rsidRPr="00DB3CAD">
        <w:t>No licensing, legislative, regulatory or certification requireme</w:t>
      </w:r>
      <w:r w:rsidRPr="00DB3CAD">
        <w:t>nts apply to this unit at the time of endorsement.</w:t>
      </w:r>
    </w:p>
    <w:p w:rsidR="00000000" w:rsidRPr="00DB3CAD" w:rsidP="00DB3CAD">
      <w:pPr>
        <w:pStyle w:val="AllowPageBreak"/>
      </w:pPr>
    </w:p>
    <w:p w:rsidR="00000000" w:rsidRPr="00DB3CAD" w:rsidP="00DB3CAD">
      <w:pPr>
        <w:pStyle w:val="Heading1"/>
      </w:pPr>
      <w:bookmarkStart w:id="5" w:name="O_382227"/>
      <w:bookmarkEnd w:id="5"/>
      <w:r w:rsidRPr="00DB3CAD">
        <w:t>Pre-Requisites</w:t>
      </w:r>
    </w:p>
    <w:p w:rsidR="00000000" w:rsidRPr="00DB3CAD" w:rsidP="00DB3CAD">
      <w:pPr>
        <w:pStyle w:val="BodyText"/>
      </w:pPr>
      <w:r w:rsidRPr="00DB3CAD">
        <w:t>Not applicable.</w:t>
      </w:r>
    </w:p>
    <w:p w:rsidR="00000000" w:rsidRPr="00DB3CAD" w:rsidP="00DB3CAD">
      <w:pPr>
        <w:pStyle w:val="AllowPageBreak"/>
      </w:pPr>
    </w:p>
    <w:p w:rsidR="00000000" w:rsidRPr="00DB3CAD" w:rsidP="00DB3CAD">
      <w:pPr>
        <w:pStyle w:val="Heading1"/>
      </w:pPr>
      <w:bookmarkStart w:id="6" w:name="O_382228"/>
      <w:bookmarkEnd w:id="6"/>
      <w:r w:rsidRPr="00DB3CAD">
        <w:t>Employability Skills Information</w:t>
      </w:r>
    </w:p>
    <w:p w:rsidR="00000000" w:rsidRPr="00DB3CAD" w:rsidP="00DB3CAD">
      <w:pPr>
        <w:pStyle w:val="BodyText"/>
      </w:pPr>
      <w:r w:rsidRPr="00DB3CAD">
        <w:t>This unit contains employability skills.</w:t>
      </w:r>
    </w:p>
    <w:p w:rsidR="00000000" w:rsidRPr="00DB3CAD" w:rsidP="00DB3CAD">
      <w:pPr>
        <w:pStyle w:val="AllowPageBreak"/>
      </w:pPr>
    </w:p>
    <w:p w:rsidR="00000000" w:rsidRPr="00DB3CAD" w:rsidP="00DB3CAD">
      <w:pPr>
        <w:pStyle w:val="Heading1"/>
      </w:pPr>
      <w:bookmarkStart w:id="7" w:name="O_382229"/>
      <w:bookmarkEnd w:id="7"/>
      <w:r w:rsidRPr="00DB3CAD">
        <w:t>Elements and Performance Criteria Pre-Content</w:t>
      </w:r>
    </w:p>
    <w:tbl>
      <w:tblPr>
        <w:tblW w:w="0" w:type="auto"/>
        <w:tblLayout w:type="fixed"/>
        <w:tblCellMar>
          <w:left w:w="62" w:type="dxa"/>
          <w:right w:w="62" w:type="dxa"/>
        </w:tblCellMar>
        <w:tblLook w:val="0000"/>
      </w:tblPr>
      <w:tblGrid>
        <w:gridCol w:w="2640"/>
        <w:gridCol w:w="6380"/>
      </w:tblGrid>
      <w:tr w:rsidTr="00DB3CA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B3CAD" w:rsidP="00DB3CAD">
            <w:pPr>
              <w:pStyle w:val="BodyText"/>
            </w:pPr>
            <w:r w:rsidRPr="00DB3CAD">
              <w:t>Performance criteria describe the performance needed to demonstrate achievement of the element. Where bold italicised text is used, further information is detailed in the required skills and</w:t>
            </w:r>
            <w:r w:rsidRPr="00DB3CAD">
              <w:t xml:space="preserve"> knowledge section and the range statement. Assessment of performance is to be consistent with the evidence guide.</w:t>
            </w:r>
          </w:p>
        </w:tc>
      </w:tr>
    </w:tbl>
    <w:p w:rsidR="00000000" w:rsidRPr="00DB3CAD" w:rsidP="00DB3CAD">
      <w:pPr>
        <w:pStyle w:val="BodyText"/>
      </w:pPr>
    </w:p>
    <w:p w:rsidR="00000000" w:rsidRPr="00DB3CAD" w:rsidP="00DB3CAD">
      <w:pPr>
        <w:pStyle w:val="AllowPageBreak"/>
      </w:pPr>
    </w:p>
    <w:p w:rsidR="00000000" w:rsidRPr="00DB3CAD" w:rsidP="00DB3CAD">
      <w:pPr>
        <w:pStyle w:val="Heading1"/>
      </w:pPr>
      <w:bookmarkStart w:id="8" w:name="O_382230"/>
      <w:bookmarkEnd w:id="8"/>
      <w:r w:rsidRPr="00DB3CA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1</w:t>
            </w:r>
          </w:p>
        </w:tc>
        <w:tc>
          <w:tcPr>
            <w:tcW w:w="1962" w:type="dxa"/>
            <w:vMerge w:val="restart"/>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Determine effectiveness of current resource management practices.</w:t>
            </w: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1.1</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 xml:space="preserve">Management support for the development and implementation of </w:t>
            </w:r>
            <w:r w:rsidRPr="00DB3CAD">
              <w:rPr>
                <w:rStyle w:val="BoldandItalics"/>
              </w:rPr>
              <w:t>lean management techniques</w:t>
            </w:r>
            <w:r w:rsidRPr="00DB3CAD">
              <w:t xml:space="preserve"> is confirmed.</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1.2</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In-house lean management techniques are established.</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1.3</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 xml:space="preserve">All components of current </w:t>
            </w:r>
            <w:r w:rsidRPr="00DB3CAD">
              <w:rPr>
                <w:rStyle w:val="BoldandItalics"/>
              </w:rPr>
              <w:t>waste streams</w:t>
            </w:r>
            <w:r w:rsidRPr="00DB3CAD">
              <w:t xml:space="preserve"> are </w:t>
            </w:r>
            <w:r w:rsidRPr="00DB3CAD">
              <w:rPr>
                <w:rStyle w:val="BoldandItalics"/>
              </w:rPr>
              <w:t>measured</w:t>
            </w:r>
            <w:r w:rsidRPr="00DB3CAD">
              <w:t>.</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1.4</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 xml:space="preserve">Waste generation rates are linked to </w:t>
            </w:r>
            <w:r w:rsidRPr="00DB3CAD">
              <w:rPr>
                <w:rStyle w:val="BoldandItalics"/>
              </w:rPr>
              <w:t>key waste indicators</w:t>
            </w:r>
            <w:r w:rsidRPr="00DB3CAD">
              <w:t xml:space="preserve"> or benchmarks.</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1.5</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 xml:space="preserve">Existing waste management </w:t>
            </w:r>
            <w:r w:rsidRPr="00DB3CAD">
              <w:rPr>
                <w:rStyle w:val="BoldandItalics"/>
              </w:rPr>
              <w:t xml:space="preserve">site </w:t>
            </w:r>
            <w:r w:rsidRPr="00DB3CAD">
              <w:t xml:space="preserve">practices are assessed against </w:t>
            </w:r>
            <w:r w:rsidRPr="00DB3CAD">
              <w:rPr>
                <w:rStyle w:val="BoldandItalics"/>
              </w:rPr>
              <w:t>legislation and codes</w:t>
            </w:r>
            <w:r w:rsidRPr="00DB3CAD">
              <w:t xml:space="preserve">, industry standards, best practice and </w:t>
            </w:r>
            <w:r w:rsidRPr="00DB3CAD">
              <w:rPr>
                <w:rStyle w:val="BoldandItalics"/>
              </w:rPr>
              <w:t>organisational requirements</w:t>
            </w:r>
            <w:r w:rsidRPr="00DB3CAD">
              <w:t>.</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1.6</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Practices and pro</w:t>
            </w:r>
            <w:r w:rsidRPr="00DB3CAD">
              <w:t>cesses are discussed with operators and other stakeholders to gain in-depth information on why waste is generated.</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1.7</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 xml:space="preserve">Cost analysis is conducted to identify the </w:t>
            </w:r>
            <w:r w:rsidRPr="00DB3CAD">
              <w:rPr>
                <w:rStyle w:val="BoldandItalics"/>
              </w:rPr>
              <w:t>real cost of waste</w:t>
            </w:r>
            <w:r w:rsidRPr="00DB3CAD">
              <w:t xml:space="preserve"> production process and waste stream.</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B3CAD" w:rsidP="00DB3CAD">
            <w:pPr>
              <w:pStyle w:val="BodyText"/>
            </w:pPr>
            <w:r w:rsidRPr="00DB3CAD">
              <w:t>1.8</w:t>
            </w:r>
          </w:p>
        </w:tc>
        <w:tc>
          <w:tcPr>
            <w:tcW w:w="5610" w:type="dxa"/>
            <w:tcBorders>
              <w:top w:val="nil"/>
              <w:left w:val="nil"/>
              <w:bottom w:val="nil"/>
              <w:right w:val="nil"/>
            </w:tcBorders>
            <w:tcMar>
              <w:top w:w="0" w:type="dxa"/>
              <w:left w:w="62" w:type="dxa"/>
              <w:bottom w:w="0" w:type="dxa"/>
              <w:right w:w="62" w:type="dxa"/>
            </w:tcMar>
          </w:tcPr>
          <w:p w:rsidR="00000000" w:rsidRPr="00DB3CAD" w:rsidP="00DB3CAD">
            <w:pPr>
              <w:pStyle w:val="BodyText"/>
            </w:pPr>
            <w:r w:rsidRPr="00DB3CAD">
              <w:rPr>
                <w:rStyle w:val="BoldandItalics"/>
              </w:rPr>
              <w:t>Potential hazards and risks</w:t>
            </w:r>
            <w:r w:rsidRPr="00DB3CAD">
              <w:t xml:space="preserve"> </w:t>
            </w:r>
            <w:r w:rsidRPr="00DB3CAD">
              <w:t>are factored into overall costs.</w:t>
            </w:r>
          </w:p>
        </w:tc>
      </w:tr>
    </w:tbl>
    <w:p w:rsidR="00000000" w:rsidRPr="00DB3CAD" w:rsidP="00DB3CAD">
      <w:pPr>
        <w:pStyle w:val="BodyText"/>
      </w:pPr>
    </w:p>
    <w:tbl>
      <w:tblPr>
        <w:tblW w:w="0" w:type="auto"/>
        <w:tblLayout w:type="fixed"/>
        <w:tblCellMar>
          <w:left w:w="62" w:type="dxa"/>
          <w:right w:w="62" w:type="dxa"/>
        </w:tblCellMar>
        <w:tblLook w:val="0000"/>
      </w:tblPr>
      <w:tblGrid>
        <w:gridCol w:w="678"/>
        <w:gridCol w:w="1962"/>
        <w:gridCol w:w="770"/>
        <w:gridCol w:w="5610"/>
      </w:tblGrid>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2</w:t>
            </w:r>
          </w:p>
        </w:tc>
        <w:tc>
          <w:tcPr>
            <w:tcW w:w="1962" w:type="dxa"/>
            <w:vMerge w:val="restart"/>
            <w:tcBorders>
              <w:top w:val="nil"/>
              <w:left w:val="nil"/>
              <w:bottom w:val="nil"/>
              <w:right w:val="nil"/>
            </w:tcBorders>
            <w:tcMar>
              <w:top w:w="0" w:type="dxa"/>
              <w:left w:w="62" w:type="dxa"/>
              <w:bottom w:w="0" w:type="dxa"/>
              <w:right w:w="62" w:type="dxa"/>
            </w:tcMar>
          </w:tcPr>
          <w:p w:rsidR="00000000" w:rsidRPr="00DB3CAD" w:rsidP="00DB3CAD">
            <w:pPr>
              <w:pStyle w:val="BodyText"/>
            </w:pPr>
            <w:r w:rsidRPr="00DB3CAD">
              <w:t>Determine strategies for lean management program.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2.1</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Barriers to implementation are identified and effective strategies are developed to counter these.</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2.2</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Goals and targets are established for lean management program.</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2.3</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 xml:space="preserve">Potential </w:t>
            </w:r>
            <w:r w:rsidRPr="00DB3CAD">
              <w:rPr>
                <w:rStyle w:val="BoldandItalics"/>
              </w:rPr>
              <w:t xml:space="preserve">resource improvement methods </w:t>
            </w:r>
            <w:r w:rsidRPr="00DB3CAD">
              <w:t>are identified to avoid or reduce waste generation.</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2.4</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Cl</w:t>
            </w:r>
            <w:r w:rsidRPr="00DB3CAD">
              <w:t xml:space="preserve">eaner production opportunities are identified and </w:t>
            </w:r>
            <w:r w:rsidRPr="00DB3CAD">
              <w:t>ranked in regard to implementation schedules.</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B3CAD" w:rsidP="00DB3CAD">
            <w:pPr>
              <w:pStyle w:val="BodyText"/>
            </w:pPr>
            <w:r w:rsidRPr="00DB3CAD">
              <w:t>2.5</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rPr>
                <w:rStyle w:val="BoldandItalics"/>
              </w:rPr>
              <w:t>Feasibility</w:t>
            </w:r>
            <w:r w:rsidRPr="00DB3CAD">
              <w:t xml:space="preserve"> of options is analysed.</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2.6</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Resource requirements are identified and costed.</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2.7</w:t>
            </w:r>
          </w:p>
        </w:tc>
        <w:tc>
          <w:tcPr>
            <w:tcW w:w="5610" w:type="dxa"/>
            <w:tcBorders>
              <w:top w:val="nil"/>
              <w:left w:val="nil"/>
              <w:bottom w:val="nil"/>
              <w:right w:val="nil"/>
            </w:tcBorders>
            <w:tcMar>
              <w:top w:w="0" w:type="dxa"/>
              <w:left w:w="62" w:type="dxa"/>
              <w:bottom w:w="0" w:type="dxa"/>
              <w:right w:w="62" w:type="dxa"/>
            </w:tcMar>
          </w:tcPr>
          <w:p w:rsidR="00000000" w:rsidRPr="00DB3CAD" w:rsidP="00DB3CAD">
            <w:pPr>
              <w:pStyle w:val="BodyText"/>
            </w:pPr>
            <w:r w:rsidRPr="00DB3CAD">
              <w:t>Findings are recorded promptly for full review by desi</w:t>
            </w:r>
            <w:r w:rsidRPr="00DB3CAD">
              <w:t>gnated authority.</w:t>
            </w:r>
          </w:p>
        </w:tc>
      </w:tr>
    </w:tbl>
    <w:p w:rsidR="00000000" w:rsidRPr="00DB3CAD" w:rsidP="00DB3CAD">
      <w:pPr>
        <w:pStyle w:val="BodyText"/>
      </w:pPr>
    </w:p>
    <w:tbl>
      <w:tblPr>
        <w:tblW w:w="0" w:type="auto"/>
        <w:tblLayout w:type="fixed"/>
        <w:tblCellMar>
          <w:left w:w="62" w:type="dxa"/>
          <w:right w:w="62" w:type="dxa"/>
        </w:tblCellMar>
        <w:tblLook w:val="0000"/>
      </w:tblPr>
      <w:tblGrid>
        <w:gridCol w:w="678"/>
        <w:gridCol w:w="1962"/>
        <w:gridCol w:w="770"/>
        <w:gridCol w:w="5610"/>
      </w:tblGrid>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3</w:t>
            </w:r>
          </w:p>
        </w:tc>
        <w:tc>
          <w:tcPr>
            <w:tcW w:w="1962" w:type="dxa"/>
            <w:vMerge w:val="restart"/>
            <w:tcBorders>
              <w:top w:val="nil"/>
              <w:left w:val="nil"/>
              <w:bottom w:val="nil"/>
              <w:right w:val="nil"/>
            </w:tcBorders>
            <w:tcMar>
              <w:top w:w="0" w:type="dxa"/>
              <w:left w:w="62" w:type="dxa"/>
              <w:bottom w:w="0" w:type="dxa"/>
              <w:right w:w="62" w:type="dxa"/>
            </w:tcMar>
          </w:tcPr>
          <w:p w:rsidR="00000000" w:rsidRPr="00DB3CAD" w:rsidP="00DB3CAD">
            <w:pPr>
              <w:pStyle w:val="BodyText"/>
            </w:pPr>
            <w:r w:rsidRPr="00DB3CAD">
              <w:t>Implement lean management program.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3.1</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Specific tasks are allocated and implementation timetable is developed.</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3.2</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Specific implementation activities are conducted and equipment is installed.</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3.3</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Change is communicated to relevant employees and other stakeholders, in conjunction with a specific education program.</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3.4</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Implementation activities are monitored and reviewed to determine their effectiveness, and amendments are made as required.</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3.5</w:t>
            </w:r>
          </w:p>
        </w:tc>
        <w:tc>
          <w:tcPr>
            <w:tcW w:w="561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Reporting mechanisms are established to provide feedback to management on progress of cleaner production initiatives.</w:t>
            </w:r>
          </w:p>
        </w:tc>
      </w:tr>
      <w:tr w:rsidTr="00DB3CA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3.6</w:t>
            </w:r>
          </w:p>
        </w:tc>
        <w:tc>
          <w:tcPr>
            <w:tcW w:w="5610" w:type="dxa"/>
            <w:tcBorders>
              <w:top w:val="nil"/>
              <w:left w:val="nil"/>
              <w:bottom w:val="nil"/>
              <w:right w:val="nil"/>
            </w:tcBorders>
            <w:tcMar>
              <w:top w:w="0" w:type="dxa"/>
              <w:left w:w="62" w:type="dxa"/>
              <w:bottom w:w="0" w:type="dxa"/>
              <w:right w:w="62" w:type="dxa"/>
            </w:tcMar>
          </w:tcPr>
          <w:p w:rsidR="00000000" w:rsidRPr="00DB3CAD" w:rsidP="00DB3CAD">
            <w:pPr>
              <w:pStyle w:val="BodyText"/>
            </w:pPr>
            <w:r w:rsidRPr="00DB3CAD">
              <w:t>Organisation lean management program is implemented in conjunction with a staff awareness program.</w:t>
            </w:r>
          </w:p>
        </w:tc>
      </w:tr>
    </w:tbl>
    <w:p w:rsidR="00A4059C" w:rsidP="00DB3CAD">
      <w:pPr>
        <w:pStyle w:val="BodyText"/>
      </w:pPr>
    </w:p>
    <w:p w:rsidR="00A4059C" w:rsidP="00DB3CAD">
      <w:pPr>
        <w:pStyle w:val="BodyText"/>
      </w:pPr>
    </w:p>
    <w:p w:rsidR="00000000" w:rsidRPr="00DB3CAD" w:rsidP="00DB3CAD">
      <w:pPr>
        <w:pStyle w:val="Heading1"/>
      </w:pPr>
      <w:bookmarkStart w:id="9" w:name="O_382231"/>
      <w:bookmarkEnd w:id="9"/>
      <w:r w:rsidRPr="00DB3CAD">
        <w:t>Required Sk</w:t>
      </w:r>
      <w:r w:rsidRPr="00DB3CAD">
        <w:t>ills and Knowledge</w:t>
      </w:r>
    </w:p>
    <w:tbl>
      <w:tblPr>
        <w:tblW w:w="9354" w:type="dxa"/>
        <w:tblLayout w:type="fixed"/>
        <w:tblCellMar>
          <w:left w:w="62" w:type="dxa"/>
          <w:right w:w="62" w:type="dxa"/>
        </w:tblCellMar>
        <w:tblLook w:val="0000"/>
      </w:tblPr>
      <w:tblGrid>
        <w:gridCol w:w="9354"/>
      </w:tblGrid>
      <w:tr w:rsidTr="00DB3CA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t>This section describes the skills and knowledge required for this unit.</w:t>
            </w:r>
          </w:p>
        </w:tc>
      </w:tr>
      <w:tr w:rsidTr="00DB3CA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rPr>
                <w:rStyle w:val="SpecialBold"/>
              </w:rPr>
              <w:t>Required skills</w:t>
            </w:r>
          </w:p>
        </w:tc>
      </w:tr>
      <w:tr w:rsidTr="00DB3CA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B3CAD" w:rsidP="00DB3CAD">
            <w:pPr>
              <w:pStyle w:val="ListBullet"/>
            </w:pPr>
            <w:r w:rsidRPr="00DB3CAD">
              <w:t>analytical skills to undertake research and feasibility investigation</w:t>
            </w:r>
          </w:p>
          <w:p w:rsidR="00000000" w:rsidRPr="00DB3CAD" w:rsidP="00DB3CAD">
            <w:pPr>
              <w:pStyle w:val="ListBullet"/>
            </w:pPr>
            <w:r w:rsidRPr="00DB3CAD">
              <w:t>critical thinking skills to identify resource needs</w:t>
            </w:r>
          </w:p>
          <w:p w:rsidR="00000000" w:rsidRPr="00DB3CAD" w:rsidP="00DB3CAD">
            <w:pPr>
              <w:pStyle w:val="ListBullet"/>
            </w:pPr>
            <w:r w:rsidRPr="00DB3CAD">
              <w:t>interpersonal skills to:</w:t>
            </w:r>
          </w:p>
          <w:p w:rsidR="00000000" w:rsidRPr="00DB3CAD" w:rsidP="00DB3CAD">
            <w:pPr>
              <w:pStyle w:val="ListBullet2"/>
            </w:pPr>
            <w:r w:rsidRPr="00DB3CAD">
              <w:t>lead teams</w:t>
            </w:r>
          </w:p>
          <w:p w:rsidR="00000000" w:rsidRPr="00DB3CAD" w:rsidP="00DB3CAD">
            <w:pPr>
              <w:pStyle w:val="ListBullet2"/>
            </w:pPr>
            <w:r w:rsidRPr="00DB3CAD">
              <w:t>work in a team environment</w:t>
            </w:r>
          </w:p>
          <w:p w:rsidR="00000000" w:rsidRPr="00DB3CAD" w:rsidP="00DB3CAD">
            <w:pPr>
              <w:pStyle w:val="ListBullet2"/>
            </w:pPr>
            <w:r w:rsidRPr="00DB3CAD">
              <w:t>solve problems in a team environment</w:t>
            </w:r>
          </w:p>
          <w:p w:rsidR="00000000" w:rsidRPr="00DB3CAD" w:rsidP="00DB3CAD">
            <w:pPr>
              <w:pStyle w:val="ListBullet"/>
            </w:pPr>
            <w:r w:rsidRPr="00DB3CAD">
              <w:t>numeracy skills to calculate:</w:t>
            </w:r>
          </w:p>
          <w:p w:rsidR="00000000" w:rsidRPr="00DB3CAD" w:rsidP="00DB3CAD">
            <w:pPr>
              <w:pStyle w:val="ListBullet2"/>
            </w:pPr>
            <w:r w:rsidRPr="00DB3CAD">
              <w:t>proportions and percentages</w:t>
            </w:r>
          </w:p>
          <w:p w:rsidR="00000000" w:rsidRPr="00DB3CAD" w:rsidP="00DB3CAD">
            <w:pPr>
              <w:pStyle w:val="ListBullet2"/>
            </w:pPr>
            <w:r w:rsidRPr="00DB3CAD">
              <w:t>volume and weight</w:t>
            </w:r>
          </w:p>
          <w:p w:rsidR="00000000" w:rsidRPr="00DB3CAD" w:rsidP="00DB3CAD">
            <w:pPr>
              <w:pStyle w:val="ListBullet"/>
            </w:pPr>
            <w:r w:rsidRPr="00DB3CAD">
              <w:t>oral communication skills to:</w:t>
            </w:r>
          </w:p>
          <w:p w:rsidR="00000000" w:rsidRPr="00DB3CAD" w:rsidP="00DB3CAD">
            <w:pPr>
              <w:pStyle w:val="ListBullet2"/>
            </w:pPr>
            <w:r w:rsidRPr="00DB3CAD">
              <w:t>ask questions</w:t>
            </w:r>
          </w:p>
          <w:p w:rsidR="00000000" w:rsidRPr="00DB3CAD" w:rsidP="00DB3CAD">
            <w:pPr>
              <w:pStyle w:val="ListBullet2"/>
            </w:pPr>
            <w:r w:rsidRPr="00DB3CAD">
              <w:t>listen actively</w:t>
            </w:r>
          </w:p>
          <w:p w:rsidR="00000000" w:rsidRPr="00DB3CAD" w:rsidP="00DB3CAD">
            <w:pPr>
              <w:pStyle w:val="ListBullet2"/>
            </w:pPr>
            <w:r w:rsidRPr="00DB3CAD">
              <w:t>consult with colleagues and stakeholders</w:t>
            </w:r>
          </w:p>
          <w:p w:rsidR="00000000" w:rsidRPr="00DB3CAD" w:rsidP="00DB3CAD">
            <w:pPr>
              <w:pStyle w:val="ListBullet2"/>
            </w:pPr>
            <w:r w:rsidRPr="00DB3CAD">
              <w:t>provide guidance</w:t>
            </w:r>
          </w:p>
          <w:p w:rsidR="00000000" w:rsidRPr="00DB3CAD" w:rsidP="00DB3CAD">
            <w:pPr>
              <w:pStyle w:val="ListBullet2"/>
            </w:pPr>
            <w:r w:rsidRPr="00DB3CAD">
              <w:t>follow instructions</w:t>
            </w:r>
          </w:p>
          <w:p w:rsidR="00000000" w:rsidRPr="00DB3CAD" w:rsidP="00DB3CAD">
            <w:pPr>
              <w:pStyle w:val="ListBullet2"/>
            </w:pPr>
            <w:r w:rsidRPr="00DB3CAD">
              <w:t>present information</w:t>
            </w:r>
          </w:p>
          <w:p w:rsidR="00000000" w:rsidRPr="00DB3CAD" w:rsidP="00DB3CAD">
            <w:pPr>
              <w:pStyle w:val="ListBullet2"/>
            </w:pPr>
            <w:r w:rsidRPr="00DB3CAD">
              <w:t>negotiate production changes to facilitate lean production techniques</w:t>
            </w:r>
          </w:p>
          <w:p w:rsidR="00000000" w:rsidRPr="00DB3CAD" w:rsidP="00DB3CAD">
            <w:pPr>
              <w:pStyle w:val="ListBullet"/>
            </w:pPr>
            <w:r w:rsidRPr="00DB3CAD">
              <w:t>problem-solving skills to:</w:t>
            </w:r>
          </w:p>
          <w:p w:rsidR="00000000" w:rsidRPr="00DB3CAD" w:rsidP="00DB3CAD">
            <w:pPr>
              <w:pStyle w:val="ListBullet2"/>
            </w:pPr>
            <w:r w:rsidRPr="00DB3CAD">
              <w:t>identify hazards and risks</w:t>
            </w:r>
          </w:p>
          <w:p w:rsidR="00000000" w:rsidRPr="00DB3CAD" w:rsidP="00DB3CAD">
            <w:pPr>
              <w:pStyle w:val="ListBullet2"/>
            </w:pPr>
            <w:r w:rsidRPr="00DB3CAD">
              <w:t>identify l</w:t>
            </w:r>
            <w:r w:rsidRPr="00DB3CAD">
              <w:t>ean management opportunities</w:t>
            </w:r>
          </w:p>
          <w:p w:rsidR="00000000" w:rsidRPr="00DB3CAD" w:rsidP="00DB3CAD">
            <w:pPr>
              <w:pStyle w:val="ListBullet"/>
            </w:pPr>
            <w:r w:rsidRPr="00DB3CAD">
              <w:t>reading skills to interpret:</w:t>
            </w:r>
          </w:p>
          <w:p w:rsidR="00000000" w:rsidRPr="00DB3CAD" w:rsidP="00DB3CAD">
            <w:pPr>
              <w:pStyle w:val="ListBullet2"/>
            </w:pPr>
            <w:r w:rsidRPr="00DB3CAD">
              <w:t xml:space="preserve">technical plans </w:t>
            </w:r>
          </w:p>
          <w:p w:rsidR="00000000" w:rsidRPr="00DB3CAD" w:rsidP="00DB3CAD">
            <w:pPr>
              <w:pStyle w:val="ListBullet2"/>
            </w:pPr>
            <w:r w:rsidRPr="00DB3CAD">
              <w:t>drawings</w:t>
            </w:r>
          </w:p>
          <w:p w:rsidR="00000000" w:rsidRPr="00DB3CAD" w:rsidP="00DB3CAD">
            <w:pPr>
              <w:pStyle w:val="ListBullet2"/>
            </w:pPr>
            <w:r w:rsidRPr="00DB3CAD">
              <w:t>documents</w:t>
            </w:r>
          </w:p>
          <w:p w:rsidR="00000000" w:rsidRPr="00DB3CAD" w:rsidP="00DB3CAD">
            <w:pPr>
              <w:pStyle w:val="ListBullet2"/>
            </w:pPr>
            <w:r w:rsidRPr="00DB3CAD">
              <w:t xml:space="preserve">material safety data sheets (MSDS) </w:t>
            </w:r>
          </w:p>
          <w:p w:rsidR="00000000" w:rsidRPr="00DB3CAD" w:rsidP="00DB3CAD">
            <w:pPr>
              <w:pStyle w:val="ListBullet"/>
            </w:pPr>
            <w:r w:rsidRPr="00DB3CAD">
              <w:t>self-management skills to:</w:t>
            </w:r>
          </w:p>
          <w:p w:rsidR="00000000" w:rsidRPr="00DB3CAD" w:rsidP="00DB3CAD">
            <w:pPr>
              <w:pStyle w:val="ListBullet2"/>
            </w:pPr>
            <w:r w:rsidRPr="00DB3CAD">
              <w:t>conduct work practices safely and efficiently</w:t>
            </w:r>
          </w:p>
          <w:p w:rsidR="00000000" w:rsidRPr="00DB3CAD" w:rsidP="00DB3CAD">
            <w:pPr>
              <w:pStyle w:val="ListBullet2"/>
            </w:pPr>
            <w:r w:rsidRPr="00DB3CAD">
              <w:t>organise work methodically</w:t>
            </w:r>
          </w:p>
          <w:p w:rsidR="00000000" w:rsidRPr="00DB3CAD" w:rsidP="00DB3CAD">
            <w:pPr>
              <w:pStyle w:val="ListBullet2"/>
            </w:pPr>
            <w:r w:rsidRPr="00DB3CAD">
              <w:t xml:space="preserve">prioritise production </w:t>
            </w:r>
            <w:r w:rsidRPr="00DB3CAD">
              <w:t>opportunities</w:t>
            </w:r>
          </w:p>
          <w:p w:rsidR="00000000" w:rsidRPr="00DB3CAD" w:rsidP="00DB3CAD">
            <w:pPr>
              <w:pStyle w:val="ListBullet2"/>
            </w:pPr>
            <w:r w:rsidRPr="00DB3CAD">
              <w:t xml:space="preserve">use information technology to complete tasks </w:t>
            </w:r>
          </w:p>
          <w:p w:rsidR="00000000" w:rsidRPr="00DB3CAD" w:rsidP="00DB3CAD">
            <w:pPr>
              <w:pStyle w:val="ListBullet"/>
            </w:pPr>
            <w:r w:rsidRPr="00DB3CAD">
              <w:t xml:space="preserve">written communication skills for: </w:t>
            </w:r>
          </w:p>
          <w:p w:rsidR="00000000" w:rsidRPr="00DB3CAD" w:rsidP="00DB3CAD">
            <w:pPr>
              <w:pStyle w:val="ListBullet2"/>
            </w:pPr>
            <w:r w:rsidRPr="00DB3CAD">
              <w:t>report writing</w:t>
            </w:r>
          </w:p>
          <w:p w:rsidR="00000000" w:rsidRPr="00DB3CAD" w:rsidP="00DB3CAD">
            <w:pPr>
              <w:pStyle w:val="ListBullet2"/>
            </w:pPr>
            <w:r w:rsidRPr="00DB3CAD">
              <w:t>record keeping</w:t>
            </w:r>
          </w:p>
          <w:p w:rsidR="00000000" w:rsidP="00DB3CAD">
            <w:pPr>
              <w:pStyle w:val="ListBullet2"/>
              <w:rPr>
                <w:lang w:val="en-NZ"/>
              </w:rPr>
            </w:pPr>
            <w:r w:rsidRPr="00DB3CAD">
              <w:t>documentation</w:t>
            </w:r>
          </w:p>
        </w:tc>
      </w:tr>
      <w:tr w:rsidTr="00DB3CA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B3CAD">
            <w:pPr>
              <w:pStyle w:val="BodyText"/>
              <w:rPr>
                <w:lang w:val="en-NZ"/>
              </w:rPr>
            </w:pPr>
            <w:r w:rsidRPr="00DB3CAD">
              <w:rPr>
                <w:rStyle w:val="SpecialBold"/>
              </w:rPr>
              <w:t>Required knowledge</w:t>
            </w:r>
          </w:p>
        </w:tc>
      </w:tr>
      <w:tr w:rsidTr="00DB3CAD">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B3CAD" w:rsidP="00DB3CAD">
            <w:pPr>
              <w:pStyle w:val="ListBullet"/>
            </w:pPr>
            <w:r w:rsidRPr="00DB3CAD">
              <w:t>environmental issues relating to:</w:t>
            </w:r>
          </w:p>
          <w:p w:rsidR="00000000" w:rsidRPr="00DB3CAD" w:rsidP="00DB3CAD">
            <w:pPr>
              <w:pStyle w:val="ListBullet2"/>
            </w:pPr>
            <w:r w:rsidRPr="00DB3CAD">
              <w:t xml:space="preserve">life cycle of products: re-new, re-use and recycle </w:t>
            </w:r>
          </w:p>
          <w:p w:rsidR="00000000" w:rsidRPr="00DB3CAD" w:rsidP="00DB3CAD">
            <w:pPr>
              <w:pStyle w:val="ListBullet2"/>
            </w:pPr>
            <w:r w:rsidRPr="00DB3CAD">
              <w:t>environmental regulations</w:t>
            </w:r>
          </w:p>
          <w:p w:rsidR="00000000" w:rsidRPr="00DB3CAD" w:rsidP="00DB3CAD">
            <w:pPr>
              <w:pStyle w:val="ListBullet2"/>
            </w:pPr>
            <w:r w:rsidRPr="00DB3CAD">
              <w:t>renewable energy</w:t>
            </w:r>
          </w:p>
          <w:p w:rsidR="00000000" w:rsidRPr="00DB3CAD" w:rsidP="00DB3CAD">
            <w:pPr>
              <w:pStyle w:val="ListBullet2"/>
            </w:pPr>
            <w:r w:rsidRPr="00DB3CAD">
              <w:t>energy efficiency systems</w:t>
            </w:r>
          </w:p>
          <w:p w:rsidR="00000000" w:rsidRPr="00DB3CAD" w:rsidP="00DB3CAD">
            <w:pPr>
              <w:pStyle w:val="ListBullet"/>
            </w:pPr>
            <w:r w:rsidRPr="00DB3CAD">
              <w:t xml:space="preserve">identification of: </w:t>
            </w:r>
          </w:p>
          <w:p w:rsidR="00000000" w:rsidRPr="00DB3CAD" w:rsidP="00DB3CAD">
            <w:pPr>
              <w:pStyle w:val="ListBullet2"/>
            </w:pPr>
            <w:r w:rsidRPr="00DB3CAD">
              <w:t>waste types, streams and characteristics</w:t>
            </w:r>
          </w:p>
          <w:p w:rsidR="00000000" w:rsidRPr="00DB3CAD" w:rsidP="00DB3CAD">
            <w:pPr>
              <w:pStyle w:val="ListBullet2"/>
            </w:pPr>
            <w:r w:rsidRPr="00DB3CAD">
              <w:t>waste non-conformances</w:t>
            </w:r>
          </w:p>
          <w:p w:rsidR="00000000" w:rsidRPr="00DB3CAD" w:rsidP="00DB3CAD">
            <w:pPr>
              <w:pStyle w:val="ListBullet2"/>
            </w:pPr>
            <w:r w:rsidRPr="00DB3CAD">
              <w:t>unanticipated waste</w:t>
            </w:r>
          </w:p>
          <w:p w:rsidR="00000000" w:rsidRPr="00DB3CAD" w:rsidP="00DB3CAD">
            <w:pPr>
              <w:pStyle w:val="ListBullet2"/>
            </w:pPr>
            <w:r w:rsidRPr="00DB3CAD">
              <w:t>hazardous waste</w:t>
            </w:r>
          </w:p>
          <w:p w:rsidR="00000000" w:rsidRPr="00DB3CAD" w:rsidP="00DB3CAD">
            <w:pPr>
              <w:pStyle w:val="ListBullet2"/>
            </w:pPr>
            <w:r w:rsidRPr="00DB3CAD">
              <w:t>waste non-conformance procedures</w:t>
            </w:r>
          </w:p>
          <w:p w:rsidR="00000000" w:rsidRPr="00DB3CAD" w:rsidP="00DB3CAD">
            <w:pPr>
              <w:pStyle w:val="ListBullet2"/>
            </w:pPr>
            <w:r w:rsidRPr="00DB3CAD">
              <w:t>waste containment</w:t>
            </w:r>
          </w:p>
          <w:p w:rsidR="00000000" w:rsidRPr="00DB3CAD" w:rsidP="00DB3CAD">
            <w:pPr>
              <w:pStyle w:val="ListBullet2"/>
            </w:pPr>
            <w:r w:rsidRPr="00DB3CAD">
              <w:t>waste disposal and recovery routes</w:t>
            </w:r>
          </w:p>
          <w:p w:rsidR="00000000" w:rsidRPr="00DB3CAD" w:rsidP="00DB3CAD">
            <w:pPr>
              <w:pStyle w:val="ListBullet"/>
            </w:pPr>
            <w:r w:rsidRPr="00DB3CAD">
              <w:t>lean management techniques, including:</w:t>
            </w:r>
          </w:p>
          <w:p w:rsidR="00000000" w:rsidRPr="00DB3CAD" w:rsidP="00DB3CAD">
            <w:pPr>
              <w:pStyle w:val="ListBullet2"/>
            </w:pPr>
            <w:r w:rsidRPr="00DB3CAD">
              <w:t>analysing waste practices</w:t>
            </w:r>
          </w:p>
          <w:p w:rsidR="00000000" w:rsidRPr="00DB3CAD" w:rsidP="00DB3CAD">
            <w:pPr>
              <w:pStyle w:val="ListBullet2"/>
            </w:pPr>
            <w:r w:rsidRPr="00DB3CAD">
              <w:t>analysing previous assessment plans and processes</w:t>
            </w:r>
          </w:p>
          <w:p w:rsidR="00000000" w:rsidRPr="00DB3CAD" w:rsidP="00DB3CAD">
            <w:pPr>
              <w:pStyle w:val="ListBullet2"/>
            </w:pPr>
            <w:r w:rsidRPr="00DB3CAD">
              <w:t xml:space="preserve">outlining possible benefits and outcomes from applying lean management </w:t>
            </w:r>
          </w:p>
          <w:p w:rsidR="00000000" w:rsidRPr="00DB3CAD" w:rsidP="00DB3CAD">
            <w:pPr>
              <w:pStyle w:val="ListBullet2"/>
            </w:pPr>
            <w:r w:rsidRPr="00DB3CAD">
              <w:t>eliminating or reducing wastes</w:t>
            </w:r>
          </w:p>
          <w:p w:rsidR="00000000" w:rsidRPr="00DB3CAD" w:rsidP="00DB3CAD">
            <w:pPr>
              <w:pStyle w:val="ListBullet2"/>
            </w:pPr>
            <w:r w:rsidRPr="00DB3CAD">
              <w:t>f</w:t>
            </w:r>
            <w:r w:rsidRPr="00DB3CAD">
              <w:t>ast and flexible process</w:t>
            </w:r>
          </w:p>
          <w:p w:rsidR="00000000" w:rsidRPr="00DB3CAD" w:rsidP="00DB3CAD">
            <w:pPr>
              <w:pStyle w:val="ListBullet2"/>
            </w:pPr>
            <w:r w:rsidRPr="00DB3CAD">
              <w:t>lean manufacturing</w:t>
            </w:r>
          </w:p>
          <w:p w:rsidR="00000000" w:rsidRPr="00DB3CAD" w:rsidP="00DB3CAD">
            <w:pPr>
              <w:pStyle w:val="ListBullet2"/>
            </w:pPr>
            <w:r w:rsidRPr="00DB3CAD">
              <w:t>lean production: more value with less work</w:t>
            </w:r>
          </w:p>
          <w:p w:rsidR="00000000" w:rsidRPr="00DB3CAD" w:rsidP="00DB3CAD">
            <w:pPr>
              <w:pStyle w:val="ListBullet"/>
            </w:pPr>
            <w:r w:rsidRPr="00DB3CAD">
              <w:t>occupational health and safety (OHS) requirements relating to:</w:t>
            </w:r>
          </w:p>
          <w:p w:rsidR="00000000" w:rsidRPr="00DB3CAD" w:rsidP="00DB3CAD">
            <w:pPr>
              <w:pStyle w:val="ListBullet2"/>
            </w:pPr>
            <w:r w:rsidRPr="00DB3CAD">
              <w:t>dangerous goods and hazardous substances</w:t>
            </w:r>
          </w:p>
          <w:p w:rsidR="00000000" w:rsidRPr="00DB3CAD" w:rsidP="00DB3CAD">
            <w:pPr>
              <w:pStyle w:val="ListBullet2"/>
            </w:pPr>
            <w:r w:rsidRPr="00DB3CAD">
              <w:t>OHS hierarchy of control</w:t>
            </w:r>
          </w:p>
          <w:p w:rsidR="00000000" w:rsidRPr="00DB3CAD" w:rsidP="00DB3CAD">
            <w:pPr>
              <w:pStyle w:val="ListBullet"/>
            </w:pPr>
            <w:r w:rsidRPr="00DB3CAD">
              <w:t>resource recovery options relating to:</w:t>
            </w:r>
          </w:p>
          <w:p w:rsidR="00000000" w:rsidRPr="00DB3CAD" w:rsidP="00DB3CAD">
            <w:pPr>
              <w:pStyle w:val="ListBullet2"/>
            </w:pPr>
            <w:r w:rsidRPr="00DB3CAD">
              <w:t>valuable resources within materials</w:t>
            </w:r>
          </w:p>
          <w:p w:rsidR="00000000" w:rsidRPr="00DB3CAD" w:rsidP="00DB3CAD">
            <w:pPr>
              <w:pStyle w:val="ListBullet2"/>
            </w:pPr>
            <w:r w:rsidRPr="00DB3CAD">
              <w:t>potential resources to be recovered</w:t>
            </w:r>
          </w:p>
          <w:p w:rsidR="00000000" w:rsidRPr="00DB3CAD" w:rsidP="00DB3CAD">
            <w:pPr>
              <w:pStyle w:val="ListBullet"/>
            </w:pPr>
            <w:r w:rsidRPr="00DB3CAD">
              <w:t>waste management provision, including:</w:t>
            </w:r>
          </w:p>
          <w:p w:rsidR="00000000" w:rsidRPr="00DB3CAD" w:rsidP="00DB3CAD">
            <w:pPr>
              <w:pStyle w:val="ListBullet2"/>
            </w:pPr>
            <w:r w:rsidRPr="00DB3CAD">
              <w:t>daily operations</w:t>
            </w:r>
          </w:p>
          <w:p w:rsidR="00000000" w:rsidRPr="00DB3CAD" w:rsidP="00DB3CAD">
            <w:pPr>
              <w:pStyle w:val="ListBullet2"/>
            </w:pPr>
            <w:r w:rsidRPr="00DB3CAD">
              <w:t>duty of care</w:t>
            </w:r>
          </w:p>
          <w:p w:rsidR="00000000" w:rsidRPr="00DB3CAD" w:rsidP="00DB3CAD">
            <w:pPr>
              <w:pStyle w:val="ListBullet2"/>
            </w:pPr>
            <w:r w:rsidRPr="00DB3CAD">
              <w:t>legislation, regulations and codes of practice applicable to specific was</w:t>
            </w:r>
            <w:r w:rsidRPr="00DB3CAD">
              <w:t xml:space="preserve">te management functions </w:t>
            </w:r>
          </w:p>
          <w:p w:rsidR="00000000" w:rsidRPr="00DB3CAD" w:rsidP="00DB3CAD">
            <w:pPr>
              <w:pStyle w:val="ListBullet2"/>
            </w:pPr>
            <w:r w:rsidRPr="00DB3CAD">
              <w:t>organisational pricing schedules</w:t>
            </w:r>
          </w:p>
          <w:p w:rsidR="00000000" w:rsidRPr="00DB3CAD" w:rsidP="00DB3CAD">
            <w:pPr>
              <w:pStyle w:val="ListBullet2"/>
            </w:pPr>
            <w:r w:rsidRPr="00DB3CAD">
              <w:t>organisational requirements and structure, including workplace communication channels and procedures</w:t>
            </w:r>
          </w:p>
          <w:p w:rsidR="00000000" w:rsidRPr="00DB3CAD" w:rsidP="00DB3CAD">
            <w:pPr>
              <w:pStyle w:val="ListBullet2"/>
            </w:pPr>
            <w:r w:rsidRPr="00DB3CAD">
              <w:t xml:space="preserve">product safety and integrity requirements </w:t>
            </w:r>
          </w:p>
          <w:p w:rsidR="00000000" w:rsidRPr="00DB3CAD" w:rsidP="00DB3CAD">
            <w:pPr>
              <w:pStyle w:val="ListBullet2"/>
            </w:pPr>
            <w:r w:rsidRPr="00DB3CAD">
              <w:t>waste management hierarchy</w:t>
            </w:r>
          </w:p>
          <w:p w:rsidR="00000000" w:rsidRPr="00DB3CAD" w:rsidP="00DB3CAD">
            <w:pPr>
              <w:pStyle w:val="ListBullet2"/>
            </w:pPr>
            <w:r w:rsidRPr="00DB3CAD">
              <w:t>waste management options</w:t>
            </w:r>
          </w:p>
        </w:tc>
      </w:tr>
    </w:tbl>
    <w:p w:rsidR="00000000" w:rsidRPr="00DB3CAD" w:rsidP="00DB3CAD">
      <w:pPr>
        <w:pStyle w:val="BodyText"/>
      </w:pPr>
    </w:p>
    <w:p w:rsidR="00000000" w:rsidRPr="00DB3CAD" w:rsidP="00DB3CAD">
      <w:pPr>
        <w:pStyle w:val="AllowPageBreak"/>
      </w:pPr>
    </w:p>
    <w:p w:rsidR="00000000" w:rsidRPr="00DB3CAD" w:rsidP="00DB3CAD">
      <w:pPr>
        <w:pStyle w:val="Heading1"/>
      </w:pPr>
      <w:bookmarkStart w:id="10" w:name="O_382232"/>
      <w:bookmarkEnd w:id="10"/>
      <w:r w:rsidRPr="00DB3CAD">
        <w:t>Evidence Guide</w:t>
      </w:r>
    </w:p>
    <w:tbl>
      <w:tblPr>
        <w:tblW w:w="9462" w:type="dxa"/>
        <w:tblLayout w:type="fixed"/>
        <w:tblCellMar>
          <w:left w:w="62" w:type="dxa"/>
          <w:right w:w="62" w:type="dxa"/>
        </w:tblCellMar>
        <w:tblLook w:val="0000"/>
      </w:tblPr>
      <w:tblGrid>
        <w:gridCol w:w="2700"/>
        <w:gridCol w:w="6762"/>
      </w:tblGrid>
      <w:tr w:rsidTr="00DB3CA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B3CAD">
            <w:pPr>
              <w:pStyle w:val="BodyText"/>
              <w:rPr>
                <w:lang w:val="en-NZ"/>
              </w:rPr>
            </w:pPr>
            <w:r w:rsidRPr="00DB3CAD">
              <w:t>The evidence guide provides advice on assessment and must be read in conjunction with the performance criteria, required skills and knowledge, range statement and the Assessment Guidelines for the Training Package.</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t>This unit of competency could be assessed by observation of practical demonstration in the workplace or in a simulated environment of applying lean management techniques.</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t>Critical aspects for assessment and evidence required to demo</w:t>
            </w:r>
            <w:r w:rsidRPr="00DB3CAD">
              <w:t>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BodyText"/>
            </w:pPr>
            <w:r w:rsidRPr="00DB3CAD">
              <w:t>A person who demonstrates competency in this unit must be able to provide evidence of the required skills and knowledge specified in this unit.</w:t>
            </w:r>
          </w:p>
          <w:p w:rsidR="00000000" w:rsidRPr="00DB3CAD" w:rsidP="00DB3CAD">
            <w:pPr>
              <w:pStyle w:val="BodyText"/>
            </w:pPr>
            <w:r w:rsidRPr="00DB3CAD">
              <w:t>In particular the person should demonstrate the ability to:</w:t>
            </w:r>
          </w:p>
          <w:p w:rsidR="00000000" w:rsidRPr="00DB3CAD" w:rsidP="00DB3CAD">
            <w:pPr>
              <w:pStyle w:val="ListBullet"/>
            </w:pPr>
            <w:r w:rsidRPr="00DB3CAD">
              <w:t>determine strategie</w:t>
            </w:r>
            <w:r w:rsidRPr="00DB3CAD">
              <w:t>s for lean management techniques</w:t>
            </w:r>
          </w:p>
          <w:p w:rsidR="00000000" w:rsidRPr="00DB3CAD" w:rsidP="00DB3CAD">
            <w:pPr>
              <w:pStyle w:val="ListBullet"/>
            </w:pPr>
            <w:r w:rsidRPr="00DB3CAD">
              <w:t>apply lean management principles and techniques</w:t>
            </w:r>
          </w:p>
          <w:p w:rsidR="00000000" w:rsidP="00DB3CAD">
            <w:pPr>
              <w:pStyle w:val="ListBullet"/>
              <w:rPr>
                <w:lang w:val="en-NZ"/>
              </w:rPr>
            </w:pPr>
            <w:r w:rsidRPr="00DB3CAD">
              <w:t xml:space="preserve">incorporate OHS and impacts and drivers of waste. </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BodyText"/>
            </w:pPr>
            <w:r w:rsidRPr="00DB3CAD">
              <w:t>Assessment of essential underpinning knowledge may be conducted in an off-site context. It is to comply with relevant regulatory or Australian standards’ requirements.</w:t>
            </w:r>
          </w:p>
          <w:p w:rsidR="00000000" w:rsidRPr="00DB3CAD" w:rsidP="00DB3CAD">
            <w:pPr>
              <w:pStyle w:val="BodyText"/>
            </w:pPr>
            <w:r w:rsidRPr="00DB3CAD">
              <w:t>Resource implications for assessment include:</w:t>
            </w:r>
          </w:p>
          <w:p w:rsidR="00000000" w:rsidRPr="00DB3CAD" w:rsidP="00DB3CAD">
            <w:pPr>
              <w:pStyle w:val="ListBullet"/>
            </w:pPr>
            <w:r w:rsidRPr="00DB3CAD">
              <w:t>work plans and approved specifications</w:t>
            </w:r>
          </w:p>
          <w:p w:rsidR="00000000" w:rsidP="00DB3CAD">
            <w:pPr>
              <w:pStyle w:val="ListBullet"/>
              <w:rPr>
                <w:lang w:val="en-NZ"/>
              </w:rPr>
            </w:pPr>
            <w:r w:rsidRPr="00DB3CAD">
              <w:t>fo</w:t>
            </w:r>
            <w:r w:rsidRPr="00DB3CAD">
              <w:t>rms and procedures manuals.</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BodyText"/>
            </w:pPr>
            <w:r w:rsidRPr="00DB3CAD">
              <w:t>Lean management techniques must comply with industry expectations in the particular client environment. If the environment is narrowly defined or is not representative of industry needs, it may be necessary</w:t>
            </w:r>
            <w:r w:rsidRPr="00DB3CAD">
              <w:t xml:space="preserve"> to refer to portfolio case studies to assess competency in lean management techniques.</w:t>
            </w:r>
          </w:p>
          <w:p w:rsidR="00000000" w:rsidRPr="00DB3CAD" w:rsidP="00DB3CAD">
            <w:pPr>
              <w:pStyle w:val="BodyText"/>
            </w:pPr>
            <w:r w:rsidRPr="00DB3CAD">
              <w:t>Assessment methods must:</w:t>
            </w:r>
          </w:p>
          <w:p w:rsidR="00000000" w:rsidRPr="00DB3CAD" w:rsidP="00DB3CAD">
            <w:pPr>
              <w:pStyle w:val="ListBullet"/>
            </w:pPr>
            <w:r w:rsidRPr="00DB3CAD">
              <w:t>satisfy the endorsed Assessment Guidelines of the Property Services Training Package</w:t>
            </w:r>
          </w:p>
          <w:p w:rsidR="00000000" w:rsidRPr="00DB3CAD" w:rsidP="00DB3CAD">
            <w:pPr>
              <w:pStyle w:val="ListBullet"/>
            </w:pPr>
            <w:r w:rsidRPr="00DB3CAD">
              <w:t xml:space="preserve">include direct observation of tasks in real or simulated </w:t>
            </w:r>
            <w:r w:rsidRPr="00DB3CAD">
              <w:t>work conditions, with questioning to confirm the ability to consistently identify and correctly interpret the essential underpinning knowledge required for practical application</w:t>
            </w:r>
          </w:p>
          <w:p w:rsidR="00000000" w:rsidRPr="00DB3CAD" w:rsidP="00DB3CAD">
            <w:pPr>
              <w:pStyle w:val="ListBullet"/>
            </w:pPr>
            <w:r w:rsidRPr="00DB3CAD">
              <w:t>reinforce the integration of employability skills with workplace tasks and job</w:t>
            </w:r>
            <w:r w:rsidRPr="00DB3CAD">
              <w:t xml:space="preserve"> roles</w:t>
            </w:r>
          </w:p>
          <w:p w:rsidR="00000000" w:rsidP="00DB3CAD">
            <w:pPr>
              <w:pStyle w:val="ListBullet"/>
              <w:rPr>
                <w:lang w:val="en-NZ"/>
              </w:rPr>
            </w:pPr>
            <w:r w:rsidRPr="00DB3CAD">
              <w:t>confirm that competency is verified and able to be transferred to other circumstances and environments.</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BodyText"/>
            </w:pPr>
            <w:r w:rsidRPr="00DB3CAD">
              <w:t>Reasonable adjustments for people with disabilities must be made to assessment processes where required. This could include access to modified equipment and other physical resources, and the provision of appropriate assessment support.</w:t>
            </w:r>
          </w:p>
          <w:p w:rsidR="00000000" w:rsidRPr="00DB3CAD" w:rsidP="00DB3CAD">
            <w:pPr>
              <w:pStyle w:val="BodyText"/>
            </w:pPr>
            <w:r w:rsidRPr="00DB3CAD">
              <w:t>Assessment processes</w:t>
            </w:r>
            <w:r w:rsidRPr="00DB3CAD">
              <w:t xml:space="preserve"> and techniques should as far as is practical take into account the language, literacy and numeracy capacity of the candidate in relation to the competency being assessed.</w:t>
            </w:r>
          </w:p>
          <w:p w:rsidR="00000000" w:rsidRPr="00DB3CAD" w:rsidP="00DB3CAD">
            <w:pPr>
              <w:pStyle w:val="BodyText"/>
            </w:pPr>
            <w:r w:rsidRPr="00DB3CAD">
              <w:t>This unit could be assessed on its own or in combination with other units of compete</w:t>
            </w:r>
            <w:r w:rsidRPr="00DB3CAD">
              <w:t>ncy relevant to the job function, for example:</w:t>
            </w:r>
          </w:p>
          <w:p w:rsidR="00000000" w:rsidRPr="00DB3CAD" w:rsidP="00DB3CAD">
            <w:pPr>
              <w:pStyle w:val="ListBullet"/>
            </w:pPr>
            <w:r w:rsidRPr="00DB3CAD">
              <w:t>CPPCMN4002B Implement and monitor environmentally sustainable work practices</w:t>
            </w:r>
          </w:p>
          <w:p w:rsidR="00000000" w:rsidRPr="00DB3CAD" w:rsidP="00DB3CAD">
            <w:pPr>
              <w:pStyle w:val="ListBullet"/>
            </w:pPr>
            <w:r w:rsidRPr="00DB3CAD">
              <w:t>CPPWMT3059A Plan and conduct waste assessments CPPWMT4030A Determine waste management services</w:t>
            </w:r>
          </w:p>
          <w:p w:rsidR="00000000" w:rsidRPr="00DB3CAD" w:rsidP="00DB3CAD">
            <w:pPr>
              <w:pStyle w:val="ListBullet"/>
            </w:pPr>
            <w:r w:rsidRPr="00DB3CAD">
              <w:t>CPPWMT4052A Organise waste managemen</w:t>
            </w:r>
            <w:r w:rsidRPr="00DB3CAD">
              <w:t>t operations</w:t>
            </w:r>
          </w:p>
          <w:p w:rsidR="00000000" w:rsidRPr="00DB3CAD" w:rsidP="00DB3CAD">
            <w:pPr>
              <w:pStyle w:val="ListBullet"/>
            </w:pPr>
            <w:r w:rsidRPr="00DB3CAD">
              <w:t>CPPWMT5004A Develop waste management strategies</w:t>
            </w:r>
          </w:p>
          <w:p w:rsidR="00000000" w:rsidRPr="00DB3CAD" w:rsidP="00DB3CAD">
            <w:pPr>
              <w:pStyle w:val="ListBullet"/>
            </w:pPr>
            <w:r w:rsidRPr="00DB3CAD">
              <w:t>CPPWMT5058A Develop emergency response plans.</w:t>
            </w:r>
          </w:p>
        </w:tc>
      </w:tr>
    </w:tbl>
    <w:p w:rsidR="00000000" w:rsidRPr="00DB3CAD" w:rsidP="00DB3CAD">
      <w:pPr>
        <w:pStyle w:val="BodyText"/>
      </w:pPr>
    </w:p>
    <w:p w:rsidR="00000000" w:rsidRPr="00DB3CAD" w:rsidP="00DB3CAD">
      <w:pPr>
        <w:pStyle w:val="AllowPageBreak"/>
      </w:pPr>
    </w:p>
    <w:p w:rsidR="00000000" w:rsidRPr="00DB3CAD" w:rsidP="00DB3CAD">
      <w:pPr>
        <w:pStyle w:val="Heading1"/>
      </w:pPr>
      <w:bookmarkStart w:id="11" w:name="O_382233"/>
      <w:bookmarkEnd w:id="11"/>
      <w:r w:rsidRPr="00DB3CAD">
        <w:t>Range Statement</w:t>
      </w:r>
    </w:p>
    <w:tbl>
      <w:tblPr>
        <w:tblW w:w="9462" w:type="dxa"/>
        <w:tblLayout w:type="fixed"/>
        <w:tblCellMar>
          <w:left w:w="62" w:type="dxa"/>
          <w:right w:w="62" w:type="dxa"/>
        </w:tblCellMar>
        <w:tblLook w:val="0000"/>
      </w:tblPr>
      <w:tblGrid>
        <w:gridCol w:w="2700"/>
        <w:gridCol w:w="6762"/>
      </w:tblGrid>
      <w:tr w:rsidTr="00DB3CA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B3CAD">
            <w:pPr>
              <w:pStyle w:val="BodyText"/>
              <w:rPr>
                <w:lang w:val="en-NZ"/>
              </w:rPr>
            </w:pPr>
            <w:r w:rsidRPr="00DB3CAD">
              <w:t>The range statement relates to the unit of competency as a whole. It allows for different work environments and situations that may affect performance. Bold italicised wording, if used in the performance criteria, is detailed below. Essential operating con</w:t>
            </w:r>
            <w:r w:rsidRPr="00DB3CAD">
              <w:t>ditions that may be present with training and assessment (depending on the work situation, needs of the candidate, accessibility of the item, and local industry and regional contexts) may also be included.</w:t>
            </w:r>
          </w:p>
        </w:tc>
      </w:tr>
      <w:tr w:rsidTr="00DB3CAD">
        <w:tblPrEx>
          <w:tblW w:w="9462" w:type="dxa"/>
          <w:tblLayout w:type="fixed"/>
          <w:tblCellMar>
            <w:left w:w="62" w:type="dxa"/>
            <w:right w:w="62" w:type="dxa"/>
          </w:tblCellMar>
          <w:tblLook w:val="0000"/>
        </w:tblPrEx>
        <w:trPr>
          <w:trHeight w:val="4464"/>
        </w:trPr>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BoldandItalics"/>
              </w:rPr>
              <w:t>Lean management techniques</w:t>
            </w:r>
            <w:r w:rsidRPr="00DB3CA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elimina</w:t>
            </w:r>
            <w:r w:rsidRPr="00DB3CAD">
              <w:t>ting or reducing wastes, such as:</w:t>
            </w:r>
          </w:p>
          <w:p w:rsidR="00000000" w:rsidRPr="00DB3CAD" w:rsidP="00DB3CAD">
            <w:pPr>
              <w:pStyle w:val="ListBullet2"/>
            </w:pPr>
            <w:r w:rsidRPr="00DB3CAD">
              <w:t>breakdown</w:t>
            </w:r>
          </w:p>
          <w:p w:rsidR="00000000" w:rsidRPr="00DB3CAD" w:rsidP="00DB3CAD">
            <w:pPr>
              <w:pStyle w:val="ListBullet2"/>
            </w:pPr>
            <w:r w:rsidRPr="00DB3CAD">
              <w:t>conveyance</w:t>
            </w:r>
          </w:p>
          <w:p w:rsidR="00000000" w:rsidRPr="00DB3CAD" w:rsidP="00DB3CAD">
            <w:pPr>
              <w:pStyle w:val="ListBullet2"/>
            </w:pPr>
            <w:r w:rsidRPr="00DB3CAD">
              <w:t>inventory</w:t>
            </w:r>
          </w:p>
          <w:p w:rsidR="00000000" w:rsidRPr="00DB3CAD" w:rsidP="00DB3CAD">
            <w:pPr>
              <w:pStyle w:val="ListBullet2"/>
            </w:pPr>
            <w:r w:rsidRPr="00DB3CAD">
              <w:t>motion</w:t>
            </w:r>
          </w:p>
          <w:p w:rsidR="00000000" w:rsidRPr="00DB3CAD" w:rsidP="00DB3CAD">
            <w:pPr>
              <w:pStyle w:val="ListBullet2"/>
            </w:pPr>
            <w:r w:rsidRPr="00DB3CAD">
              <w:t>over-processing</w:t>
            </w:r>
          </w:p>
          <w:p w:rsidR="00000000" w:rsidRPr="00DB3CAD" w:rsidP="00DB3CAD">
            <w:pPr>
              <w:pStyle w:val="ListBullet2"/>
            </w:pPr>
            <w:r w:rsidRPr="00DB3CAD">
              <w:t>over-production</w:t>
            </w:r>
          </w:p>
          <w:p w:rsidR="00000000" w:rsidRPr="00DB3CAD" w:rsidP="00DB3CAD">
            <w:pPr>
              <w:pStyle w:val="ListBullet2"/>
            </w:pPr>
            <w:r w:rsidRPr="00DB3CAD">
              <w:t>poor information</w:t>
            </w:r>
          </w:p>
          <w:p w:rsidR="00000000" w:rsidRPr="00DB3CAD" w:rsidP="00DB3CAD">
            <w:pPr>
              <w:pStyle w:val="ListBullet2"/>
            </w:pPr>
            <w:r w:rsidRPr="00DB3CAD">
              <w:t>rework</w:t>
            </w:r>
          </w:p>
          <w:p w:rsidR="00000000" w:rsidRPr="00DB3CAD" w:rsidP="00DB3CAD">
            <w:pPr>
              <w:pStyle w:val="ListBullet2"/>
            </w:pPr>
            <w:r w:rsidRPr="00DB3CAD">
              <w:t>unnecessary cost</w:t>
            </w:r>
          </w:p>
          <w:p w:rsidR="00000000" w:rsidRPr="00DB3CAD" w:rsidP="00DB3CAD">
            <w:pPr>
              <w:pStyle w:val="ListBullet2"/>
            </w:pPr>
            <w:r w:rsidRPr="00DB3CAD">
              <w:t>unused material</w:t>
            </w:r>
          </w:p>
          <w:p w:rsidR="00000000" w:rsidRPr="00DB3CAD" w:rsidP="00DB3CAD">
            <w:pPr>
              <w:pStyle w:val="ListBullet"/>
            </w:pPr>
            <w:r w:rsidRPr="00DB3CAD">
              <w:t>fast and flexible process</w:t>
            </w:r>
          </w:p>
          <w:p w:rsidR="00000000" w:rsidRPr="00DB3CAD" w:rsidP="00DB3CAD">
            <w:pPr>
              <w:pStyle w:val="ListBullet"/>
            </w:pPr>
            <w:r w:rsidRPr="00DB3CAD">
              <w:t>lean manufacturing</w:t>
            </w:r>
          </w:p>
          <w:p w:rsidR="00000000" w:rsidP="00DB3CAD">
            <w:pPr>
              <w:pStyle w:val="ListBullet"/>
              <w:rPr>
                <w:lang w:val="en-NZ"/>
              </w:rPr>
            </w:pPr>
            <w:r w:rsidRPr="00DB3CAD">
              <w:t>lean production: more value with less work.</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BoldandItalics"/>
              </w:rPr>
              <w:t>Waste streams</w:t>
            </w:r>
            <w:r w:rsidRPr="00DB3CA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chemical waste</w:t>
            </w:r>
          </w:p>
          <w:p w:rsidR="00000000" w:rsidRPr="00DB3CAD" w:rsidP="00DB3CAD">
            <w:pPr>
              <w:pStyle w:val="ListBullet"/>
            </w:pPr>
            <w:r w:rsidRPr="00DB3CAD">
              <w:t>construction and demolition</w:t>
            </w:r>
          </w:p>
          <w:p w:rsidR="00000000" w:rsidRPr="00DB3CAD" w:rsidP="00DB3CAD">
            <w:pPr>
              <w:pStyle w:val="ListBullet"/>
            </w:pPr>
            <w:r w:rsidRPr="00DB3CAD">
              <w:t>dangerous goods</w:t>
            </w:r>
          </w:p>
          <w:p w:rsidR="00000000" w:rsidRPr="00DB3CAD" w:rsidP="00DB3CAD">
            <w:pPr>
              <w:pStyle w:val="ListBullet"/>
            </w:pPr>
            <w:r w:rsidRPr="00DB3CAD">
              <w:t>green waste</w:t>
            </w:r>
          </w:p>
          <w:p w:rsidR="00000000" w:rsidRPr="00DB3CAD" w:rsidP="00DB3CAD">
            <w:pPr>
              <w:pStyle w:val="ListBullet"/>
            </w:pPr>
            <w:r w:rsidRPr="00DB3CAD">
              <w:t>hazardous substances</w:t>
            </w:r>
          </w:p>
          <w:p w:rsidR="00000000" w:rsidRPr="00DB3CAD" w:rsidP="00DB3CAD">
            <w:pPr>
              <w:pStyle w:val="ListBullet"/>
            </w:pPr>
            <w:r w:rsidRPr="00DB3CAD">
              <w:t>municipal waste</w:t>
            </w:r>
          </w:p>
          <w:p w:rsidR="00000000" w:rsidRPr="00DB3CAD" w:rsidP="00DB3CAD">
            <w:pPr>
              <w:pStyle w:val="ListBullet"/>
            </w:pPr>
            <w:r w:rsidRPr="00DB3CAD">
              <w:t>prescribed waste</w:t>
            </w:r>
          </w:p>
          <w:p w:rsidR="00000000" w:rsidRPr="00DB3CAD" w:rsidP="00DB3CAD">
            <w:pPr>
              <w:pStyle w:val="ListBullet"/>
            </w:pPr>
            <w:r w:rsidRPr="00DB3CAD">
              <w:t>putrescibles</w:t>
            </w:r>
          </w:p>
          <w:p w:rsidR="00000000" w:rsidRPr="00DB3CAD" w:rsidP="00DB3CAD">
            <w:pPr>
              <w:pStyle w:val="ListBullet"/>
            </w:pPr>
            <w:r w:rsidRPr="00DB3CAD">
              <w:t>quarantine</w:t>
            </w:r>
          </w:p>
          <w:p w:rsidR="00000000" w:rsidRPr="00DB3CAD" w:rsidP="00DB3CAD">
            <w:pPr>
              <w:pStyle w:val="ListBullet"/>
            </w:pPr>
            <w:r w:rsidRPr="00DB3CAD">
              <w:t>recyclable liquids</w:t>
            </w:r>
          </w:p>
          <w:p w:rsidR="00000000" w:rsidRPr="00DB3CAD" w:rsidP="00DB3CAD">
            <w:pPr>
              <w:pStyle w:val="ListBullet"/>
            </w:pPr>
            <w:r w:rsidRPr="00DB3CAD">
              <w:t>regulated waste</w:t>
            </w:r>
          </w:p>
          <w:p w:rsidR="00000000" w:rsidP="00DB3CAD">
            <w:pPr>
              <w:pStyle w:val="ListBullet"/>
              <w:rPr>
                <w:lang w:val="en-NZ"/>
              </w:rPr>
            </w:pPr>
            <w:r w:rsidRPr="00DB3CAD">
              <w:t>solid inert.</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BoldandItalics"/>
              </w:rPr>
              <w:t xml:space="preserve">Measurement </w:t>
            </w:r>
            <w:r w:rsidRPr="00DB3CAD">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materials</w:t>
            </w:r>
          </w:p>
          <w:p w:rsidR="00000000" w:rsidRPr="00DB3CAD" w:rsidP="00DB3CAD">
            <w:pPr>
              <w:pStyle w:val="ListBullet"/>
            </w:pPr>
            <w:r w:rsidRPr="00DB3CAD">
              <w:t>number</w:t>
            </w:r>
          </w:p>
          <w:p w:rsidR="00000000" w:rsidRPr="00DB3CAD" w:rsidP="00DB3CAD">
            <w:pPr>
              <w:pStyle w:val="ListBullet"/>
            </w:pPr>
            <w:r w:rsidRPr="00DB3CAD">
              <w:t>proportion</w:t>
            </w:r>
          </w:p>
          <w:p w:rsidR="00000000" w:rsidRPr="00DB3CAD" w:rsidP="00DB3CAD">
            <w:pPr>
              <w:pStyle w:val="ListBullet"/>
            </w:pPr>
            <w:r w:rsidRPr="00DB3CAD">
              <w:t>percentage</w:t>
            </w:r>
          </w:p>
          <w:p w:rsidR="00000000" w:rsidRPr="00DB3CAD" w:rsidP="00DB3CAD">
            <w:pPr>
              <w:pStyle w:val="ListBullet"/>
            </w:pPr>
            <w:r w:rsidRPr="00DB3CAD">
              <w:t>sustainability of supply source</w:t>
            </w:r>
          </w:p>
          <w:p w:rsidR="00000000" w:rsidRPr="00DB3CAD" w:rsidP="00DB3CAD">
            <w:pPr>
              <w:pStyle w:val="ListBullet"/>
            </w:pPr>
            <w:r w:rsidRPr="00DB3CAD">
              <w:t>types</w:t>
            </w:r>
          </w:p>
          <w:p w:rsidR="00000000" w:rsidRPr="00DB3CAD" w:rsidP="00DB3CAD">
            <w:pPr>
              <w:pStyle w:val="ListBullet"/>
            </w:pPr>
            <w:r w:rsidRPr="00DB3CAD">
              <w:t>volume</w:t>
            </w:r>
          </w:p>
          <w:p w:rsidR="00000000" w:rsidP="00DB3CAD">
            <w:pPr>
              <w:pStyle w:val="ListBullet"/>
              <w:rPr>
                <w:lang w:val="en-NZ"/>
              </w:rPr>
            </w:pPr>
            <w:r w:rsidRPr="00DB3CAD">
              <w:t>weight.</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SpecialBold"/>
              </w:rPr>
              <w:t xml:space="preserve">Key waste indicators </w:t>
            </w:r>
            <w:r w:rsidRPr="00DB3CAD">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employee hours</w:t>
            </w:r>
          </w:p>
          <w:p w:rsidR="00000000" w:rsidRPr="00DB3CAD" w:rsidP="00DB3CAD">
            <w:pPr>
              <w:pStyle w:val="ListBullet"/>
            </w:pPr>
            <w:r w:rsidRPr="00DB3CAD">
              <w:t>financial issues</w:t>
            </w:r>
          </w:p>
          <w:p w:rsidR="00000000" w:rsidRPr="00DB3CAD" w:rsidP="00DB3CAD">
            <w:pPr>
              <w:pStyle w:val="ListBullet"/>
            </w:pPr>
            <w:r w:rsidRPr="00DB3CAD">
              <w:t>output units</w:t>
            </w:r>
          </w:p>
          <w:p w:rsidR="00000000" w:rsidRPr="00DB3CAD" w:rsidP="00DB3CAD">
            <w:pPr>
              <w:pStyle w:val="ListBullet"/>
            </w:pPr>
            <w:r w:rsidRPr="00DB3CAD">
              <w:t>percentage of waste per unit of product</w:t>
            </w:r>
          </w:p>
          <w:p w:rsidR="00000000" w:rsidRPr="00DB3CAD" w:rsidP="00DB3CAD">
            <w:pPr>
              <w:pStyle w:val="ListBullet"/>
            </w:pPr>
            <w:r w:rsidRPr="00DB3CAD">
              <w:t>productive hours</w:t>
            </w:r>
          </w:p>
          <w:p w:rsidR="00000000" w:rsidRPr="00DB3CAD" w:rsidP="00DB3CAD">
            <w:pPr>
              <w:pStyle w:val="ListBullet"/>
            </w:pPr>
            <w:r w:rsidRPr="00DB3CAD">
              <w:t>recovery options</w:t>
            </w:r>
          </w:p>
          <w:p w:rsidR="00000000" w:rsidRPr="00DB3CAD" w:rsidP="00DB3CAD">
            <w:pPr>
              <w:pStyle w:val="ListBullet"/>
            </w:pPr>
            <w:r w:rsidRPr="00DB3CAD">
              <w:t>recycling options</w:t>
            </w:r>
          </w:p>
          <w:p w:rsidR="00000000" w:rsidP="00DB3CAD">
            <w:pPr>
              <w:pStyle w:val="ListBullet"/>
              <w:rPr>
                <w:lang w:val="en-NZ"/>
              </w:rPr>
            </w:pPr>
            <w:r w:rsidRPr="00DB3CAD">
              <w:t>square metres occupied.</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BoldandItalics"/>
              </w:rPr>
              <w:t>Site</w:t>
            </w:r>
            <w:r w:rsidRPr="00DB3CA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business premises</w:t>
            </w:r>
          </w:p>
          <w:p w:rsidR="00000000" w:rsidRPr="00DB3CAD" w:rsidP="00DB3CAD">
            <w:pPr>
              <w:pStyle w:val="ListBullet"/>
            </w:pPr>
            <w:r w:rsidRPr="00DB3CAD">
              <w:t>landfill site</w:t>
            </w:r>
          </w:p>
          <w:p w:rsidR="00000000" w:rsidRPr="00DB3CAD" w:rsidP="00DB3CAD">
            <w:pPr>
              <w:pStyle w:val="ListBullet"/>
            </w:pPr>
            <w:r w:rsidRPr="00DB3CAD">
              <w:t>local government area</w:t>
            </w:r>
          </w:p>
          <w:p w:rsidR="00000000" w:rsidRPr="00DB3CAD" w:rsidP="00DB3CAD">
            <w:pPr>
              <w:pStyle w:val="ListBullet"/>
            </w:pPr>
            <w:r w:rsidRPr="00DB3CAD">
              <w:t>workplace plant</w:t>
            </w:r>
          </w:p>
          <w:p w:rsidR="00000000" w:rsidRPr="00DB3CAD" w:rsidP="00DB3CAD">
            <w:pPr>
              <w:pStyle w:val="ListBullet"/>
            </w:pPr>
            <w:r w:rsidRPr="00DB3CAD">
              <w:t>factory</w:t>
            </w:r>
          </w:p>
          <w:p w:rsidR="00000000" w:rsidP="00DB3CAD">
            <w:pPr>
              <w:pStyle w:val="ListBullet"/>
              <w:rPr>
                <w:lang w:val="en-NZ"/>
              </w:rPr>
            </w:pPr>
            <w:r w:rsidRPr="00DB3CAD">
              <w:t>waste processing plant.</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BoldandItalics"/>
              </w:rPr>
              <w:t>Legislation and codes</w:t>
            </w:r>
            <w:r w:rsidRPr="00DB3CA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codes, including:</w:t>
            </w:r>
          </w:p>
          <w:p w:rsidR="00000000" w:rsidRPr="00DB3CAD" w:rsidP="00DB3CAD">
            <w:pPr>
              <w:pStyle w:val="ListBullet2"/>
            </w:pPr>
            <w:r w:rsidRPr="00DB3CAD">
              <w:t>Australian Code for the Transport of Dangerous Goods by Road and Rail</w:t>
            </w:r>
          </w:p>
          <w:p w:rsidR="00000000" w:rsidRPr="00DB3CAD" w:rsidP="00DB3CAD">
            <w:pPr>
              <w:pStyle w:val="ListBullet2"/>
            </w:pPr>
            <w:r w:rsidRPr="00DB3CAD">
              <w:t>industry</w:t>
            </w:r>
          </w:p>
          <w:p w:rsidR="00000000" w:rsidRPr="00DB3CAD" w:rsidP="00DB3CAD">
            <w:pPr>
              <w:pStyle w:val="ListBullet"/>
            </w:pPr>
            <w:r w:rsidRPr="00DB3CAD">
              <w:t>commonwealth, state and territory legislation, including:</w:t>
            </w:r>
          </w:p>
          <w:p w:rsidR="00000000" w:rsidRPr="00DB3CAD" w:rsidP="00DB3CAD">
            <w:pPr>
              <w:pStyle w:val="ListBullet2"/>
            </w:pPr>
            <w:r w:rsidRPr="00DB3CAD">
              <w:t>anti-discrimination</w:t>
            </w:r>
          </w:p>
          <w:p w:rsidR="00000000" w:rsidRPr="00DB3CAD" w:rsidP="00DB3CAD">
            <w:pPr>
              <w:pStyle w:val="ListBullet2"/>
            </w:pPr>
            <w:r w:rsidRPr="00DB3CAD">
              <w:t>environmental protection</w:t>
            </w:r>
          </w:p>
          <w:p w:rsidR="00000000" w:rsidRPr="00DB3CAD" w:rsidP="00DB3CAD">
            <w:pPr>
              <w:pStyle w:val="ListBullet2"/>
            </w:pPr>
            <w:r w:rsidRPr="00DB3CAD">
              <w:t>equal employment opportunity</w:t>
            </w:r>
          </w:p>
          <w:p w:rsidR="00000000" w:rsidRPr="00DB3CAD" w:rsidP="00DB3CAD">
            <w:pPr>
              <w:pStyle w:val="ListBullet2"/>
            </w:pPr>
            <w:r w:rsidRPr="00DB3CAD">
              <w:t>freedom of information</w:t>
            </w:r>
          </w:p>
          <w:p w:rsidR="00000000" w:rsidRPr="00DB3CAD" w:rsidP="00DB3CAD">
            <w:pPr>
              <w:pStyle w:val="ListBullet2"/>
            </w:pPr>
            <w:r w:rsidRPr="00DB3CAD">
              <w:t>industrial</w:t>
            </w:r>
          </w:p>
          <w:p w:rsidR="00000000" w:rsidRPr="00DB3CAD" w:rsidP="00DB3CAD">
            <w:pPr>
              <w:pStyle w:val="ListBullet2"/>
            </w:pPr>
            <w:r w:rsidRPr="00DB3CAD">
              <w:t>OHS</w:t>
            </w:r>
          </w:p>
          <w:p w:rsidR="00000000" w:rsidRPr="00DB3CAD" w:rsidP="00DB3CAD">
            <w:pPr>
              <w:pStyle w:val="ListBullet2"/>
            </w:pPr>
            <w:r w:rsidRPr="00DB3CAD">
              <w:t>trade</w:t>
            </w:r>
            <w:r w:rsidRPr="00DB3CAD">
              <w:t xml:space="preserve"> practices</w:t>
            </w:r>
          </w:p>
          <w:p w:rsidR="00000000" w:rsidP="00DB3CAD">
            <w:pPr>
              <w:pStyle w:val="ListBullet"/>
              <w:rPr>
                <w:lang w:val="en-NZ"/>
              </w:rPr>
            </w:pPr>
            <w:r w:rsidRPr="00DB3CAD">
              <w:t>road laws.</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BoldandItalics"/>
              </w:rPr>
              <w:t xml:space="preserve">Organisational requirements </w:t>
            </w:r>
            <w:r w:rsidRPr="00DB3CAD">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briefing papers</w:t>
            </w:r>
          </w:p>
          <w:p w:rsidR="00000000" w:rsidRPr="00DB3CAD" w:rsidP="00DB3CAD">
            <w:pPr>
              <w:pStyle w:val="ListBullet"/>
            </w:pPr>
            <w:r w:rsidRPr="00DB3CAD">
              <w:t>job sheets</w:t>
            </w:r>
          </w:p>
          <w:p w:rsidR="00000000" w:rsidRPr="00DB3CAD" w:rsidP="00DB3CAD">
            <w:pPr>
              <w:pStyle w:val="ListBullet"/>
            </w:pPr>
            <w:r w:rsidRPr="00DB3CAD">
              <w:t>letters</w:t>
            </w:r>
          </w:p>
          <w:p w:rsidR="00000000" w:rsidRPr="00DB3CAD" w:rsidP="00DB3CAD">
            <w:pPr>
              <w:pStyle w:val="ListBullet"/>
            </w:pPr>
            <w:r w:rsidRPr="00DB3CAD">
              <w:t>memos</w:t>
            </w:r>
          </w:p>
          <w:p w:rsidR="00000000" w:rsidRPr="00DB3CAD" w:rsidP="00DB3CAD">
            <w:pPr>
              <w:pStyle w:val="ListBullet"/>
            </w:pPr>
            <w:r w:rsidRPr="00DB3CAD">
              <w:t>operations manuals</w:t>
            </w:r>
          </w:p>
          <w:p w:rsidR="00000000" w:rsidRPr="00DB3CAD" w:rsidP="00DB3CAD">
            <w:pPr>
              <w:pStyle w:val="ListBullet"/>
            </w:pPr>
            <w:r w:rsidRPr="00DB3CAD">
              <w:t>policy and procedures documents</w:t>
            </w:r>
          </w:p>
          <w:p w:rsidR="00000000" w:rsidRPr="00DB3CAD" w:rsidP="00DB3CAD">
            <w:pPr>
              <w:pStyle w:val="ListBullet"/>
            </w:pPr>
            <w:r w:rsidRPr="00DB3CAD">
              <w:t>quality assurance documents</w:t>
            </w:r>
          </w:p>
          <w:p w:rsidR="00000000" w:rsidRPr="00DB3CAD" w:rsidP="00DB3CAD">
            <w:pPr>
              <w:pStyle w:val="ListBullet"/>
            </w:pPr>
            <w:r w:rsidRPr="00DB3CAD">
              <w:t>site development plans</w:t>
            </w:r>
          </w:p>
          <w:p w:rsidR="00000000" w:rsidRPr="00DB3CAD" w:rsidP="00DB3CAD">
            <w:pPr>
              <w:pStyle w:val="ListBullet"/>
            </w:pPr>
            <w:r w:rsidRPr="00DB3CAD">
              <w:t>tender and contract documents</w:t>
            </w:r>
          </w:p>
          <w:p w:rsidR="00000000" w:rsidRPr="00DB3CAD" w:rsidP="00DB3CAD">
            <w:pPr>
              <w:pStyle w:val="ListBullet"/>
            </w:pPr>
            <w:r w:rsidRPr="00DB3CAD">
              <w:t>training materials</w:t>
            </w:r>
          </w:p>
          <w:p w:rsidR="00000000" w:rsidRPr="00DB3CAD" w:rsidP="00DB3CAD">
            <w:pPr>
              <w:pStyle w:val="ListBullet"/>
            </w:pPr>
            <w:r w:rsidRPr="00DB3CAD">
              <w:t>verbal or written instructions</w:t>
            </w:r>
          </w:p>
          <w:p w:rsidR="00000000" w:rsidP="00DB3CAD">
            <w:pPr>
              <w:pStyle w:val="ListBullet"/>
              <w:rPr>
                <w:lang w:val="en-NZ"/>
              </w:rPr>
            </w:pPr>
            <w:r w:rsidRPr="00DB3CAD">
              <w:t>work procedures.</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BoldandItalics"/>
              </w:rPr>
              <w:t>Real cost of waste</w:t>
            </w:r>
            <w:r w:rsidRPr="00DB3CA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cost of transport and disposal</w:t>
            </w:r>
          </w:p>
          <w:p w:rsidR="00000000" w:rsidRPr="00DB3CAD" w:rsidP="00DB3CAD">
            <w:pPr>
              <w:pStyle w:val="ListBullet"/>
            </w:pPr>
            <w:r w:rsidRPr="00DB3CAD">
              <w:t>cost of product and items disposed</w:t>
            </w:r>
          </w:p>
          <w:p w:rsidR="00000000" w:rsidRPr="00DB3CAD" w:rsidP="00DB3CAD">
            <w:pPr>
              <w:pStyle w:val="ListBullet"/>
            </w:pPr>
            <w:r w:rsidRPr="00DB3CAD">
              <w:t>recovery costs</w:t>
            </w:r>
          </w:p>
          <w:p w:rsidR="00000000" w:rsidP="00DB3CAD">
            <w:pPr>
              <w:pStyle w:val="ListBullet"/>
              <w:rPr>
                <w:lang w:val="en-NZ"/>
              </w:rPr>
            </w:pPr>
            <w:r w:rsidRPr="00DB3CAD">
              <w:t>recycling costs.</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BoldandItalics"/>
              </w:rPr>
              <w:t>Potential hazards and risks</w:t>
            </w:r>
            <w:r w:rsidRPr="00DB3CAD">
              <w:t xml:space="preserve"> 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damage to plant, vehicle or property</w:t>
            </w:r>
          </w:p>
          <w:p w:rsidR="00000000" w:rsidRPr="00DB3CAD" w:rsidP="00DB3CAD">
            <w:pPr>
              <w:pStyle w:val="ListBullet"/>
            </w:pPr>
            <w:r w:rsidRPr="00DB3CAD">
              <w:t>harm to the environment</w:t>
            </w:r>
          </w:p>
          <w:p w:rsidR="00000000" w:rsidRPr="00DB3CAD" w:rsidP="00DB3CAD">
            <w:pPr>
              <w:pStyle w:val="ListBullet"/>
            </w:pPr>
            <w:r w:rsidRPr="00DB3CAD">
              <w:t>illness or injury to employees, contractors or the public</w:t>
            </w:r>
          </w:p>
          <w:p w:rsidR="00000000" w:rsidP="00DB3CAD">
            <w:pPr>
              <w:pStyle w:val="ListBullet"/>
              <w:rPr>
                <w:lang w:val="en-NZ"/>
              </w:rPr>
            </w:pPr>
            <w:r w:rsidRPr="00DB3CAD">
              <w:t>injuries resulting from manual handling and repet</w:t>
            </w:r>
            <w:r w:rsidRPr="00DB3CAD">
              <w:t>itive work.</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BoldandItalics"/>
              </w:rPr>
              <w:t>Hazards and risks</w:t>
            </w:r>
            <w:r w:rsidRPr="00DB3CA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broken glass</w:t>
            </w:r>
          </w:p>
          <w:p w:rsidR="00000000" w:rsidRPr="00DB3CAD" w:rsidP="00DB3CAD">
            <w:pPr>
              <w:pStyle w:val="ListBullet"/>
            </w:pPr>
            <w:r w:rsidRPr="00DB3CAD">
              <w:t>broken metal</w:t>
            </w:r>
          </w:p>
          <w:p w:rsidR="00000000" w:rsidRPr="00DB3CAD" w:rsidP="00DB3CAD">
            <w:pPr>
              <w:pStyle w:val="ListBullet"/>
            </w:pPr>
            <w:r w:rsidRPr="00DB3CAD">
              <w:t>compaction equipment</w:t>
            </w:r>
          </w:p>
          <w:p w:rsidR="00000000" w:rsidRPr="00DB3CAD" w:rsidP="00DB3CAD">
            <w:pPr>
              <w:pStyle w:val="ListBullet"/>
            </w:pPr>
            <w:r w:rsidRPr="00DB3CAD">
              <w:t>contamination</w:t>
            </w:r>
          </w:p>
          <w:p w:rsidR="00000000" w:rsidRPr="00DB3CAD" w:rsidP="00DB3CAD">
            <w:pPr>
              <w:pStyle w:val="ListBullet"/>
            </w:pPr>
            <w:r w:rsidRPr="00DB3CAD">
              <w:t>dust</w:t>
            </w:r>
          </w:p>
          <w:p w:rsidR="00000000" w:rsidRPr="00DB3CAD" w:rsidP="00DB3CAD">
            <w:pPr>
              <w:pStyle w:val="ListBullet"/>
            </w:pPr>
            <w:r w:rsidRPr="00DB3CAD">
              <w:t>fire</w:t>
            </w:r>
          </w:p>
          <w:p w:rsidR="00000000" w:rsidRPr="00DB3CAD" w:rsidP="00DB3CAD">
            <w:pPr>
              <w:pStyle w:val="ListBullet"/>
            </w:pPr>
            <w:r w:rsidRPr="00DB3CAD">
              <w:t>gases and fumes</w:t>
            </w:r>
          </w:p>
          <w:p w:rsidR="00000000" w:rsidRPr="00DB3CAD" w:rsidP="00DB3CAD">
            <w:pPr>
              <w:pStyle w:val="ListBullet"/>
            </w:pPr>
            <w:r w:rsidRPr="00DB3CAD">
              <w:t>hazardous waste (e.g. sharps)</w:t>
            </w:r>
          </w:p>
          <w:p w:rsidR="00000000" w:rsidRPr="00DB3CAD" w:rsidP="00DB3CAD">
            <w:pPr>
              <w:pStyle w:val="ListBullet"/>
            </w:pPr>
            <w:r w:rsidRPr="00DB3CAD">
              <w:t>narrow driveways</w:t>
            </w:r>
          </w:p>
          <w:p w:rsidR="00000000" w:rsidRPr="00DB3CAD" w:rsidP="00DB3CAD">
            <w:pPr>
              <w:pStyle w:val="ListBullet"/>
            </w:pPr>
            <w:r w:rsidRPr="00DB3CAD">
              <w:t>other vehicles and equipment</w:t>
            </w:r>
          </w:p>
          <w:p w:rsidR="00000000" w:rsidRPr="00DB3CAD" w:rsidP="00DB3CAD">
            <w:pPr>
              <w:pStyle w:val="ListBullet"/>
            </w:pPr>
            <w:r w:rsidRPr="00DB3CAD">
              <w:t>overhanging signs</w:t>
            </w:r>
          </w:p>
          <w:p w:rsidR="00000000" w:rsidRPr="00DB3CAD" w:rsidP="00DB3CAD">
            <w:pPr>
              <w:pStyle w:val="ListBullet"/>
            </w:pPr>
            <w:r w:rsidRPr="00DB3CAD">
              <w:t>projectiles</w:t>
            </w:r>
          </w:p>
          <w:p w:rsidR="00000000" w:rsidRPr="00DB3CAD" w:rsidP="00DB3CAD">
            <w:pPr>
              <w:pStyle w:val="ListBullet"/>
            </w:pPr>
            <w:r w:rsidRPr="00DB3CAD">
              <w:t>spark-producing equipment</w:t>
            </w:r>
          </w:p>
          <w:p w:rsidR="00000000" w:rsidRPr="00DB3CAD" w:rsidP="00DB3CAD">
            <w:pPr>
              <w:pStyle w:val="ListBullet"/>
            </w:pPr>
            <w:r w:rsidRPr="00DB3CAD">
              <w:t>unguarded conveyor belts</w:t>
            </w:r>
          </w:p>
          <w:p w:rsidR="00000000" w:rsidP="00DB3CAD">
            <w:pPr>
              <w:pStyle w:val="ListBullet"/>
              <w:rPr>
                <w:lang w:val="en-NZ"/>
              </w:rPr>
            </w:pPr>
            <w:r w:rsidRPr="00DB3CAD">
              <w:t>weather.</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BoldandItalics"/>
              </w:rPr>
              <w:t>Resource improvement methods</w:t>
            </w:r>
            <w:r w:rsidRPr="00DB3CA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changes in product or process</w:t>
            </w:r>
          </w:p>
          <w:p w:rsidR="00000000" w:rsidRPr="00DB3CAD" w:rsidP="00DB3CAD">
            <w:pPr>
              <w:pStyle w:val="ListBullet"/>
            </w:pPr>
            <w:r w:rsidRPr="00DB3CAD">
              <w:t>correct application of work procedures</w:t>
            </w:r>
          </w:p>
          <w:p w:rsidR="00000000" w:rsidRPr="00DB3CAD" w:rsidP="00DB3CAD">
            <w:pPr>
              <w:pStyle w:val="ListBullet"/>
            </w:pPr>
            <w:r w:rsidRPr="00DB3CAD">
              <w:t>customer standards</w:t>
            </w:r>
          </w:p>
          <w:p w:rsidR="00000000" w:rsidRPr="00DB3CAD" w:rsidP="00DB3CAD">
            <w:pPr>
              <w:pStyle w:val="ListBullet"/>
            </w:pPr>
            <w:r w:rsidRPr="00DB3CAD">
              <w:t>energy efficiency systems</w:t>
            </w:r>
          </w:p>
          <w:p w:rsidR="00000000" w:rsidRPr="00DB3CAD" w:rsidP="00DB3CAD">
            <w:pPr>
              <w:pStyle w:val="ListBullet"/>
            </w:pPr>
            <w:r w:rsidRPr="00DB3CAD">
              <w:t>handling and storage practices</w:t>
            </w:r>
          </w:p>
          <w:p w:rsidR="00000000" w:rsidRPr="00DB3CAD" w:rsidP="00DB3CAD">
            <w:pPr>
              <w:pStyle w:val="ListBullet"/>
            </w:pPr>
            <w:r w:rsidRPr="00DB3CAD">
              <w:t>housekeeping</w:t>
            </w:r>
          </w:p>
          <w:p w:rsidR="00000000" w:rsidRPr="00DB3CAD" w:rsidP="00DB3CAD">
            <w:pPr>
              <w:pStyle w:val="ListBullet"/>
            </w:pPr>
            <w:r w:rsidRPr="00DB3CAD">
              <w:t>material specifications:</w:t>
            </w:r>
          </w:p>
          <w:p w:rsidR="00000000" w:rsidRPr="00DB3CAD" w:rsidP="00DB3CAD">
            <w:pPr>
              <w:pStyle w:val="ListBullet2"/>
            </w:pPr>
            <w:r w:rsidRPr="00DB3CAD">
              <w:t>portion control</w:t>
            </w:r>
          </w:p>
          <w:p w:rsidR="00000000" w:rsidRPr="00DB3CAD" w:rsidP="00DB3CAD">
            <w:pPr>
              <w:pStyle w:val="ListBullet2"/>
            </w:pPr>
            <w:r w:rsidRPr="00DB3CAD">
              <w:t>quality</w:t>
            </w:r>
          </w:p>
          <w:p w:rsidR="00000000" w:rsidRPr="00DB3CAD" w:rsidP="00DB3CAD">
            <w:pPr>
              <w:pStyle w:val="ListBullet"/>
            </w:pPr>
            <w:r w:rsidRPr="00DB3CAD">
              <w:t>product packaging</w:t>
            </w:r>
          </w:p>
          <w:p w:rsidR="00000000" w:rsidRPr="00DB3CAD" w:rsidP="00DB3CAD">
            <w:pPr>
              <w:pStyle w:val="ListBullet"/>
            </w:pPr>
            <w:r w:rsidRPr="00DB3CAD">
              <w:t>purchasing practices</w:t>
            </w:r>
          </w:p>
          <w:p w:rsidR="00000000" w:rsidRPr="00DB3CAD" w:rsidP="00DB3CAD">
            <w:pPr>
              <w:pStyle w:val="ListBullet"/>
            </w:pPr>
            <w:r w:rsidRPr="00DB3CAD">
              <w:t>quality of materials supplied</w:t>
            </w:r>
          </w:p>
          <w:p w:rsidR="00000000" w:rsidRPr="00DB3CAD" w:rsidP="00DB3CAD">
            <w:pPr>
              <w:pStyle w:val="ListBullet"/>
            </w:pPr>
            <w:r w:rsidRPr="00DB3CAD">
              <w:t>quality standards</w:t>
            </w:r>
          </w:p>
          <w:p w:rsidR="00000000" w:rsidP="00DB3CAD">
            <w:pPr>
              <w:pStyle w:val="ListBullet"/>
              <w:rPr>
                <w:lang w:val="en-NZ"/>
              </w:rPr>
            </w:pPr>
            <w:r w:rsidRPr="00DB3CAD">
              <w:t>technology improvements.</w:t>
            </w:r>
          </w:p>
        </w:tc>
      </w:tr>
      <w:tr w:rsidTr="00DB3CAD">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3CAD">
            <w:pPr>
              <w:pStyle w:val="BodyText"/>
              <w:rPr>
                <w:lang w:val="en-NZ"/>
              </w:rPr>
            </w:pPr>
            <w:r w:rsidRPr="00DB3CAD">
              <w:rPr>
                <w:rStyle w:val="SpecialBold"/>
              </w:rPr>
              <w:t>Analysis of</w:t>
            </w:r>
            <w:r w:rsidRPr="00DB3CAD">
              <w:rPr>
                <w:rStyle w:val="BoldandItalics"/>
              </w:rPr>
              <w:t xml:space="preserve"> feasibility</w:t>
            </w:r>
            <w:r w:rsidRPr="00DB3CAD">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3CAD" w:rsidP="00DB3CAD">
            <w:pPr>
              <w:pStyle w:val="ListBullet"/>
            </w:pPr>
            <w:r w:rsidRPr="00DB3CAD">
              <w:t>cost-benefit analysis</w:t>
            </w:r>
          </w:p>
          <w:p w:rsidR="00000000" w:rsidRPr="00DB3CAD" w:rsidP="00DB3CAD">
            <w:pPr>
              <w:pStyle w:val="ListBullet"/>
            </w:pPr>
            <w:r w:rsidRPr="00DB3CAD">
              <w:t>employee factors:</w:t>
            </w:r>
          </w:p>
          <w:p w:rsidR="00000000" w:rsidRPr="00DB3CAD" w:rsidP="00DB3CAD">
            <w:pPr>
              <w:pStyle w:val="ListBullet2"/>
            </w:pPr>
            <w:r w:rsidRPr="00DB3CAD">
              <w:t>redundancy</w:t>
            </w:r>
          </w:p>
          <w:p w:rsidR="00000000" w:rsidRPr="00DB3CAD" w:rsidP="00DB3CAD">
            <w:pPr>
              <w:pStyle w:val="ListBullet2"/>
            </w:pPr>
            <w:r w:rsidRPr="00DB3CAD">
              <w:t>training</w:t>
            </w:r>
          </w:p>
          <w:p w:rsidR="00000000" w:rsidRPr="00DB3CAD" w:rsidP="00DB3CAD">
            <w:pPr>
              <w:pStyle w:val="ListBullet2"/>
            </w:pPr>
            <w:r w:rsidRPr="00DB3CAD">
              <w:t>upskilling</w:t>
            </w:r>
          </w:p>
          <w:p w:rsidR="00000000" w:rsidRPr="00DB3CAD" w:rsidP="00DB3CAD">
            <w:pPr>
              <w:pStyle w:val="ListBullet2"/>
            </w:pPr>
            <w:r w:rsidRPr="00DB3CAD">
              <w:t>workflow</w:t>
            </w:r>
          </w:p>
          <w:p w:rsidR="00000000" w:rsidRPr="00DB3CAD" w:rsidP="00DB3CAD">
            <w:pPr>
              <w:pStyle w:val="ListBullet"/>
            </w:pPr>
            <w:r w:rsidRPr="00DB3CAD">
              <w:t>environmental impacts</w:t>
            </w:r>
          </w:p>
          <w:p w:rsidR="00000000" w:rsidRPr="00DB3CAD" w:rsidP="00DB3CAD">
            <w:pPr>
              <w:pStyle w:val="ListBullet"/>
            </w:pPr>
            <w:r w:rsidRPr="00DB3CAD">
              <w:t>energy efficiency policies</w:t>
            </w:r>
          </w:p>
          <w:p w:rsidR="00000000" w:rsidRPr="00DB3CAD" w:rsidP="00DB3CAD">
            <w:pPr>
              <w:pStyle w:val="ListBullet"/>
            </w:pPr>
            <w:r w:rsidRPr="00DB3CAD">
              <w:t>logistical impacts</w:t>
            </w:r>
          </w:p>
          <w:p w:rsidR="00000000" w:rsidRPr="00DB3CAD" w:rsidP="00DB3CAD">
            <w:pPr>
              <w:pStyle w:val="ListBullet"/>
            </w:pPr>
            <w:r w:rsidRPr="00DB3CAD">
              <w:t>OHS issues</w:t>
            </w:r>
          </w:p>
          <w:p w:rsidR="00000000" w:rsidRPr="00DB3CAD" w:rsidP="00DB3CAD">
            <w:pPr>
              <w:pStyle w:val="ListBullet"/>
            </w:pPr>
            <w:r w:rsidRPr="00DB3CAD">
              <w:t>technical capability</w:t>
            </w:r>
          </w:p>
          <w:p w:rsidR="00000000" w:rsidRPr="00DB3CAD" w:rsidP="00DB3CAD">
            <w:pPr>
              <w:pStyle w:val="ListBullet"/>
            </w:pPr>
            <w:r w:rsidRPr="00DB3CAD">
              <w:t>time constraints.</w:t>
            </w:r>
          </w:p>
        </w:tc>
      </w:tr>
    </w:tbl>
    <w:p w:rsidR="00000000" w:rsidRPr="00DB3CAD" w:rsidP="00DB3CAD">
      <w:pPr>
        <w:pStyle w:val="BodyText"/>
      </w:pPr>
    </w:p>
    <w:p w:rsidR="00000000" w:rsidRPr="00DB3CAD" w:rsidP="00DB3CAD">
      <w:pPr>
        <w:pStyle w:val="AllowPageBreak"/>
      </w:pPr>
    </w:p>
    <w:p w:rsidR="00000000" w:rsidRPr="00DB3CAD" w:rsidP="00DB3CAD">
      <w:pPr>
        <w:pStyle w:val="Heading1"/>
      </w:pPr>
      <w:bookmarkStart w:id="12" w:name="O_382234"/>
      <w:bookmarkEnd w:id="12"/>
      <w:r w:rsidRPr="00DB3CAD">
        <w:t>Unit Sector(s)</w:t>
      </w:r>
    </w:p>
    <w:p w:rsidR="00000000" w:rsidRPr="00DB3CAD" w:rsidP="00DB3CAD">
      <w:pPr>
        <w:pStyle w:val="BodyText"/>
      </w:pPr>
      <w:r w:rsidRPr="00DB3CAD">
        <w:t>Waste management</w:t>
      </w:r>
    </w:p>
    <w:p w:rsidR="00000000" w:rsidRPr="00DB3CAD" w:rsidP="00DB3CAD">
      <w:pPr>
        <w:pStyle w:val="AllowPageBreak"/>
      </w:pPr>
    </w:p>
    <w:p w:rsidR="00000000" w:rsidRPr="00DB3CAD" w:rsidP="00DB3CAD">
      <w:pPr>
        <w:pStyle w:val="Heading1"/>
      </w:pPr>
      <w:bookmarkStart w:id="13" w:name="O_382235"/>
      <w:bookmarkEnd w:id="13"/>
      <w:r w:rsidRPr="00DB3CAD">
        <w:t>Custom Content Section</w:t>
      </w:r>
    </w:p>
    <w:p w:rsidR="00000000" w:rsidRPr="00DB3CAD" w:rsidP="00DB3CAD">
      <w:pPr>
        <w:pStyle w:val="BodyText"/>
      </w:pPr>
      <w:r w:rsidRPr="00DB3CAD">
        <w:t>Not applicable.</w:t>
      </w:r>
    </w:p>
    <w:p w:rsidR="00000000" w:rsidRPr="00DB3CAD" w:rsidP="00DB3CAD"/>
    <w:sectPr w:rsidSect="00DB3C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59C" w:rsidP="00A40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9C" w:rsidP="00DB3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4059C" w:rsidP="00DB3C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4059C" w:rsidP="00DB3C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59C" w:rsidP="00A405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9C" w:rsidP="00DB3CAD">
    <w:pPr>
      <w:pStyle w:val="Header"/>
      <w:framePr w:wrap="around"/>
    </w:pPr>
    <w:r>
      <w:fldChar w:fldCharType="begin"/>
    </w:r>
    <w:r>
      <w:instrText xml:space="preserve"> TITLE   \* MERGEFORMAT </w:instrText>
    </w:r>
    <w:r>
      <w:fldChar w:fldCharType="separate"/>
    </w:r>
    <w:r>
      <w:t>CPPWMT4060A Apply lean management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059C" w:rsidP="00DB3C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87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480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F295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C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3CAD"/>
    <w:pPr>
      <w:spacing w:before="360" w:after="60"/>
      <w:outlineLvl w:val="0"/>
    </w:pPr>
    <w:rPr>
      <w:sz w:val="32"/>
    </w:rPr>
  </w:style>
  <w:style w:type="paragraph" w:styleId="Heading2">
    <w:name w:val="heading 2"/>
    <w:basedOn w:val="HeadingBase"/>
    <w:next w:val="BodyText"/>
    <w:link w:val="Heading2Char"/>
    <w:qFormat/>
    <w:rsid w:val="00DB3CAD"/>
    <w:pPr>
      <w:keepLines/>
      <w:spacing w:before="240" w:after="120"/>
      <w:outlineLvl w:val="1"/>
    </w:pPr>
    <w:rPr>
      <w:sz w:val="28"/>
      <w:szCs w:val="40"/>
    </w:rPr>
  </w:style>
  <w:style w:type="paragraph" w:styleId="Heading3">
    <w:name w:val="heading 3"/>
    <w:basedOn w:val="HeadingBase"/>
    <w:next w:val="BodyText"/>
    <w:link w:val="Heading3Char"/>
    <w:qFormat/>
    <w:rsid w:val="00DB3CAD"/>
    <w:pPr>
      <w:spacing w:before="180" w:after="120"/>
      <w:outlineLvl w:val="2"/>
    </w:pPr>
    <w:rPr>
      <w:spacing w:val="-10"/>
      <w:kern w:val="32"/>
    </w:rPr>
  </w:style>
  <w:style w:type="paragraph" w:styleId="Heading4">
    <w:name w:val="heading 4"/>
    <w:basedOn w:val="HeadingBase"/>
    <w:next w:val="BodyText"/>
    <w:link w:val="Heading4Char"/>
    <w:qFormat/>
    <w:rsid w:val="00DB3CAD"/>
    <w:pPr>
      <w:spacing w:before="160" w:after="120"/>
      <w:outlineLvl w:val="3"/>
    </w:pPr>
    <w:rPr>
      <w:sz w:val="22"/>
    </w:rPr>
  </w:style>
  <w:style w:type="paragraph" w:styleId="Heading5">
    <w:name w:val="heading 5"/>
    <w:basedOn w:val="HeadingBase"/>
    <w:next w:val="Normal"/>
    <w:link w:val="Heading5Char"/>
    <w:qFormat/>
    <w:rsid w:val="00DB3CAD"/>
    <w:pPr>
      <w:spacing w:before="80"/>
      <w:outlineLvl w:val="4"/>
    </w:pPr>
    <w:rPr>
      <w:color w:val="918585"/>
      <w:sz w:val="20"/>
    </w:rPr>
  </w:style>
  <w:style w:type="paragraph" w:styleId="Heading6">
    <w:name w:val="heading 6"/>
    <w:basedOn w:val="HeadingBase"/>
    <w:next w:val="Normal"/>
    <w:link w:val="Heading6Char"/>
    <w:qFormat/>
    <w:rsid w:val="00DB3CAD"/>
    <w:pPr>
      <w:spacing w:before="60"/>
      <w:outlineLvl w:val="5"/>
    </w:pPr>
    <w:rPr>
      <w:color w:val="918585"/>
      <w:sz w:val="20"/>
    </w:rPr>
  </w:style>
  <w:style w:type="paragraph" w:styleId="Heading7">
    <w:name w:val="heading 7"/>
    <w:basedOn w:val="Normal"/>
    <w:next w:val="Normal"/>
    <w:link w:val="Heading7Char"/>
    <w:qFormat/>
    <w:rsid w:val="00DB3CAD"/>
    <w:pPr>
      <w:ind w:left="720"/>
      <w:outlineLvl w:val="6"/>
    </w:pPr>
    <w:rPr>
      <w:i/>
    </w:rPr>
  </w:style>
  <w:style w:type="paragraph" w:styleId="Heading8">
    <w:name w:val="heading 8"/>
    <w:basedOn w:val="Normal"/>
    <w:next w:val="Normal"/>
    <w:link w:val="Heading8Char"/>
    <w:qFormat/>
    <w:rsid w:val="00DB3CAD"/>
    <w:pPr>
      <w:ind w:left="720"/>
      <w:outlineLvl w:val="7"/>
    </w:pPr>
    <w:rPr>
      <w:i/>
    </w:rPr>
  </w:style>
  <w:style w:type="paragraph" w:styleId="Heading9">
    <w:name w:val="heading 9"/>
    <w:basedOn w:val="Normal"/>
    <w:next w:val="Normal"/>
    <w:link w:val="Heading9Char"/>
    <w:qFormat/>
    <w:rsid w:val="00DB3CAD"/>
    <w:pPr>
      <w:ind w:left="720"/>
      <w:outlineLvl w:val="8"/>
    </w:pPr>
    <w:rPr>
      <w:i/>
    </w:rPr>
  </w:style>
  <w:style w:type="character" w:default="1" w:styleId="DefaultParagraphFont">
    <w:name w:val="Default Paragraph Font"/>
    <w:uiPriority w:val="1"/>
    <w:unhideWhenUsed/>
    <w:rsid w:val="00DB3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CAD"/>
  </w:style>
  <w:style w:type="character" w:customStyle="1" w:styleId="Heading1Char">
    <w:name w:val="Heading 1 Char"/>
    <w:basedOn w:val="DefaultParagraphFont"/>
    <w:link w:val="Heading1"/>
    <w:rsid w:val="00DB3CAD"/>
    <w:rPr>
      <w:rFonts w:ascii="Times New Roman" w:eastAsia="Times New Roman" w:hAnsi="Times New Roman" w:cs="Times New Roman"/>
      <w:b/>
      <w:sz w:val="32"/>
      <w:szCs w:val="20"/>
      <w:lang w:eastAsia="en-US"/>
    </w:rPr>
  </w:style>
  <w:style w:type="paragraph" w:styleId="BodyText">
    <w:name w:val="Body Text"/>
    <w:basedOn w:val="Normal"/>
    <w:link w:val="BodyTextChar"/>
    <w:rsid w:val="00DB3C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CAD"/>
    <w:rPr>
      <w:rFonts w:ascii="Times New Roman" w:eastAsia="Times New Roman" w:hAnsi="Times New Roman" w:cs="Times New Roman"/>
      <w:sz w:val="24"/>
      <w:lang w:val="en-US" w:eastAsia="en-US"/>
    </w:rPr>
  </w:style>
  <w:style w:type="paragraph" w:styleId="Footer">
    <w:name w:val="footer"/>
    <w:basedOn w:val="Normal"/>
    <w:link w:val="FooterChar"/>
    <w:rsid w:val="00DB3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CAD"/>
    <w:rPr>
      <w:rFonts w:ascii="Times New Roman" w:eastAsia="Times New Roman" w:hAnsi="Times New Roman" w:cs="Times New Roman"/>
      <w:sz w:val="16"/>
      <w:lang w:val="en-US" w:eastAsia="en-US"/>
    </w:rPr>
  </w:style>
  <w:style w:type="paragraph" w:styleId="ListBullet">
    <w:name w:val="List Bullet"/>
    <w:basedOn w:val="List"/>
    <w:rsid w:val="00DB3CAD"/>
    <w:pPr>
      <w:numPr>
        <w:numId w:val="13"/>
      </w:numPr>
      <w:tabs>
        <w:tab w:val="clear" w:pos="340"/>
      </w:tabs>
      <w:spacing w:before="40" w:after="40"/>
    </w:pPr>
  </w:style>
  <w:style w:type="character" w:customStyle="1" w:styleId="SpecialBold">
    <w:name w:val="Special Bold"/>
    <w:basedOn w:val="DefaultParagraphFont"/>
    <w:rsid w:val="00DB3CAD"/>
    <w:rPr>
      <w:b/>
      <w:spacing w:val="0"/>
    </w:rPr>
  </w:style>
  <w:style w:type="paragraph" w:styleId="ListBullet2">
    <w:name w:val="List Bullet 2"/>
    <w:basedOn w:val="List2"/>
    <w:rsid w:val="00DB3CAD"/>
    <w:pPr>
      <w:numPr>
        <w:numId w:val="14"/>
      </w:numPr>
      <w:tabs>
        <w:tab w:val="clear" w:pos="680"/>
      </w:tabs>
    </w:pPr>
  </w:style>
  <w:style w:type="paragraph" w:styleId="Header">
    <w:name w:val="header"/>
    <w:basedOn w:val="Normal"/>
    <w:link w:val="HeaderChar"/>
    <w:rsid w:val="00DB3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C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3CAD"/>
    <w:pPr>
      <w:spacing w:before="240" w:after="120"/>
      <w:outlineLvl w:val="0"/>
    </w:pPr>
    <w:rPr>
      <w:rFonts w:ascii="Times New Roman" w:hAnsi="Times New Roman"/>
      <w:b/>
      <w:sz w:val="28"/>
    </w:rPr>
  </w:style>
  <w:style w:type="paragraph" w:customStyle="1" w:styleId="AllowPageBreak">
    <w:name w:val="AllowPageBreak"/>
    <w:rsid w:val="00DB3C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3CAD"/>
    <w:rPr>
      <w:b/>
      <w:i/>
      <w:u w:val="none"/>
    </w:rPr>
  </w:style>
  <w:style w:type="character" w:customStyle="1" w:styleId="Heading2Char">
    <w:name w:val="Heading 2 Char"/>
    <w:basedOn w:val="DefaultParagraphFont"/>
    <w:link w:val="Heading2"/>
    <w:rsid w:val="00DB3C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C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C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C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C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3C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3CAD"/>
    <w:rPr>
      <w:rFonts w:ascii="Courier New" w:eastAsia="Times New Roman" w:hAnsi="Courier New" w:cs="Times New Roman"/>
      <w:i/>
      <w:szCs w:val="20"/>
      <w:lang w:val="en-US" w:eastAsia="en-US"/>
    </w:rPr>
  </w:style>
  <w:style w:type="paragraph" w:customStyle="1" w:styleId="HeadingBase">
    <w:name w:val="Heading Base"/>
    <w:rsid w:val="00DB3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CAD"/>
    <w:pPr>
      <w:tabs>
        <w:tab w:val="right" w:leader="dot" w:pos="9072"/>
      </w:tabs>
      <w:ind w:left="567"/>
    </w:pPr>
    <w:rPr>
      <w:szCs w:val="22"/>
    </w:rPr>
  </w:style>
  <w:style w:type="paragraph" w:customStyle="1" w:styleId="TOCBase">
    <w:name w:val="TOC Base"/>
    <w:rsid w:val="00DB3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CAD"/>
    <w:pPr>
      <w:tabs>
        <w:tab w:val="right" w:leader="dot" w:pos="9072"/>
      </w:tabs>
      <w:spacing w:before="40" w:after="40"/>
      <w:ind w:left="284"/>
    </w:pPr>
    <w:rPr>
      <w:rFonts w:ascii="Times New Roman" w:hAnsi="Times New Roman"/>
    </w:rPr>
  </w:style>
  <w:style w:type="paragraph" w:styleId="TOC1">
    <w:name w:val="toc 1"/>
    <w:basedOn w:val="TOCBase"/>
    <w:next w:val="Normal"/>
    <w:rsid w:val="00DB3C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CAD"/>
    <w:pPr>
      <w:spacing w:before="5040"/>
      <w:jc w:val="center"/>
    </w:pPr>
    <w:rPr>
      <w:sz w:val="48"/>
      <w:szCs w:val="72"/>
      <w:lang w:val="en-US"/>
    </w:rPr>
  </w:style>
  <w:style w:type="character" w:customStyle="1" w:styleId="TitleChar">
    <w:name w:val="Title Char"/>
    <w:basedOn w:val="DefaultParagraphFont"/>
    <w:link w:val="Title"/>
    <w:rsid w:val="00DB3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CAD"/>
    <w:pPr>
      <w:tabs>
        <w:tab w:val="left" w:pos="3600"/>
        <w:tab w:val="left" w:pos="3958"/>
      </w:tabs>
    </w:pPr>
  </w:style>
  <w:style w:type="paragraph" w:styleId="List">
    <w:name w:val="List"/>
    <w:basedOn w:val="BodyText"/>
    <w:next w:val="BodyText"/>
    <w:rsid w:val="00DB3CAD"/>
    <w:pPr>
      <w:tabs>
        <w:tab w:val="left" w:pos="340"/>
      </w:tabs>
      <w:spacing w:before="60" w:after="60"/>
      <w:ind w:left="340" w:hanging="340"/>
    </w:pPr>
  </w:style>
  <w:style w:type="paragraph" w:customStyle="1" w:styleId="Note">
    <w:name w:val="Note"/>
    <w:basedOn w:val="BodyText"/>
    <w:rsid w:val="00DB3C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CAD"/>
    <w:pPr>
      <w:framePr w:wrap="auto" w:hAnchor="text" w:y="6049"/>
    </w:pPr>
    <w:rPr>
      <w:color w:val="000000"/>
      <w:sz w:val="40"/>
    </w:rPr>
  </w:style>
  <w:style w:type="paragraph" w:customStyle="1" w:styleId="TOCTitle">
    <w:name w:val="TOCTitle"/>
    <w:basedOn w:val="Heading1"/>
    <w:rsid w:val="00DB3CAD"/>
    <w:pPr>
      <w:spacing w:after="240"/>
      <w:jc w:val="center"/>
      <w:outlineLvl w:val="9"/>
    </w:pPr>
    <w:rPr>
      <w:caps/>
    </w:rPr>
  </w:style>
  <w:style w:type="paragraph" w:customStyle="1" w:styleId="Version">
    <w:name w:val="Version"/>
    <w:rsid w:val="00DB3C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CAD"/>
    <w:pPr>
      <w:keepNext w:val="0"/>
      <w:tabs>
        <w:tab w:val="right" w:pos="4176"/>
      </w:tabs>
      <w:ind w:left="198" w:hanging="198"/>
    </w:pPr>
    <w:rPr>
      <w:rFonts w:ascii="Garamond" w:hAnsi="Garamond"/>
    </w:rPr>
  </w:style>
  <w:style w:type="paragraph" w:styleId="IndexHeading">
    <w:name w:val="index heading"/>
    <w:basedOn w:val="Normal"/>
    <w:next w:val="Index1"/>
    <w:semiHidden/>
    <w:rsid w:val="00DB3CAD"/>
    <w:pPr>
      <w:spacing w:before="120" w:after="120"/>
    </w:pPr>
    <w:rPr>
      <w:rFonts w:ascii="Arial" w:hAnsi="Arial"/>
      <w:b/>
      <w:color w:val="918585"/>
      <w:sz w:val="24"/>
    </w:rPr>
  </w:style>
  <w:style w:type="paragraph" w:customStyle="1" w:styleId="Chapter">
    <w:name w:val="Chapter"/>
    <w:basedOn w:val="Normal"/>
    <w:rsid w:val="00DB3CAD"/>
    <w:pPr>
      <w:spacing w:before="240"/>
    </w:pPr>
    <w:rPr>
      <w:rFonts w:ascii="Times New Roman" w:hAnsi="Times New Roman"/>
      <w:smallCaps/>
      <w:spacing w:val="80"/>
      <w:sz w:val="28"/>
    </w:rPr>
  </w:style>
  <w:style w:type="paragraph" w:customStyle="1" w:styleId="InChapter">
    <w:name w:val="InChapter"/>
    <w:basedOn w:val="Heading3"/>
    <w:rsid w:val="00DB3CAD"/>
    <w:pPr>
      <w:spacing w:after="240"/>
      <w:outlineLvl w:val="9"/>
    </w:pPr>
    <w:rPr>
      <w:noProof/>
    </w:rPr>
  </w:style>
  <w:style w:type="paragraph" w:styleId="Index2">
    <w:name w:val="index 2"/>
    <w:basedOn w:val="Normal"/>
    <w:next w:val="Normal"/>
    <w:semiHidden/>
    <w:rsid w:val="00DB3CAD"/>
    <w:pPr>
      <w:tabs>
        <w:tab w:val="right" w:pos="4176"/>
      </w:tabs>
      <w:ind w:left="568" w:hanging="284"/>
    </w:pPr>
    <w:rPr>
      <w:rFonts w:ascii="Garamond" w:hAnsi="Garamond"/>
    </w:rPr>
  </w:style>
  <w:style w:type="paragraph" w:customStyle="1" w:styleId="Byline">
    <w:name w:val="Byline"/>
    <w:rsid w:val="00DB3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CAD"/>
    <w:pPr>
      <w:tabs>
        <w:tab w:val="clear" w:pos="3600"/>
        <w:tab w:val="clear" w:pos="3958"/>
      </w:tabs>
      <w:jc w:val="right"/>
    </w:pPr>
  </w:style>
  <w:style w:type="character" w:styleId="Emphasis">
    <w:name w:val="Emphasis"/>
    <w:basedOn w:val="DefaultParagraphFont"/>
    <w:qFormat/>
    <w:rsid w:val="00DB3CAD"/>
    <w:rPr>
      <w:i/>
    </w:rPr>
  </w:style>
  <w:style w:type="paragraph" w:styleId="Caption">
    <w:name w:val="caption"/>
    <w:basedOn w:val="BodyText"/>
    <w:next w:val="Normal"/>
    <w:qFormat/>
    <w:rsid w:val="00DB3CAD"/>
    <w:pPr>
      <w:framePr w:w="2268" w:hSpace="181" w:vSpace="181" w:wrap="around" w:vAnchor="text" w:hAnchor="page" w:x="1135" w:y="285" w:anchorLock="1"/>
    </w:pPr>
    <w:rPr>
      <w:i/>
    </w:rPr>
  </w:style>
  <w:style w:type="paragraph" w:customStyle="1" w:styleId="MiniTOCTitle">
    <w:name w:val="MiniTOCTitle"/>
    <w:basedOn w:val="Heading4"/>
    <w:rsid w:val="00DB3CAD"/>
    <w:pPr>
      <w:spacing w:before="240"/>
      <w:outlineLvl w:val="9"/>
    </w:pPr>
    <w:rPr>
      <w:noProof/>
      <w:sz w:val="24"/>
    </w:rPr>
  </w:style>
  <w:style w:type="paragraph" w:customStyle="1" w:styleId="MiniTOCItem">
    <w:name w:val="MiniTOCItem"/>
    <w:basedOn w:val="ListBullet"/>
    <w:rsid w:val="00DB3CAD"/>
    <w:pPr>
      <w:numPr>
        <w:numId w:val="0"/>
      </w:numPr>
      <w:tabs>
        <w:tab w:val="right" w:leader="dot" w:pos="6521"/>
      </w:tabs>
      <w:spacing w:before="0" w:after="0"/>
    </w:pPr>
  </w:style>
  <w:style w:type="paragraph" w:customStyle="1" w:styleId="TOFTitle">
    <w:name w:val="TOFTitle"/>
    <w:basedOn w:val="TOCTitle"/>
    <w:rsid w:val="00DB3CAD"/>
  </w:style>
  <w:style w:type="paragraph" w:styleId="TableofFigures">
    <w:name w:val="table of figures"/>
    <w:basedOn w:val="Normal"/>
    <w:next w:val="Normal"/>
    <w:semiHidden/>
    <w:rsid w:val="00DB3CAD"/>
    <w:pPr>
      <w:tabs>
        <w:tab w:val="right" w:leader="dot" w:pos="9072"/>
      </w:tabs>
      <w:ind w:left="970" w:hanging="403"/>
    </w:pPr>
    <w:rPr>
      <w:rFonts w:ascii="Times New Roman" w:hAnsi="Times New Roman"/>
      <w:b/>
    </w:rPr>
  </w:style>
  <w:style w:type="paragraph" w:styleId="ListNumber">
    <w:name w:val="List Number"/>
    <w:basedOn w:val="List"/>
    <w:rsid w:val="00DB3CAD"/>
    <w:pPr>
      <w:numPr>
        <w:numId w:val="11"/>
      </w:numPr>
    </w:pPr>
  </w:style>
  <w:style w:type="character" w:customStyle="1" w:styleId="WingdingSymbols">
    <w:name w:val="Wingding Symbols"/>
    <w:rsid w:val="00DB3CAD"/>
    <w:rPr>
      <w:rFonts w:ascii="Wingdings" w:hAnsi="Wingdings"/>
    </w:rPr>
  </w:style>
  <w:style w:type="paragraph" w:customStyle="1" w:styleId="TableHeading">
    <w:name w:val="Table Heading"/>
    <w:basedOn w:val="HeadingBase"/>
    <w:rsid w:val="00DB3CAD"/>
    <w:pPr>
      <w:keepLines/>
      <w:pBdr>
        <w:bottom w:val="single" w:sz="6" w:space="1" w:color="918585"/>
      </w:pBdr>
      <w:spacing w:before="240"/>
    </w:pPr>
  </w:style>
  <w:style w:type="character" w:customStyle="1" w:styleId="HotSpot">
    <w:name w:val="HotSpot"/>
    <w:rsid w:val="00DB3CAD"/>
    <w:rPr>
      <w:color w:val="0033CC"/>
      <w:u w:val="none"/>
    </w:rPr>
  </w:style>
  <w:style w:type="paragraph" w:customStyle="1" w:styleId="BodyTextRight">
    <w:name w:val="Body Text Right"/>
    <w:basedOn w:val="BodyText"/>
    <w:rsid w:val="00DB3CAD"/>
    <w:pPr>
      <w:spacing w:before="0" w:after="0"/>
      <w:jc w:val="right"/>
    </w:pPr>
  </w:style>
  <w:style w:type="paragraph" w:styleId="Index3">
    <w:name w:val="index 3"/>
    <w:basedOn w:val="ListNumber2"/>
    <w:next w:val="Normal"/>
    <w:semiHidden/>
    <w:rsid w:val="00DB3CAD"/>
    <w:pPr>
      <w:numPr>
        <w:numId w:val="0"/>
      </w:numPr>
      <w:tabs>
        <w:tab w:val="right" w:leader="dot" w:pos="4176"/>
      </w:tabs>
    </w:pPr>
  </w:style>
  <w:style w:type="paragraph" w:styleId="ListNumber2">
    <w:name w:val="List Number 2"/>
    <w:basedOn w:val="List2"/>
    <w:rsid w:val="00DB3CAD"/>
    <w:pPr>
      <w:numPr>
        <w:numId w:val="10"/>
      </w:numPr>
      <w:tabs>
        <w:tab w:val="clear" w:pos="1060"/>
      </w:tabs>
    </w:pPr>
  </w:style>
  <w:style w:type="paragraph" w:customStyle="1" w:styleId="MarginNote">
    <w:name w:val="Margin Note"/>
    <w:basedOn w:val="BodyText"/>
    <w:rsid w:val="00DB3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C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3CAD"/>
    <w:rPr>
      <w:sz w:val="32"/>
    </w:rPr>
  </w:style>
  <w:style w:type="paragraph" w:customStyle="1" w:styleId="HeadingProcedure">
    <w:name w:val="Heading Procedure"/>
    <w:basedOn w:val="HeadingBase"/>
    <w:next w:val="Normal"/>
    <w:rsid w:val="00DB3CAD"/>
    <w:pPr>
      <w:tabs>
        <w:tab w:val="left" w:pos="0"/>
      </w:tabs>
      <w:spacing w:before="120" w:after="60"/>
    </w:pPr>
    <w:rPr>
      <w:i/>
      <w:color w:val="918585"/>
      <w:sz w:val="22"/>
    </w:rPr>
  </w:style>
  <w:style w:type="paragraph" w:customStyle="1" w:styleId="TableBodyText">
    <w:name w:val="Table Body Text"/>
    <w:basedOn w:val="BodyText"/>
    <w:rsid w:val="00DB3CAD"/>
    <w:pPr>
      <w:spacing w:before="60" w:after="60"/>
    </w:pPr>
  </w:style>
  <w:style w:type="paragraph" w:styleId="ListContinue">
    <w:name w:val="List Continue"/>
    <w:basedOn w:val="List"/>
    <w:rsid w:val="00DB3CAD"/>
    <w:pPr>
      <w:ind w:firstLine="0"/>
    </w:pPr>
  </w:style>
  <w:style w:type="paragraph" w:customStyle="1" w:styleId="ListNote">
    <w:name w:val="List Note"/>
    <w:basedOn w:val="List"/>
    <w:rsid w:val="00DB3CAD"/>
    <w:pPr>
      <w:pBdr>
        <w:top w:val="single" w:sz="6" w:space="2" w:color="918585"/>
        <w:bottom w:val="single" w:sz="6" w:space="2" w:color="918585"/>
      </w:pBdr>
      <w:tabs>
        <w:tab w:val="left" w:pos="1021"/>
      </w:tabs>
      <w:ind w:firstLine="0"/>
    </w:pPr>
  </w:style>
  <w:style w:type="paragraph" w:customStyle="1" w:styleId="Warning">
    <w:name w:val="Warning"/>
    <w:basedOn w:val="BodyText"/>
    <w:rsid w:val="00DB3CAD"/>
    <w:pPr>
      <w:shd w:val="clear" w:color="auto" w:fill="D9D9D9"/>
      <w:tabs>
        <w:tab w:val="left" w:pos="992"/>
      </w:tabs>
      <w:ind w:left="119" w:right="119"/>
    </w:pPr>
    <w:rPr>
      <w:sz w:val="20"/>
    </w:rPr>
  </w:style>
  <w:style w:type="paragraph" w:customStyle="1" w:styleId="MarginIcons">
    <w:name w:val="Margin Icons"/>
    <w:basedOn w:val="BodyText"/>
    <w:rsid w:val="00DB3C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CAD"/>
    <w:rPr>
      <w:rFonts w:ascii="Courier New" w:hAnsi="Courier New"/>
    </w:rPr>
  </w:style>
  <w:style w:type="paragraph" w:customStyle="1" w:styleId="NoteBullet">
    <w:name w:val="Note Bullet"/>
    <w:basedOn w:val="Note"/>
    <w:rsid w:val="00DB3CAD"/>
    <w:pPr>
      <w:tabs>
        <w:tab w:val="clear" w:pos="680"/>
      </w:tabs>
      <w:spacing w:before="60" w:after="60"/>
    </w:pPr>
  </w:style>
  <w:style w:type="paragraph" w:customStyle="1" w:styleId="SubHeading2">
    <w:name w:val="SubHeading2"/>
    <w:basedOn w:val="HeadingBase"/>
    <w:rsid w:val="00DB3CAD"/>
    <w:pPr>
      <w:spacing w:before="240" w:after="60"/>
    </w:pPr>
    <w:rPr>
      <w:sz w:val="20"/>
    </w:rPr>
  </w:style>
  <w:style w:type="paragraph" w:customStyle="1" w:styleId="SubHeading1">
    <w:name w:val="SubHeading1"/>
    <w:basedOn w:val="HeadingBase"/>
    <w:rsid w:val="00DB3CAD"/>
    <w:pPr>
      <w:spacing w:before="240" w:after="60"/>
    </w:pPr>
    <w:rPr>
      <w:color w:val="918585"/>
      <w:sz w:val="22"/>
    </w:rPr>
  </w:style>
  <w:style w:type="paragraph" w:customStyle="1" w:styleId="SideHeading">
    <w:name w:val="Side Heading"/>
    <w:basedOn w:val="HeadingBase"/>
    <w:rsid w:val="00DB3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CAD"/>
    <w:pPr>
      <w:numPr>
        <w:numId w:val="12"/>
      </w:numPr>
    </w:pPr>
  </w:style>
  <w:style w:type="paragraph" w:styleId="PlainText">
    <w:name w:val="Plain Text"/>
    <w:basedOn w:val="Normal"/>
    <w:link w:val="PlainTextChar"/>
    <w:rsid w:val="00DB3CAD"/>
    <w:rPr>
      <w:sz w:val="20"/>
    </w:rPr>
  </w:style>
  <w:style w:type="character" w:customStyle="1" w:styleId="PlainTextChar">
    <w:name w:val="Plain Text Char"/>
    <w:basedOn w:val="DefaultParagraphFont"/>
    <w:link w:val="PlainText"/>
    <w:rsid w:val="00DB3C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3CAD"/>
    <w:rPr>
      <w:b/>
      <w:smallCaps/>
    </w:rPr>
  </w:style>
  <w:style w:type="paragraph" w:customStyle="1" w:styleId="TableListNumber">
    <w:name w:val="Table List Number"/>
    <w:basedOn w:val="ListNumber"/>
    <w:rsid w:val="00DB3CAD"/>
    <w:pPr>
      <w:numPr>
        <w:numId w:val="0"/>
      </w:numPr>
    </w:pPr>
  </w:style>
  <w:style w:type="paragraph" w:styleId="TOC4">
    <w:name w:val="toc 4"/>
    <w:basedOn w:val="TOCBase"/>
    <w:next w:val="Normal"/>
    <w:semiHidden/>
    <w:rsid w:val="00DB3CAD"/>
    <w:pPr>
      <w:tabs>
        <w:tab w:val="right" w:leader="dot" w:pos="9071"/>
      </w:tabs>
      <w:ind w:left="1701"/>
    </w:pPr>
  </w:style>
  <w:style w:type="paragraph" w:customStyle="1" w:styleId="ListAlpha">
    <w:name w:val="List Alpha"/>
    <w:basedOn w:val="List"/>
    <w:rsid w:val="00DB3CAD"/>
    <w:pPr>
      <w:numPr>
        <w:numId w:val="9"/>
      </w:numPr>
    </w:pPr>
  </w:style>
  <w:style w:type="paragraph" w:customStyle="1" w:styleId="ListAlpha2">
    <w:name w:val="List Alpha 2"/>
    <w:basedOn w:val="List2"/>
    <w:rsid w:val="00DB3CAD"/>
    <w:pPr>
      <w:numPr>
        <w:numId w:val="8"/>
      </w:numPr>
    </w:pPr>
  </w:style>
  <w:style w:type="paragraph" w:styleId="List2">
    <w:name w:val="List 2"/>
    <w:basedOn w:val="BodyText"/>
    <w:rsid w:val="00DB3CAD"/>
    <w:pPr>
      <w:tabs>
        <w:tab w:val="left" w:pos="680"/>
      </w:tabs>
      <w:spacing w:before="60" w:after="60"/>
      <w:ind w:left="680" w:hanging="340"/>
    </w:pPr>
  </w:style>
  <w:style w:type="paragraph" w:styleId="List3">
    <w:name w:val="List 3"/>
    <w:basedOn w:val="BodyText"/>
    <w:rsid w:val="00DB3CAD"/>
    <w:pPr>
      <w:tabs>
        <w:tab w:val="left" w:pos="1021"/>
      </w:tabs>
      <w:spacing w:before="60" w:after="60"/>
      <w:ind w:left="1020" w:hanging="340"/>
    </w:pPr>
  </w:style>
  <w:style w:type="paragraph" w:styleId="List4">
    <w:name w:val="List 4"/>
    <w:basedOn w:val="BodyText"/>
    <w:rsid w:val="00DB3CAD"/>
    <w:pPr>
      <w:tabs>
        <w:tab w:val="left" w:pos="1361"/>
      </w:tabs>
      <w:spacing w:before="60" w:after="60"/>
      <w:ind w:left="1361" w:hanging="340"/>
    </w:pPr>
  </w:style>
  <w:style w:type="paragraph" w:styleId="List5">
    <w:name w:val="List 5"/>
    <w:basedOn w:val="BodyText"/>
    <w:rsid w:val="00DB3CAD"/>
    <w:pPr>
      <w:tabs>
        <w:tab w:val="left" w:pos="1701"/>
      </w:tabs>
      <w:spacing w:before="60" w:after="60"/>
      <w:ind w:left="1701" w:hanging="340"/>
    </w:pPr>
  </w:style>
  <w:style w:type="paragraph" w:styleId="ListBullet3">
    <w:name w:val="List Bullet 3"/>
    <w:basedOn w:val="List3"/>
    <w:rsid w:val="00DB3CAD"/>
    <w:pPr>
      <w:numPr>
        <w:numId w:val="15"/>
      </w:numPr>
      <w:tabs>
        <w:tab w:val="clear" w:pos="1021"/>
      </w:tabs>
      <w:ind w:left="1037" w:hanging="357"/>
    </w:pPr>
  </w:style>
  <w:style w:type="paragraph" w:styleId="ListBullet4">
    <w:name w:val="List Bullet 4"/>
    <w:basedOn w:val="List4"/>
    <w:rsid w:val="00DB3CAD"/>
    <w:pPr>
      <w:numPr>
        <w:numId w:val="3"/>
      </w:numPr>
    </w:pPr>
  </w:style>
  <w:style w:type="paragraph" w:styleId="ListBullet5">
    <w:name w:val="List Bullet 5"/>
    <w:basedOn w:val="List5"/>
    <w:rsid w:val="00DB3CAD"/>
    <w:pPr>
      <w:numPr>
        <w:numId w:val="4"/>
      </w:numPr>
    </w:pPr>
  </w:style>
  <w:style w:type="paragraph" w:styleId="ListContinue2">
    <w:name w:val="List Continue 2"/>
    <w:basedOn w:val="List2"/>
    <w:rsid w:val="00DB3CAD"/>
    <w:pPr>
      <w:ind w:firstLine="0"/>
    </w:pPr>
  </w:style>
  <w:style w:type="paragraph" w:styleId="ListContinue3">
    <w:name w:val="List Continue 3"/>
    <w:basedOn w:val="List3"/>
    <w:rsid w:val="00DB3CAD"/>
    <w:pPr>
      <w:ind w:left="1021" w:firstLine="0"/>
    </w:pPr>
  </w:style>
  <w:style w:type="paragraph" w:styleId="ListContinue4">
    <w:name w:val="List Continue 4"/>
    <w:basedOn w:val="List4"/>
    <w:rsid w:val="00DB3CAD"/>
    <w:pPr>
      <w:ind w:firstLine="0"/>
    </w:pPr>
  </w:style>
  <w:style w:type="paragraph" w:styleId="ListContinue5">
    <w:name w:val="List Continue 5"/>
    <w:basedOn w:val="List5"/>
    <w:rsid w:val="00DB3CAD"/>
    <w:pPr>
      <w:ind w:firstLine="0"/>
    </w:pPr>
  </w:style>
  <w:style w:type="paragraph" w:styleId="ListNumber3">
    <w:name w:val="List Number 3"/>
    <w:basedOn w:val="List3"/>
    <w:rsid w:val="00DB3CAD"/>
    <w:pPr>
      <w:numPr>
        <w:numId w:val="5"/>
      </w:numPr>
    </w:pPr>
  </w:style>
  <w:style w:type="paragraph" w:styleId="ListNumber4">
    <w:name w:val="List Number 4"/>
    <w:basedOn w:val="List4"/>
    <w:rsid w:val="00DB3CAD"/>
    <w:pPr>
      <w:numPr>
        <w:numId w:val="6"/>
      </w:numPr>
    </w:pPr>
  </w:style>
  <w:style w:type="paragraph" w:styleId="ListNumber5">
    <w:name w:val="List Number 5"/>
    <w:basedOn w:val="List5"/>
    <w:rsid w:val="00DB3CAD"/>
    <w:pPr>
      <w:numPr>
        <w:numId w:val="7"/>
      </w:numPr>
    </w:pPr>
  </w:style>
  <w:style w:type="paragraph" w:styleId="BlockText">
    <w:name w:val="Block Text"/>
    <w:basedOn w:val="Normal"/>
    <w:rsid w:val="00DB3CAD"/>
    <w:pPr>
      <w:spacing w:after="120"/>
      <w:ind w:left="1440" w:right="1440"/>
    </w:pPr>
  </w:style>
  <w:style w:type="character" w:customStyle="1" w:styleId="Subscript">
    <w:name w:val="Subscript"/>
    <w:basedOn w:val="DefaultParagraphFont"/>
    <w:rsid w:val="00DB3CAD"/>
    <w:rPr>
      <w:sz w:val="16"/>
      <w:vertAlign w:val="subscript"/>
    </w:rPr>
  </w:style>
  <w:style w:type="character" w:customStyle="1" w:styleId="Superscript">
    <w:name w:val="Superscript"/>
    <w:basedOn w:val="DefaultParagraphFont"/>
    <w:rsid w:val="00DB3CAD"/>
    <w:rPr>
      <w:sz w:val="16"/>
      <w:vertAlign w:val="superscript"/>
    </w:rPr>
  </w:style>
  <w:style w:type="character" w:customStyle="1" w:styleId="Symbols">
    <w:name w:val="Symbols"/>
    <w:basedOn w:val="DefaultParagraphFont"/>
    <w:rsid w:val="00DB3CAD"/>
    <w:rPr>
      <w:rFonts w:ascii="Symbol" w:hAnsi="Symbol"/>
    </w:rPr>
  </w:style>
  <w:style w:type="character" w:customStyle="1" w:styleId="MenuOptions">
    <w:name w:val="Menu Options"/>
    <w:basedOn w:val="DefaultParagraphFont"/>
    <w:rsid w:val="00DB3CAD"/>
    <w:rPr>
      <w:rFonts w:ascii="Arial Narrow" w:hAnsi="Arial Narrow"/>
      <w:smallCaps/>
    </w:rPr>
  </w:style>
  <w:style w:type="character" w:customStyle="1" w:styleId="Buttons">
    <w:name w:val="Buttons"/>
    <w:basedOn w:val="DefaultParagraphFont"/>
    <w:rsid w:val="00DB3CAD"/>
    <w:rPr>
      <w:b/>
    </w:rPr>
  </w:style>
  <w:style w:type="character" w:customStyle="1" w:styleId="Underlined">
    <w:name w:val="Underlined"/>
    <w:basedOn w:val="DefaultParagraphFont"/>
    <w:rsid w:val="00DB3CAD"/>
    <w:rPr>
      <w:u w:val="single"/>
    </w:rPr>
  </w:style>
  <w:style w:type="paragraph" w:customStyle="1" w:styleId="TableBodyTextRight">
    <w:name w:val="Table Body Text Right"/>
    <w:basedOn w:val="TableBodyText"/>
    <w:rsid w:val="00DB3CAD"/>
    <w:pPr>
      <w:widowControl w:val="0"/>
      <w:autoSpaceDE w:val="0"/>
      <w:autoSpaceDN w:val="0"/>
      <w:adjustRightInd w:val="0"/>
      <w:jc w:val="right"/>
    </w:pPr>
    <w:rPr>
      <w:rFonts w:cs="Arial"/>
      <w:szCs w:val="18"/>
    </w:rPr>
  </w:style>
  <w:style w:type="paragraph" w:customStyle="1" w:styleId="CopyrightText">
    <w:name w:val="Copyright Text"/>
    <w:basedOn w:val="BodyText"/>
    <w:rsid w:val="00DB3CAD"/>
    <w:rPr>
      <w:sz w:val="18"/>
    </w:rPr>
  </w:style>
  <w:style w:type="paragraph" w:customStyle="1" w:styleId="BodySmallRight">
    <w:name w:val="Body Small Right"/>
    <w:basedOn w:val="BodyTextRight"/>
    <w:rsid w:val="00DB3CAD"/>
    <w:rPr>
      <w:sz w:val="18"/>
      <w:szCs w:val="18"/>
    </w:rPr>
  </w:style>
  <w:style w:type="paragraph" w:customStyle="1" w:styleId="MarginEdition">
    <w:name w:val="Margin Edition"/>
    <w:basedOn w:val="MarginNote"/>
    <w:rsid w:val="00DB3CAD"/>
    <w:pPr>
      <w:spacing w:before="0" w:after="0"/>
    </w:pPr>
    <w:rPr>
      <w:rFonts w:ascii="Times New Roman" w:hAnsi="Times New Roman"/>
      <w:color w:val="999999"/>
    </w:rPr>
  </w:style>
  <w:style w:type="paragraph" w:customStyle="1" w:styleId="Spacer">
    <w:name w:val="Spacer"/>
    <w:basedOn w:val="Normal"/>
    <w:rsid w:val="00DB3CAD"/>
    <w:rPr>
      <w:sz w:val="2"/>
      <w:szCs w:val="2"/>
    </w:rPr>
  </w:style>
  <w:style w:type="character" w:customStyle="1" w:styleId="Small">
    <w:name w:val="Small"/>
    <w:basedOn w:val="DefaultParagraphFont"/>
    <w:rsid w:val="00DB3CAD"/>
    <w:rPr>
      <w:sz w:val="16"/>
    </w:rPr>
  </w:style>
  <w:style w:type="paragraph" w:customStyle="1" w:styleId="WideTable">
    <w:name w:val="Wide Table"/>
    <w:basedOn w:val="Normal"/>
    <w:rsid w:val="00DB3CAD"/>
    <w:pPr>
      <w:ind w:left="-1418"/>
    </w:pPr>
    <w:rPr>
      <w:sz w:val="2"/>
      <w:szCs w:val="2"/>
    </w:rPr>
  </w:style>
  <w:style w:type="character" w:styleId="PageNumber">
    <w:name w:val="page number"/>
    <w:basedOn w:val="DefaultParagraphFont"/>
    <w:rsid w:val="00DB3CAD"/>
  </w:style>
  <w:style w:type="paragraph" w:styleId="Quote">
    <w:name w:val="Quote"/>
    <w:basedOn w:val="Heading1"/>
    <w:link w:val="QuoteChar"/>
    <w:qFormat/>
    <w:rsid w:val="00DB3CAD"/>
    <w:rPr>
      <w:b w:val="0"/>
      <w:sz w:val="72"/>
      <w:szCs w:val="72"/>
      <w:lang w:val="en-NZ"/>
    </w:rPr>
  </w:style>
  <w:style w:type="character" w:customStyle="1" w:styleId="QuoteChar">
    <w:name w:val="Quote Char"/>
    <w:basedOn w:val="DefaultParagraphFont"/>
    <w:link w:val="Quote"/>
    <w:rsid w:val="00DB3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CAD"/>
    <w:pPr>
      <w:pageBreakBefore/>
    </w:pPr>
  </w:style>
  <w:style w:type="paragraph" w:customStyle="1" w:styleId="Border">
    <w:name w:val="Border"/>
    <w:basedOn w:val="Normal"/>
    <w:qFormat/>
    <w:rsid w:val="00DB3C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CAD"/>
    <w:rPr>
      <w:b/>
      <w:bCs/>
      <w:i/>
      <w:iCs/>
      <w:color w:val="auto"/>
    </w:rPr>
  </w:style>
  <w:style w:type="paragraph" w:styleId="IntenseQuote">
    <w:name w:val="Intense Quote"/>
    <w:basedOn w:val="Normal"/>
    <w:next w:val="Normal"/>
    <w:link w:val="IntenseQuoteChar"/>
    <w:uiPriority w:val="30"/>
    <w:qFormat/>
    <w:rsid w:val="00DB3C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C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3CAD"/>
    <w:rPr>
      <w:smallCaps/>
      <w:color w:val="auto"/>
      <w:u w:val="single"/>
    </w:rPr>
  </w:style>
  <w:style w:type="character" w:styleId="IntenseReference">
    <w:name w:val="Intense Reference"/>
    <w:basedOn w:val="DefaultParagraphFont"/>
    <w:uiPriority w:val="32"/>
    <w:qFormat/>
    <w:rsid w:val="00DB3CAD"/>
    <w:rPr>
      <w:b/>
      <w:bCs/>
      <w:smallCaps/>
      <w:color w:val="auto"/>
      <w:spacing w:val="5"/>
      <w:u w:val="single"/>
    </w:rPr>
  </w:style>
  <w:style w:type="paragraph" w:customStyle="1" w:styleId="2ColumnHeading">
    <w:name w:val="2Column Heading"/>
    <w:basedOn w:val="BodyText"/>
    <w:qFormat/>
    <w:rsid w:val="00DB3CAD"/>
    <w:pPr>
      <w:spacing w:after="60"/>
      <w:ind w:left="-2268"/>
    </w:pPr>
    <w:rPr>
      <w:b/>
    </w:rPr>
  </w:style>
  <w:style w:type="paragraph" w:customStyle="1" w:styleId="Heading1TOC">
    <w:name w:val="Heading1 TOC"/>
    <w:basedOn w:val="Normal"/>
    <w:qFormat/>
    <w:rsid w:val="00DB3CAD"/>
    <w:pPr>
      <w:spacing w:before="240" w:after="120"/>
    </w:pPr>
    <w:rPr>
      <w:rFonts w:ascii="Times New Roman" w:hAnsi="Times New Roman"/>
      <w:b/>
      <w:sz w:val="32"/>
    </w:rPr>
  </w:style>
  <w:style w:type="paragraph" w:customStyle="1" w:styleId="Heading2TOC">
    <w:name w:val="Heading2 TOC"/>
    <w:basedOn w:val="Normal"/>
    <w:qFormat/>
    <w:rsid w:val="00DB3CAD"/>
    <w:pPr>
      <w:spacing w:before="240" w:after="60"/>
    </w:pPr>
    <w:rPr>
      <w:rFonts w:ascii="Times New Roman" w:hAnsi="Times New Roman"/>
      <w:b/>
      <w:sz w:val="28"/>
    </w:rPr>
  </w:style>
  <w:style w:type="character" w:customStyle="1" w:styleId="Underline">
    <w:name w:val="Underline"/>
    <w:basedOn w:val="DefaultParagraphFont"/>
    <w:qFormat/>
    <w:rsid w:val="00DB3CAD"/>
    <w:rPr>
      <w:u w:val="single"/>
    </w:rPr>
  </w:style>
  <w:style w:type="paragraph" w:styleId="BalloonText">
    <w:name w:val="Balloon Text"/>
    <w:basedOn w:val="Normal"/>
    <w:link w:val="BalloonTextChar"/>
    <w:rsid w:val="00DB3CAD"/>
    <w:rPr>
      <w:rFonts w:ascii="Tahoma" w:hAnsi="Tahoma" w:cs="Tahoma"/>
      <w:sz w:val="16"/>
      <w:szCs w:val="16"/>
    </w:rPr>
  </w:style>
  <w:style w:type="character" w:customStyle="1" w:styleId="BalloonTextChar">
    <w:name w:val="Balloon Text Char"/>
    <w:basedOn w:val="DefaultParagraphFont"/>
    <w:link w:val="BalloonText"/>
    <w:rsid w:val="00DB3C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3C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C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1683</Words>
  <Characters>11177</Characters>
  <Application>Microsoft Office Word</Application>
  <DocSecurity>0</DocSecurity>
  <Lines>471</Lines>
  <Paragraphs>313</Paragraphs>
  <ScaleCrop>false</ScaleCrop>
  <Company>Author-it Software Corporation Ltd.</Company>
  <LinksUpToDate>false</LinksUpToDate>
  <CharactersWithSpaces>12761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CPPWMT4060A Apply lean management techniques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2012-05-26T06:34:00Z</dcterms:created>
  <dcterms:modified xsi:type="dcterms:W3CDTF">2012-05-26T06:34:00Z</dcterms:modified>
</cp:coreProperties>
</file>