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335" w:rsidP="00437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CPPSS00008 Conduct Remote Location Surveys Skill Set</w:t>
      </w:r>
      <w:r>
        <w:fldChar w:fldCharType="end"/>
      </w:r>
    </w:p>
    <w:p w:rsidR="00437335" w:rsidP="00437335">
      <w:pPr>
        <w:pStyle w:val="Version"/>
        <w:sectPr w:rsidSect="00A75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5F52" w:rsidP="00A75F52">
      <w:pPr>
        <w:pStyle w:val="SuperHeading"/>
      </w:pPr>
      <w:r w:rsidRPr="00A75F52">
        <w:t>CPPSS00008 Conduct Remote Location Surveys Skill Set</w:t>
      </w:r>
    </w:p>
    <w:p w:rsidR="00000000" w:rsidRPr="00A75F52" w:rsidP="00A75F52">
      <w:pPr>
        <w:pStyle w:val="Heading1"/>
      </w:pPr>
      <w:bookmarkStart w:id="1" w:name="O_512340"/>
      <w:bookmarkEnd w:id="1"/>
      <w:r w:rsidRPr="00A75F52">
        <w:t>Modification History</w:t>
      </w:r>
    </w:p>
    <w:p w:rsidR="00437335" w:rsidP="00A75F52">
      <w:pPr>
        <w:pStyle w:val="BodyText"/>
      </w:pPr>
      <w:r w:rsidRPr="00A75F52">
        <w:t>Update SSIS skill sets to reflect the revision of imported units and native CPP07 units and their subsequent code changes</w:t>
      </w:r>
    </w:p>
    <w:p w:rsidR="00437335" w:rsidP="00A75F52">
      <w:pPr>
        <w:pStyle w:val="BodyText"/>
      </w:pPr>
    </w:p>
    <w:p w:rsidR="00000000" w:rsidRPr="00A75F52" w:rsidP="00A75F52">
      <w:pPr>
        <w:pStyle w:val="Heading1"/>
      </w:pPr>
      <w:bookmarkStart w:id="2" w:name="O_512339"/>
      <w:bookmarkEnd w:id="2"/>
      <w:r w:rsidRPr="00A75F52">
        <w:t>Description</w:t>
      </w:r>
    </w:p>
    <w:p w:rsidR="00000000" w:rsidRPr="00A75F52" w:rsidP="00A75F52">
      <w:pPr>
        <w:pStyle w:val="BodyText"/>
      </w:pPr>
      <w:r w:rsidRPr="00A75F52">
        <w:t>Not Applicable</w:t>
      </w:r>
    </w:p>
    <w:p w:rsidR="00000000" w:rsidRPr="00A75F52" w:rsidP="00A75F52">
      <w:pPr>
        <w:pStyle w:val="AllowPageBreak"/>
      </w:pPr>
    </w:p>
    <w:p w:rsidR="00000000" w:rsidRPr="00A75F52" w:rsidP="00A75F52">
      <w:pPr>
        <w:pStyle w:val="Heading1"/>
      </w:pPr>
      <w:bookmarkStart w:id="3" w:name="O_512341"/>
      <w:bookmarkEnd w:id="3"/>
      <w:r w:rsidRPr="00A75F52">
        <w:t>Pathways Information</w:t>
      </w:r>
    </w:p>
    <w:p w:rsidR="00437335" w:rsidP="00A75F52">
      <w:pPr>
        <w:pStyle w:val="BodyText"/>
      </w:pPr>
      <w:r w:rsidRPr="00A75F52">
        <w:t>Completion of these un</w:t>
      </w:r>
      <w:r w:rsidRPr="00A75F52">
        <w:t>its provides credit towards CPP40112 Certificate IV in Surveying, CPP40212 Certificate IV in Spatial Information Services, and CPP50212 Diploma of Spatial Information Services.</w:t>
      </w:r>
    </w:p>
    <w:p w:rsidR="00437335" w:rsidP="00A75F52">
      <w:pPr>
        <w:pStyle w:val="BodyText"/>
      </w:pPr>
    </w:p>
    <w:p w:rsidR="00000000" w:rsidRPr="00A75F52" w:rsidP="00A75F52">
      <w:pPr>
        <w:pStyle w:val="Heading1"/>
      </w:pPr>
      <w:bookmarkStart w:id="4" w:name="O_512337"/>
      <w:bookmarkEnd w:id="4"/>
      <w:r w:rsidRPr="00A75F52">
        <w:t>Licensing/Regulatory Information</w:t>
      </w:r>
    </w:p>
    <w:p w:rsidR="00000000" w:rsidRPr="00A75F52" w:rsidP="00A75F52">
      <w:pPr>
        <w:pStyle w:val="BodyText"/>
      </w:pPr>
      <w:r w:rsidRPr="00A75F52">
        <w:t>Not Applicable</w:t>
      </w:r>
    </w:p>
    <w:p w:rsidR="00000000" w:rsidRPr="00A75F52" w:rsidP="00A75F52">
      <w:pPr>
        <w:pStyle w:val="AllowPageBreak"/>
      </w:pPr>
    </w:p>
    <w:p w:rsidR="00000000" w:rsidRPr="00A75F52" w:rsidP="00A75F52">
      <w:pPr>
        <w:pStyle w:val="Heading1"/>
      </w:pPr>
      <w:bookmarkStart w:id="5" w:name="O_512335"/>
      <w:bookmarkEnd w:id="5"/>
      <w:r w:rsidRPr="00A75F5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5735"/>
      </w:tblGrid>
      <w:tr w:rsidTr="0043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CPPSIS40027A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Organise field services</w:t>
            </w:r>
          </w:p>
        </w:tc>
      </w:tr>
      <w:tr w:rsidTr="0043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CPPSIS4028A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Organise equipment and supplies</w:t>
            </w:r>
          </w:p>
        </w:tc>
      </w:tr>
      <w:tr w:rsidTr="0043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CPPSIS4032A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Plan and conduct survey expeditions</w:t>
            </w:r>
          </w:p>
        </w:tc>
      </w:tr>
      <w:tr w:rsidTr="0043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CPPSIS5032A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Capture new spatial data</w:t>
            </w:r>
          </w:p>
        </w:tc>
      </w:tr>
      <w:tr w:rsidTr="0043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RIIRIS401A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Apply site risk management system</w:t>
            </w:r>
          </w:p>
        </w:tc>
      </w:tr>
      <w:tr w:rsidTr="0043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52">
            <w:pPr>
              <w:pStyle w:val="BodyText"/>
              <w:rPr>
                <w:lang w:val="en-NZ"/>
              </w:rPr>
            </w:pPr>
            <w:r w:rsidRPr="00A75F52">
              <w:t>RIISTD201A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52" w:rsidP="00A75F52">
            <w:pPr>
              <w:pStyle w:val="BodyText"/>
            </w:pPr>
            <w:r w:rsidRPr="00A75F52">
              <w:t>Read and interpret maps</w:t>
            </w:r>
          </w:p>
        </w:tc>
      </w:tr>
    </w:tbl>
    <w:p w:rsidR="00000000" w:rsidRPr="00A75F52" w:rsidP="00A75F52">
      <w:pPr>
        <w:pStyle w:val="BodyText"/>
      </w:pPr>
    </w:p>
    <w:p w:rsidR="00000000" w:rsidRPr="00A75F52" w:rsidP="00A75F52">
      <w:pPr>
        <w:pStyle w:val="AllowPageBreak"/>
      </w:pPr>
    </w:p>
    <w:p w:rsidR="00000000" w:rsidRPr="00A75F52" w:rsidP="00A75F52">
      <w:pPr>
        <w:pStyle w:val="Heading1"/>
      </w:pPr>
      <w:bookmarkStart w:id="6" w:name="O_512336"/>
      <w:bookmarkEnd w:id="6"/>
      <w:r w:rsidRPr="00A75F52">
        <w:t>Target Group</w:t>
      </w:r>
    </w:p>
    <w:p w:rsidR="00437335" w:rsidP="00A75F52">
      <w:pPr>
        <w:pStyle w:val="BodyText"/>
      </w:pPr>
      <w:r w:rsidRPr="00A75F52">
        <w:t>This skill set is for people conducting remote location surveys.</w:t>
      </w:r>
    </w:p>
    <w:p w:rsidR="00437335" w:rsidP="00A75F52">
      <w:pPr>
        <w:pStyle w:val="BodyText"/>
      </w:pPr>
    </w:p>
    <w:p w:rsidR="00000000" w:rsidRPr="00A75F52" w:rsidP="00A75F52">
      <w:pPr>
        <w:pStyle w:val="Heading1"/>
      </w:pPr>
      <w:bookmarkStart w:id="7" w:name="O_512334"/>
      <w:bookmarkEnd w:id="7"/>
      <w:r w:rsidRPr="00A75F52">
        <w:t>Suggested words for Statement of Attainment</w:t>
      </w:r>
    </w:p>
    <w:p w:rsidR="00437335" w:rsidP="00A75F52">
      <w:pPr>
        <w:pStyle w:val="BodyText"/>
      </w:pPr>
      <w:r w:rsidRPr="00A75F52">
        <w:t>These units from CPP07 Property Services Training Package meet industry r</w:t>
      </w:r>
      <w:r w:rsidRPr="00A75F52">
        <w:t>equirements for conducting remote location surveys.</w:t>
      </w:r>
    </w:p>
    <w:p w:rsidR="00437335" w:rsidP="00A75F52">
      <w:pPr>
        <w:pStyle w:val="BodyText"/>
      </w:pPr>
    </w:p>
    <w:p w:rsidR="00000000" w:rsidRPr="00A75F52" w:rsidP="00A75F52"/>
    <w:sectPr w:rsidSect="00A75F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52" w:rsidRPr="00437335" w:rsidP="00437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35" w:rsidP="00A75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335" w:rsidP="00A75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37335" w:rsidP="00A75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52" w:rsidRPr="00437335" w:rsidP="004373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35" w:rsidRPr="002D2AF8" w:rsidP="00A75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CPPSS00008 Conduct Remote Location Surveys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37335" w:rsidP="00A75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F52"/>
  </w:style>
  <w:style w:type="character" w:customStyle="1" w:styleId="Heading1Char">
    <w:name w:val="Heading 1 Char"/>
    <w:basedOn w:val="DefaultParagraphFont"/>
    <w:link w:val="Heading1"/>
    <w:rsid w:val="00A75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F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F5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5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F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F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F52"/>
    <w:rPr>
      <w:b/>
      <w:spacing w:val="0"/>
    </w:rPr>
  </w:style>
  <w:style w:type="paragraph" w:customStyle="1" w:styleId="SuperTitle">
    <w:name w:val="SuperTitle"/>
    <w:basedOn w:val="Title"/>
    <w:rsid w:val="00A75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F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F52"/>
    <w:rPr>
      <w:i/>
    </w:rPr>
  </w:style>
  <w:style w:type="paragraph" w:styleId="Caption">
    <w:name w:val="caption"/>
    <w:basedOn w:val="BodyText"/>
    <w:next w:val="Normal"/>
    <w:qFormat/>
    <w:rsid w:val="00A75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F52"/>
  </w:style>
  <w:style w:type="paragraph" w:styleId="TableofFigures">
    <w:name w:val="table of figures"/>
    <w:basedOn w:val="Normal"/>
    <w:next w:val="Normal"/>
    <w:semiHidden/>
    <w:rsid w:val="00A75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F52"/>
    <w:pPr>
      <w:numPr>
        <w:numId w:val="9"/>
      </w:numPr>
    </w:pPr>
  </w:style>
  <w:style w:type="character" w:customStyle="1" w:styleId="WingdingSymbols">
    <w:name w:val="Wingding Symbols"/>
    <w:rsid w:val="00A75F52"/>
    <w:rPr>
      <w:rFonts w:ascii="Wingdings" w:hAnsi="Wingdings"/>
    </w:rPr>
  </w:style>
  <w:style w:type="paragraph" w:customStyle="1" w:styleId="TableHeading">
    <w:name w:val="Table Heading"/>
    <w:basedOn w:val="HeadingBase"/>
    <w:rsid w:val="00A75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F52"/>
    <w:rPr>
      <w:color w:val="0033CC"/>
      <w:u w:val="none"/>
    </w:rPr>
  </w:style>
  <w:style w:type="paragraph" w:customStyle="1" w:styleId="BodyTextRight">
    <w:name w:val="Body Text Right"/>
    <w:basedOn w:val="BodyText"/>
    <w:rsid w:val="00A75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F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F52"/>
    <w:rPr>
      <w:sz w:val="32"/>
    </w:rPr>
  </w:style>
  <w:style w:type="paragraph" w:customStyle="1" w:styleId="HeadingProcedure">
    <w:name w:val="Heading Procedure"/>
    <w:basedOn w:val="HeadingBase"/>
    <w:next w:val="Normal"/>
    <w:rsid w:val="00A75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F52"/>
    <w:pPr>
      <w:spacing w:before="60" w:after="60"/>
    </w:pPr>
  </w:style>
  <w:style w:type="paragraph" w:styleId="ListContinue">
    <w:name w:val="List Continue"/>
    <w:basedOn w:val="List"/>
    <w:rsid w:val="00A75F52"/>
    <w:pPr>
      <w:ind w:firstLine="0"/>
    </w:pPr>
  </w:style>
  <w:style w:type="paragraph" w:customStyle="1" w:styleId="ListNote">
    <w:name w:val="List Note"/>
    <w:basedOn w:val="List"/>
    <w:rsid w:val="00A75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F52"/>
    <w:rPr>
      <w:rFonts w:ascii="Courier New" w:hAnsi="Courier New"/>
    </w:rPr>
  </w:style>
  <w:style w:type="paragraph" w:customStyle="1" w:styleId="NoteBullet">
    <w:name w:val="Note Bullet"/>
    <w:basedOn w:val="Note"/>
    <w:rsid w:val="00A75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F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F52"/>
    <w:rPr>
      <w:b/>
      <w:smallCaps/>
    </w:rPr>
  </w:style>
  <w:style w:type="paragraph" w:customStyle="1" w:styleId="TableListNumber">
    <w:name w:val="Table List Number"/>
    <w:basedOn w:val="ListNumber"/>
    <w:rsid w:val="00A75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F52"/>
    <w:pPr>
      <w:numPr>
        <w:numId w:val="7"/>
      </w:numPr>
    </w:pPr>
  </w:style>
  <w:style w:type="paragraph" w:customStyle="1" w:styleId="ListAlpha2">
    <w:name w:val="List Alpha 2"/>
    <w:basedOn w:val="List2"/>
    <w:rsid w:val="00A75F52"/>
    <w:pPr>
      <w:numPr>
        <w:numId w:val="6"/>
      </w:numPr>
    </w:pPr>
  </w:style>
  <w:style w:type="paragraph" w:styleId="List2">
    <w:name w:val="List 2"/>
    <w:basedOn w:val="BodyText"/>
    <w:rsid w:val="00A75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F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F52"/>
    <w:pPr>
      <w:numPr>
        <w:numId w:val="1"/>
      </w:numPr>
    </w:pPr>
  </w:style>
  <w:style w:type="paragraph" w:styleId="ListBullet5">
    <w:name w:val="List Bullet 5"/>
    <w:basedOn w:val="List5"/>
    <w:rsid w:val="00A75F52"/>
    <w:pPr>
      <w:numPr>
        <w:numId w:val="2"/>
      </w:numPr>
    </w:pPr>
  </w:style>
  <w:style w:type="paragraph" w:styleId="ListContinue2">
    <w:name w:val="List Continue 2"/>
    <w:basedOn w:val="List2"/>
    <w:rsid w:val="00A75F52"/>
    <w:pPr>
      <w:ind w:firstLine="0"/>
    </w:pPr>
  </w:style>
  <w:style w:type="paragraph" w:styleId="ListContinue3">
    <w:name w:val="List Continue 3"/>
    <w:basedOn w:val="List3"/>
    <w:rsid w:val="00A75F52"/>
    <w:pPr>
      <w:ind w:left="1021" w:firstLine="0"/>
    </w:pPr>
  </w:style>
  <w:style w:type="paragraph" w:styleId="ListContinue4">
    <w:name w:val="List Continue 4"/>
    <w:basedOn w:val="List4"/>
    <w:rsid w:val="00A75F52"/>
    <w:pPr>
      <w:ind w:firstLine="0"/>
    </w:pPr>
  </w:style>
  <w:style w:type="paragraph" w:styleId="ListContinue5">
    <w:name w:val="List Continue 5"/>
    <w:basedOn w:val="List5"/>
    <w:rsid w:val="00A75F52"/>
    <w:pPr>
      <w:ind w:firstLine="0"/>
    </w:pPr>
  </w:style>
  <w:style w:type="paragraph" w:styleId="ListNumber3">
    <w:name w:val="List Number 3"/>
    <w:basedOn w:val="List3"/>
    <w:rsid w:val="00A75F52"/>
    <w:pPr>
      <w:numPr>
        <w:numId w:val="3"/>
      </w:numPr>
    </w:pPr>
  </w:style>
  <w:style w:type="paragraph" w:styleId="ListNumber4">
    <w:name w:val="List Number 4"/>
    <w:basedOn w:val="List4"/>
    <w:rsid w:val="00A75F52"/>
    <w:pPr>
      <w:numPr>
        <w:numId w:val="4"/>
      </w:numPr>
    </w:pPr>
  </w:style>
  <w:style w:type="paragraph" w:styleId="ListNumber5">
    <w:name w:val="List Number 5"/>
    <w:basedOn w:val="List5"/>
    <w:rsid w:val="00A75F52"/>
    <w:pPr>
      <w:numPr>
        <w:numId w:val="5"/>
      </w:numPr>
    </w:pPr>
  </w:style>
  <w:style w:type="paragraph" w:styleId="BlockText">
    <w:name w:val="Block Text"/>
    <w:basedOn w:val="Normal"/>
    <w:rsid w:val="00A75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F52"/>
    <w:rPr>
      <w:sz w:val="16"/>
      <w:vertAlign w:val="superscript"/>
    </w:rPr>
  </w:style>
  <w:style w:type="character" w:customStyle="1" w:styleId="Symbols">
    <w:name w:val="Symbols"/>
    <w:basedOn w:val="DefaultParagraphFont"/>
    <w:rsid w:val="00A75F52"/>
    <w:rPr>
      <w:rFonts w:ascii="Symbol" w:hAnsi="Symbol"/>
    </w:rPr>
  </w:style>
  <w:style w:type="character" w:customStyle="1" w:styleId="MenuOptions">
    <w:name w:val="Menu Options"/>
    <w:basedOn w:val="DefaultParagraphFont"/>
    <w:rsid w:val="00A75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F52"/>
    <w:rPr>
      <w:b/>
    </w:rPr>
  </w:style>
  <w:style w:type="character" w:customStyle="1" w:styleId="Underlined">
    <w:name w:val="Underlined"/>
    <w:basedOn w:val="DefaultParagraphFont"/>
    <w:rsid w:val="00A75F52"/>
    <w:rPr>
      <w:u w:val="single"/>
    </w:rPr>
  </w:style>
  <w:style w:type="paragraph" w:customStyle="1" w:styleId="TableBodyTextRight">
    <w:name w:val="Table Body Text Right"/>
    <w:basedOn w:val="TableBodyText"/>
    <w:rsid w:val="00A75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F52"/>
    <w:rPr>
      <w:sz w:val="18"/>
    </w:rPr>
  </w:style>
  <w:style w:type="paragraph" w:customStyle="1" w:styleId="BodySmallRight">
    <w:name w:val="Body Small Right"/>
    <w:basedOn w:val="BodyTextRight"/>
    <w:rsid w:val="00A75F52"/>
    <w:rPr>
      <w:sz w:val="18"/>
      <w:szCs w:val="18"/>
    </w:rPr>
  </w:style>
  <w:style w:type="paragraph" w:customStyle="1" w:styleId="MarginEdition">
    <w:name w:val="Margin Edition"/>
    <w:basedOn w:val="MarginNote"/>
    <w:rsid w:val="00A75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F52"/>
    <w:rPr>
      <w:sz w:val="2"/>
      <w:szCs w:val="2"/>
    </w:rPr>
  </w:style>
  <w:style w:type="character" w:customStyle="1" w:styleId="Small">
    <w:name w:val="Small"/>
    <w:basedOn w:val="DefaultParagraphFont"/>
    <w:rsid w:val="00A75F52"/>
    <w:rPr>
      <w:sz w:val="16"/>
    </w:rPr>
  </w:style>
  <w:style w:type="paragraph" w:customStyle="1" w:styleId="WideTable">
    <w:name w:val="Wide Table"/>
    <w:basedOn w:val="Normal"/>
    <w:rsid w:val="00A75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F52"/>
  </w:style>
  <w:style w:type="paragraph" w:styleId="Quote">
    <w:name w:val="Quote"/>
    <w:basedOn w:val="Heading1"/>
    <w:link w:val="QuoteChar"/>
    <w:qFormat/>
    <w:rsid w:val="00A75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F52"/>
    <w:pPr>
      <w:pageBreakBefore/>
    </w:pPr>
  </w:style>
  <w:style w:type="paragraph" w:customStyle="1" w:styleId="Border">
    <w:name w:val="Border"/>
    <w:basedOn w:val="Normal"/>
    <w:qFormat/>
    <w:rsid w:val="00A75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F52"/>
    <w:rPr>
      <w:u w:val="single"/>
    </w:rPr>
  </w:style>
  <w:style w:type="character" w:customStyle="1" w:styleId="BoldandItalics">
    <w:name w:val="Bold and Italics"/>
    <w:qFormat/>
    <w:rsid w:val="00A75F52"/>
    <w:rPr>
      <w:b/>
      <w:i/>
      <w:u w:val="none"/>
    </w:rPr>
  </w:style>
  <w:style w:type="paragraph" w:styleId="BalloonText">
    <w:name w:val="Balloon Text"/>
    <w:basedOn w:val="Normal"/>
    <w:link w:val="BalloonTextChar"/>
    <w:rsid w:val="00A75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F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F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</Words>
  <Characters>930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CPPSS00008 Conduct Remote Location Surveys Skill Set</dc:title>
  <dc:subject>Approved</dc:subject>
  <dc:creator>Construction &amp; Property Services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2013-04-19T05:30:00Z</dcterms:created>
  <dcterms:modified xsi:type="dcterms:W3CDTF">2013-04-19T05:30:00Z</dcterms:modified>
</cp:coreProperties>
</file>