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1674" w:rsidP="00EE16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CPP60312 Advanced Diploma of Surveying</w:t>
      </w:r>
      <w:r>
        <w:fldChar w:fldCharType="end"/>
      </w:r>
    </w:p>
    <w:p w:rsidR="00EE1674" w:rsidP="00EE1674">
      <w:pPr>
        <w:pStyle w:val="Version"/>
        <w:sectPr w:rsidSect="00C95C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C95CD3" w:rsidP="00C95CD3">
      <w:pPr>
        <w:pStyle w:val="SuperHeading"/>
      </w:pPr>
      <w:r w:rsidRPr="00C95CD3">
        <w:t>CPP60312 Advanced Diploma of Surveying</w:t>
      </w:r>
    </w:p>
    <w:p w:rsidR="00000000" w:rsidRPr="00C95CD3" w:rsidP="00C95CD3">
      <w:pPr>
        <w:pStyle w:val="Heading1"/>
      </w:pPr>
      <w:bookmarkStart w:id="1" w:name="O_1201667"/>
      <w:bookmarkEnd w:id="1"/>
      <w:r w:rsidRPr="00C95C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82"/>
        <w:gridCol w:w="8084"/>
      </w:tblGrid>
      <w:tr w:rsidTr="00C95C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95CD3" w:rsidP="00C95CD3">
            <w:pPr>
              <w:pStyle w:val="BodyText"/>
            </w:pPr>
            <w:r w:rsidRPr="00C95CD3">
              <w:rPr>
                <w:rStyle w:val="SpecialBold"/>
              </w:rPr>
              <w:t>Version</w:t>
            </w:r>
          </w:p>
        </w:tc>
        <w:tc>
          <w:tcPr>
            <w:tcW w:w="8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5CD3">
            <w:pPr>
              <w:pStyle w:val="BodyText"/>
              <w:rPr>
                <w:lang w:val="en-NZ"/>
              </w:rPr>
            </w:pPr>
            <w:r w:rsidRPr="00C95CD3">
              <w:rPr>
                <w:rStyle w:val="SpecialBold"/>
              </w:rPr>
              <w:t>Comment</w:t>
            </w:r>
          </w:p>
        </w:tc>
      </w:tr>
      <w:tr w:rsidTr="00C95C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5CD3">
            <w:pPr>
              <w:pStyle w:val="BodyText"/>
              <w:rPr>
                <w:lang w:val="en-NZ"/>
              </w:rPr>
            </w:pPr>
            <w:r w:rsidRPr="00C95CD3">
              <w:t>2</w:t>
            </w:r>
          </w:p>
        </w:tc>
        <w:tc>
          <w:tcPr>
            <w:tcW w:w="8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95CD3" w:rsidP="00C95CD3">
            <w:pPr>
              <w:pStyle w:val="BodyText"/>
            </w:pPr>
            <w:r w:rsidRPr="00C95CD3">
              <w:t>Deletion of the Surveying and Spatial units as approved by the Industry Reference Committee Release 12.0 of the CPP Property Services Training Package:</w:t>
            </w:r>
          </w:p>
          <w:p w:rsidR="00000000" w:rsidRPr="00C95CD3" w:rsidP="00C95CD3">
            <w:pPr>
              <w:pStyle w:val="ListBullet"/>
            </w:pPr>
            <w:r w:rsidRPr="00C95CD3">
              <w:t>CPPSIS6023A - Determine client spatial requirements</w:t>
            </w:r>
          </w:p>
          <w:p w:rsidR="00000000" w:rsidP="00C95CD3">
            <w:pPr>
              <w:pStyle w:val="ListBullet"/>
              <w:rPr>
                <w:lang w:val="en-NZ"/>
              </w:rPr>
            </w:pPr>
            <w:r w:rsidRPr="00C95CD3">
              <w:t>CPPSIS6024A</w:t>
            </w:r>
            <w:r w:rsidRPr="00C95CD3">
              <w:t xml:space="preserve"> - Design a spatial project plan.</w:t>
            </w:r>
          </w:p>
        </w:tc>
      </w:tr>
      <w:tr w:rsidTr="00C95C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5CD3">
            <w:pPr>
              <w:pStyle w:val="BodyText"/>
              <w:rPr>
                <w:lang w:val="en-NZ"/>
              </w:rPr>
            </w:pPr>
            <w:r w:rsidRPr="00C95CD3">
              <w:t>1</w:t>
            </w:r>
          </w:p>
        </w:tc>
        <w:tc>
          <w:tcPr>
            <w:tcW w:w="8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95CD3" w:rsidP="00C95CD3">
            <w:pPr>
              <w:pStyle w:val="BodyText"/>
            </w:pPr>
            <w:r w:rsidRPr="00C95CD3">
              <w:t>This version first released with CPP07 Property Services Training Package Version 12.</w:t>
            </w:r>
          </w:p>
        </w:tc>
      </w:tr>
    </w:tbl>
    <w:p w:rsidR="00000000" w:rsidRPr="00C95CD3" w:rsidP="00C95CD3">
      <w:pPr>
        <w:pStyle w:val="BodyText"/>
      </w:pPr>
    </w:p>
    <w:p w:rsidR="00000000" w:rsidRPr="00C95CD3" w:rsidP="00C95CD3">
      <w:pPr>
        <w:pStyle w:val="AllowPageBreak"/>
      </w:pPr>
    </w:p>
    <w:p w:rsidR="00000000" w:rsidRPr="00C95CD3" w:rsidP="00C95CD3">
      <w:pPr>
        <w:pStyle w:val="Heading1"/>
      </w:pPr>
      <w:bookmarkStart w:id="2" w:name="O_1201666"/>
      <w:bookmarkEnd w:id="2"/>
      <w:r w:rsidRPr="00C95CD3">
        <w:t>Description</w:t>
      </w:r>
    </w:p>
    <w:p w:rsidR="00000000" w:rsidRPr="00C95CD3" w:rsidP="00EE1674">
      <w:pPr>
        <w:pStyle w:val="Heading4"/>
      </w:pPr>
      <w:r w:rsidRPr="00C95CD3">
        <w:rPr>
          <w:rStyle w:val="SpecialBold"/>
        </w:rPr>
        <w:t>Qualification requirements</w:t>
      </w:r>
    </w:p>
    <w:p w:rsidR="00000000" w:rsidRPr="00C95CD3" w:rsidP="00EE1674">
      <w:pPr>
        <w:pStyle w:val="BodyText"/>
      </w:pPr>
      <w:r w:rsidRPr="00C95CD3">
        <w:t>This qualification applies to individuals who provide strategic direction in surveying. They analyse, design and execute judgements using wide-ranging highly technical, creative, or conceptual competencies, often in an unpredictable variety of contexts. Th</w:t>
      </w:r>
      <w:r w:rsidRPr="00C95CD3">
        <w:t>eir knowledge base may be highly specialised or broad within surveying. These individuals may be responsible for group outcomes and for the overall performance of the surveying services activity of a business unit.</w:t>
      </w:r>
    </w:p>
    <w:p w:rsidR="00EE1674" w:rsidP="00EE1674">
      <w:pPr>
        <w:pStyle w:val="BodyText"/>
      </w:pPr>
      <w:r w:rsidRPr="00C95CD3">
        <w:t>This qualification is suitable for an Aus</w:t>
      </w:r>
      <w:r w:rsidRPr="00C95CD3">
        <w:t>tralian Apprenticeship pathway.</w:t>
      </w:r>
    </w:p>
    <w:p w:rsidR="00000000" w:rsidRPr="00C95CD3" w:rsidP="00C95CD3">
      <w:pPr>
        <w:pStyle w:val="Heading1"/>
      </w:pPr>
      <w:bookmarkStart w:id="3" w:name="O_1201665"/>
      <w:bookmarkEnd w:id="3"/>
      <w:r w:rsidRPr="00C95CD3">
        <w:t>Pathways Information</w:t>
      </w:r>
    </w:p>
    <w:p w:rsidR="00000000" w:rsidRPr="00C95CD3" w:rsidP="00EE1674">
      <w:pPr>
        <w:pStyle w:val="BodyText"/>
      </w:pPr>
      <w:r w:rsidRPr="00C95CD3">
        <w:t>Not applicable.</w:t>
      </w:r>
    </w:p>
    <w:p w:rsidR="00000000" w:rsidRPr="00C95CD3" w:rsidP="00C95CD3">
      <w:pPr>
        <w:pStyle w:val="Heading1"/>
      </w:pPr>
      <w:bookmarkStart w:id="4" w:name="O_1201664"/>
      <w:bookmarkEnd w:id="4"/>
      <w:r w:rsidRPr="00C95CD3">
        <w:t>Licensing/Regulatory Information</w:t>
      </w:r>
    </w:p>
    <w:p w:rsidR="00000000" w:rsidRPr="00C95CD3" w:rsidP="00EE1674">
      <w:pPr>
        <w:pStyle w:val="BodyText"/>
      </w:pPr>
      <w:r w:rsidRPr="00C95CD3">
        <w:t>Not applicable.</w:t>
      </w:r>
    </w:p>
    <w:p w:rsidR="00000000" w:rsidRPr="00C95CD3" w:rsidP="00C95CD3">
      <w:pPr>
        <w:pStyle w:val="Heading1"/>
      </w:pPr>
      <w:bookmarkStart w:id="5" w:name="O_1201663"/>
      <w:bookmarkEnd w:id="5"/>
      <w:r w:rsidRPr="00C95CD3">
        <w:t>Entry Requirements</w:t>
      </w:r>
    </w:p>
    <w:p w:rsidR="00EE1674" w:rsidP="00EE1674">
      <w:pPr>
        <w:pStyle w:val="BodyText"/>
      </w:pPr>
      <w:r w:rsidRPr="00C95CD3">
        <w:t>The entry requirement to this qualification is CPP50112 Dipl</w:t>
      </w:r>
      <w:r w:rsidRPr="00C95CD3">
        <w:t>oma of Surveying, or demonstrated equivalent competency.</w:t>
      </w:r>
    </w:p>
    <w:p w:rsidR="00000000" w:rsidRPr="00C95CD3" w:rsidP="00C95CD3">
      <w:pPr>
        <w:pStyle w:val="Heading1"/>
      </w:pPr>
      <w:bookmarkStart w:id="6" w:name="O_1201662"/>
      <w:bookmarkEnd w:id="6"/>
      <w:r w:rsidRPr="00C95CD3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0"/>
        <w:gridCol w:w="7209"/>
      </w:tblGrid>
      <w:tr w:rsidTr="00EE16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CD3" w:rsidP="00C95CD3">
            <w:pPr>
              <w:pStyle w:val="BodyText"/>
            </w:pPr>
            <w:r w:rsidRPr="00C95CD3">
              <w:rPr>
                <w:rStyle w:val="SpecialBold"/>
              </w:rPr>
              <w:t>Employability skill</w:t>
            </w:r>
          </w:p>
        </w:tc>
        <w:tc>
          <w:tcPr>
            <w:tcW w:w="7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CD3">
            <w:pPr>
              <w:pStyle w:val="BodyText"/>
              <w:rPr>
                <w:lang w:val="en-NZ"/>
              </w:rPr>
            </w:pPr>
            <w:r w:rsidRPr="00C95CD3">
              <w:rPr>
                <w:rStyle w:val="SpecialBold"/>
              </w:rPr>
              <w:t>Industry/enterprise requirements for this qualification</w:t>
            </w:r>
          </w:p>
        </w:tc>
      </w:tr>
      <w:tr w:rsidTr="00EE16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CD3">
            <w:pPr>
              <w:pStyle w:val="BodyText"/>
              <w:rPr>
                <w:lang w:val="en-NZ"/>
              </w:rPr>
            </w:pPr>
            <w:r w:rsidRPr="00C95CD3">
              <w:t>Communication</w:t>
            </w:r>
          </w:p>
        </w:tc>
        <w:tc>
          <w:tcPr>
            <w:tcW w:w="7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CD3" w:rsidP="00C95CD3">
            <w:pPr>
              <w:pStyle w:val="ListBullet"/>
            </w:pPr>
            <w:r w:rsidRPr="00C95CD3">
              <w:t xml:space="preserve">apply verbal and written communication skills to: </w:t>
            </w:r>
          </w:p>
          <w:p w:rsidR="00000000" w:rsidRPr="00C95CD3" w:rsidP="00C95CD3">
            <w:pPr>
              <w:pStyle w:val="ListBullet2"/>
            </w:pPr>
            <w:r w:rsidRPr="00C95CD3">
              <w:t xml:space="preserve">build on others‘ ideas to advance discussion and question others to clarify ideas </w:t>
            </w:r>
          </w:p>
          <w:p w:rsidR="00000000" w:rsidRPr="00C95CD3" w:rsidP="00C95CD3">
            <w:pPr>
              <w:pStyle w:val="ListBullet2"/>
            </w:pPr>
            <w:r w:rsidRPr="00C95CD3">
              <w:t xml:space="preserve">encourage feedback </w:t>
            </w:r>
          </w:p>
          <w:p w:rsidR="00000000" w:rsidRPr="00C95CD3" w:rsidP="00C95CD3">
            <w:pPr>
              <w:pStyle w:val="ListBullet2"/>
            </w:pPr>
            <w:r w:rsidRPr="00C95CD3">
              <w:t xml:space="preserve">provide clear sequenced oral instructions to others </w:t>
            </w:r>
          </w:p>
          <w:p w:rsidR="00000000" w:rsidRPr="00C95CD3" w:rsidP="00C95CD3">
            <w:pPr>
              <w:pStyle w:val="ListBullet2"/>
            </w:pPr>
            <w:r w:rsidRPr="00C95CD3">
              <w:t xml:space="preserve">explore ideas in discussion </w:t>
            </w:r>
          </w:p>
          <w:p w:rsidR="00000000" w:rsidRPr="00C95CD3" w:rsidP="00C95CD3">
            <w:pPr>
              <w:pStyle w:val="ListBullet2"/>
            </w:pPr>
            <w:r w:rsidRPr="00C95CD3">
              <w:t xml:space="preserve">listen and question to clarify and elicit information </w:t>
            </w:r>
          </w:p>
          <w:p w:rsidR="00000000" w:rsidRPr="00C95CD3" w:rsidP="00C95CD3">
            <w:pPr>
              <w:pStyle w:val="ListBullet2"/>
            </w:pPr>
            <w:r w:rsidRPr="00C95CD3">
              <w:t>participate effe</w:t>
            </w:r>
            <w:r w:rsidRPr="00C95CD3">
              <w:t xml:space="preserve">ctively in verbal interactions </w:t>
            </w:r>
          </w:p>
          <w:p w:rsidR="00000000" w:rsidRPr="00C95CD3" w:rsidP="00C95CD3">
            <w:pPr>
              <w:pStyle w:val="ListBullet"/>
            </w:pPr>
            <w:r w:rsidRPr="00C95CD3">
              <w:t>discuss vocational issues effectively with colleagues and impart knowledge and ideas through oral, written and visual means</w:t>
            </w:r>
          </w:p>
          <w:p w:rsidR="00000000" w:rsidRPr="00C95CD3" w:rsidP="00C95CD3">
            <w:pPr>
              <w:pStyle w:val="ListBullet"/>
            </w:pPr>
            <w:r w:rsidRPr="00C95CD3">
              <w:t>apply literacy skills to:</w:t>
            </w:r>
          </w:p>
          <w:p w:rsidR="00000000" w:rsidRPr="00C95CD3" w:rsidP="00C95CD3">
            <w:pPr>
              <w:pStyle w:val="ListBullet2"/>
            </w:pPr>
            <w:r w:rsidRPr="00C95CD3">
              <w:t xml:space="preserve">assess and use workplace information </w:t>
            </w:r>
          </w:p>
          <w:p w:rsidR="00000000" w:rsidRPr="00C95CD3" w:rsidP="00C95CD3">
            <w:pPr>
              <w:pStyle w:val="ListBullet2"/>
            </w:pPr>
            <w:r w:rsidRPr="00C95CD3">
              <w:t>locate and interpret legislation a</w:t>
            </w:r>
            <w:r w:rsidRPr="00C95CD3">
              <w:t xml:space="preserve">nd other written documentation </w:t>
            </w:r>
          </w:p>
          <w:p w:rsidR="00000000" w:rsidRPr="00C95CD3" w:rsidP="00C95CD3">
            <w:pPr>
              <w:pStyle w:val="ListBullet2"/>
            </w:pPr>
            <w:r w:rsidRPr="00C95CD3">
              <w:t xml:space="preserve">prepare and manage documentation </w:t>
            </w:r>
          </w:p>
          <w:p w:rsidR="00000000" w:rsidRPr="00C95CD3" w:rsidP="00C95CD3">
            <w:pPr>
              <w:pStyle w:val="ListBullet2"/>
            </w:pPr>
            <w:r w:rsidRPr="00C95CD3">
              <w:t xml:space="preserve">read and write technical reports </w:t>
            </w:r>
          </w:p>
          <w:p w:rsidR="00000000" w:rsidRPr="00C95CD3" w:rsidP="00C95CD3">
            <w:pPr>
              <w:pStyle w:val="ListBullet2"/>
            </w:pPr>
            <w:r w:rsidRPr="00C95CD3">
              <w:t xml:space="preserve">research and evaluate </w:t>
            </w:r>
          </w:p>
          <w:p w:rsidR="00000000" w:rsidRPr="00C95CD3" w:rsidP="00C95CD3">
            <w:pPr>
              <w:pStyle w:val="ListBullet"/>
            </w:pPr>
            <w:r w:rsidRPr="00C95CD3">
              <w:t xml:space="preserve">complete required documentation according to organisational guidelines </w:t>
            </w:r>
          </w:p>
          <w:p w:rsidR="00000000" w:rsidRPr="00C95CD3" w:rsidP="00C95CD3">
            <w:pPr>
              <w:pStyle w:val="ListBullet"/>
            </w:pPr>
            <w:r w:rsidRPr="00C95CD3">
              <w:t xml:space="preserve">define and document project objectives, deliverables, constraints, principal work activities and equipment requirements according to spatial data specifications and client requirements </w:t>
            </w:r>
          </w:p>
          <w:p w:rsidR="00000000" w:rsidP="00C95CD3">
            <w:pPr>
              <w:pStyle w:val="ListBullet"/>
              <w:rPr>
                <w:lang w:val="en-NZ"/>
              </w:rPr>
            </w:pPr>
            <w:r w:rsidRPr="00C95CD3">
              <w:t xml:space="preserve">implement and maintain agreed communication processes between project </w:t>
            </w:r>
            <w:r w:rsidRPr="00C95CD3">
              <w:t xml:space="preserve">members, clients and other stakeholders </w:t>
            </w:r>
          </w:p>
        </w:tc>
      </w:tr>
      <w:tr w:rsidTr="00EE16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CD3">
            <w:pPr>
              <w:pStyle w:val="BodyText"/>
              <w:rPr>
                <w:lang w:val="en-NZ"/>
              </w:rPr>
            </w:pPr>
            <w:r w:rsidRPr="00C95CD3">
              <w:t>Teamwork</w:t>
            </w:r>
          </w:p>
        </w:tc>
        <w:tc>
          <w:tcPr>
            <w:tcW w:w="7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CD3" w:rsidP="00C95CD3">
            <w:pPr>
              <w:pStyle w:val="ListBullet"/>
            </w:pPr>
            <w:r w:rsidRPr="00C95CD3">
              <w:t xml:space="preserve">inform relevant personnel of the results according to organisational guidelines </w:t>
            </w:r>
          </w:p>
          <w:p w:rsidR="00000000" w:rsidRPr="00C95CD3" w:rsidP="00C95CD3">
            <w:pPr>
              <w:pStyle w:val="ListBullet"/>
            </w:pPr>
            <w:r w:rsidRPr="00C95CD3">
              <w:t xml:space="preserve">relate to people from a range of social, cultural and ethnic backgrounds and with a range of physical and mental abilities </w:t>
            </w:r>
          </w:p>
          <w:p w:rsidR="00000000" w:rsidRPr="00C95CD3" w:rsidP="00C95CD3">
            <w:pPr>
              <w:pStyle w:val="ListBullet"/>
            </w:pPr>
            <w:r w:rsidRPr="00C95CD3">
              <w:t xml:space="preserve">select personnel and work teams for the project activity </w:t>
            </w:r>
          </w:p>
          <w:p w:rsidR="00000000" w:rsidP="00C95CD3">
            <w:pPr>
              <w:pStyle w:val="ListBullet"/>
              <w:rPr>
                <w:lang w:val="en-NZ"/>
              </w:rPr>
            </w:pPr>
            <w:r w:rsidRPr="00C95CD3">
              <w:t xml:space="preserve">work effectively as part of a team </w:t>
            </w:r>
          </w:p>
        </w:tc>
      </w:tr>
      <w:tr w:rsidTr="00EE16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CD3">
            <w:pPr>
              <w:pStyle w:val="BodyText"/>
              <w:rPr>
                <w:lang w:val="en-NZ"/>
              </w:rPr>
            </w:pPr>
            <w:r w:rsidRPr="00C95CD3">
              <w:t>Problem solving</w:t>
            </w:r>
          </w:p>
        </w:tc>
        <w:tc>
          <w:tcPr>
            <w:tcW w:w="7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CD3" w:rsidP="00C95CD3">
            <w:pPr>
              <w:pStyle w:val="ListBullet"/>
            </w:pPr>
            <w:r w:rsidRPr="00C95CD3">
              <w:t xml:space="preserve">apply surveying theory to a range of situations in order to determine, create and </w:t>
            </w:r>
            <w:r w:rsidRPr="00C95CD3">
              <w:t xml:space="preserve">facilitate acceptance by users of a suitable spatial data and attribute storage system </w:t>
            </w:r>
          </w:p>
          <w:p w:rsidR="00000000" w:rsidRPr="00C95CD3" w:rsidP="00C95CD3">
            <w:pPr>
              <w:pStyle w:val="ListBullet"/>
            </w:pPr>
            <w:r w:rsidRPr="00C95CD3">
              <w:t xml:space="preserve">determine functional requirements </w:t>
            </w:r>
          </w:p>
          <w:p w:rsidR="00000000" w:rsidRPr="00C95CD3" w:rsidP="00C95CD3">
            <w:pPr>
              <w:pStyle w:val="ListBullet"/>
            </w:pPr>
            <w:r w:rsidRPr="00C95CD3">
              <w:t xml:space="preserve">conduct an audit of existing surveying data sources to determine their suitability, usability, dependencies and adaptability </w:t>
            </w:r>
          </w:p>
          <w:p w:rsidR="00000000" w:rsidRPr="00C95CD3" w:rsidP="00C95CD3">
            <w:pPr>
              <w:pStyle w:val="ListBullet"/>
            </w:pPr>
            <w:r w:rsidRPr="00C95CD3">
              <w:t xml:space="preserve">create </w:t>
            </w:r>
            <w:r w:rsidRPr="00C95CD3">
              <w:t xml:space="preserve">and test a prototype or adopt standard format to confirm that design meets functional requirements </w:t>
            </w:r>
          </w:p>
          <w:p w:rsidR="00000000" w:rsidRPr="00C95CD3" w:rsidP="00C95CD3">
            <w:pPr>
              <w:pStyle w:val="ListBullet"/>
            </w:pPr>
            <w:r w:rsidRPr="00C95CD3">
              <w:t xml:space="preserve">apply spatial skills and surveying practise knowledge to: </w:t>
            </w:r>
          </w:p>
          <w:p w:rsidR="00000000" w:rsidRPr="00C95CD3" w:rsidP="00C95CD3">
            <w:pPr>
              <w:pStyle w:val="ListBullet2"/>
            </w:pPr>
            <w:r w:rsidRPr="00C95CD3">
              <w:t>understand the holistic implications of height, depth, breadth, dimension, direction and positio</w:t>
            </w:r>
            <w:r w:rsidRPr="00C95CD3">
              <w:t xml:space="preserve">n to actual operational activity and virtual representation </w:t>
            </w:r>
          </w:p>
          <w:p w:rsidR="00000000" w:rsidRPr="00C95CD3" w:rsidP="00C95CD3">
            <w:pPr>
              <w:pStyle w:val="ListBullet2"/>
            </w:pPr>
            <w:r w:rsidRPr="00C95CD3">
              <w:t xml:space="preserve">exercise precision and accuracy in relation to complex engineering surveying </w:t>
            </w:r>
          </w:p>
          <w:p w:rsidR="00000000" w:rsidP="00C95CD3">
            <w:pPr>
              <w:pStyle w:val="ListBullet2"/>
              <w:rPr>
                <w:lang w:val="en-NZ"/>
              </w:rPr>
            </w:pPr>
            <w:r w:rsidRPr="00C95CD3">
              <w:t xml:space="preserve">solve complex problems relating to height, depth, breadth, dimension, direction and position in actual operational activity and virtual representation </w:t>
            </w:r>
          </w:p>
        </w:tc>
      </w:tr>
      <w:tr w:rsidTr="00EE16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CD3">
            <w:pPr>
              <w:pStyle w:val="BodyText"/>
              <w:rPr>
                <w:lang w:val="en-NZ"/>
              </w:rPr>
            </w:pPr>
            <w:r w:rsidRPr="00C95CD3">
              <w:t>Initiative and enterprise</w:t>
            </w:r>
          </w:p>
        </w:tc>
        <w:tc>
          <w:tcPr>
            <w:tcW w:w="7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CD3" w:rsidP="00C95CD3">
            <w:pPr>
              <w:pStyle w:val="ListBullet"/>
            </w:pPr>
            <w:r w:rsidRPr="00C95CD3">
              <w:t xml:space="preserve">create and test system design </w:t>
            </w:r>
          </w:p>
          <w:p w:rsidR="00000000" w:rsidRPr="00C95CD3" w:rsidP="00C95CD3">
            <w:pPr>
              <w:pStyle w:val="ListBullet"/>
            </w:pPr>
            <w:r w:rsidRPr="00C95CD3">
              <w:t xml:space="preserve">apply research and analytical skills to: </w:t>
            </w:r>
          </w:p>
          <w:p w:rsidR="00000000" w:rsidRPr="00C95CD3" w:rsidP="00C95CD3">
            <w:pPr>
              <w:pStyle w:val="ListBullet2"/>
            </w:pPr>
            <w:r w:rsidRPr="00C95CD3">
              <w:t>as</w:t>
            </w:r>
            <w:r w:rsidRPr="00C95CD3">
              <w:t xml:space="preserve">semble evidence and evaluate for accuracy and relevance </w:t>
            </w:r>
          </w:p>
          <w:p w:rsidR="00000000" w:rsidRPr="00C95CD3" w:rsidP="00C95CD3">
            <w:pPr>
              <w:pStyle w:val="ListBullet2"/>
            </w:pPr>
            <w:r w:rsidRPr="00C95CD3">
              <w:t xml:space="preserve">use and follow academic procedure for research techniques and copyright requirements </w:t>
            </w:r>
          </w:p>
          <w:p w:rsidR="00000000" w:rsidRPr="00C95CD3" w:rsidP="00C95CD3">
            <w:pPr>
              <w:pStyle w:val="ListBullet2"/>
            </w:pPr>
            <w:r w:rsidRPr="00C95CD3">
              <w:t xml:space="preserve">use a variety of strategies for planning </w:t>
            </w:r>
          </w:p>
          <w:p w:rsidR="00000000" w:rsidRPr="00C95CD3" w:rsidP="00C95CD3">
            <w:pPr>
              <w:pStyle w:val="ListBullet2"/>
            </w:pPr>
            <w:r w:rsidRPr="00C95CD3">
              <w:t xml:space="preserve">apply creative and conceptual skills </w:t>
            </w:r>
          </w:p>
          <w:p w:rsidR="00000000" w:rsidRPr="00C95CD3" w:rsidP="00C95CD3">
            <w:pPr>
              <w:pStyle w:val="ListBullet2"/>
            </w:pPr>
            <w:r w:rsidRPr="00C95CD3">
              <w:t xml:space="preserve">apply delegation skills </w:t>
            </w:r>
          </w:p>
          <w:p w:rsidR="00000000" w:rsidP="00C95CD3">
            <w:pPr>
              <w:pStyle w:val="ListBullet2"/>
              <w:rPr>
                <w:lang w:val="en-NZ"/>
              </w:rPr>
            </w:pPr>
            <w:r w:rsidRPr="00C95CD3">
              <w:t xml:space="preserve">undertake business negotiation </w:t>
            </w:r>
          </w:p>
        </w:tc>
      </w:tr>
      <w:tr w:rsidTr="00EE16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CD3">
            <w:pPr>
              <w:pStyle w:val="BodyText"/>
              <w:rPr>
                <w:lang w:val="en-NZ"/>
              </w:rPr>
            </w:pPr>
            <w:r w:rsidRPr="00C95CD3">
              <w:t>Planning and organising</w:t>
            </w:r>
          </w:p>
        </w:tc>
        <w:tc>
          <w:tcPr>
            <w:tcW w:w="7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CD3" w:rsidP="00C95CD3">
            <w:pPr>
              <w:pStyle w:val="ListBullet"/>
            </w:pPr>
            <w:r w:rsidRPr="00C95CD3">
              <w:t xml:space="preserve">apply project management skills, including the ability to meet deadlines </w:t>
            </w:r>
          </w:p>
          <w:p w:rsidR="00000000" w:rsidRPr="00C95CD3" w:rsidP="00C95CD3">
            <w:pPr>
              <w:pStyle w:val="ListBullet"/>
            </w:pPr>
            <w:r w:rsidRPr="00C95CD3">
              <w:t>develop a plan based on surveying data capture data set out methodologies and practices, according to jurisdictional requirements</w:t>
            </w:r>
          </w:p>
          <w:p w:rsidR="00000000" w:rsidRPr="00C95CD3" w:rsidP="00C95CD3">
            <w:pPr>
              <w:pStyle w:val="ListBullet"/>
            </w:pPr>
            <w:r w:rsidRPr="00C95CD3">
              <w:t xml:space="preserve">prepare for examination and assessment of product or service quality </w:t>
            </w:r>
          </w:p>
          <w:p w:rsidR="00000000" w:rsidRPr="00C95CD3" w:rsidP="00C95CD3">
            <w:pPr>
              <w:pStyle w:val="ListBullet"/>
            </w:pPr>
            <w:r w:rsidRPr="00C95CD3">
              <w:t>implement project management mechanisms to measure, reco</w:t>
            </w:r>
            <w:r w:rsidRPr="00C95CD3">
              <w:t xml:space="preserve">rd and report progress of activities in relation to the agreed schedule and planning control processes </w:t>
            </w:r>
          </w:p>
          <w:p w:rsidR="00000000" w:rsidP="00C95CD3">
            <w:pPr>
              <w:pStyle w:val="ListBullet"/>
              <w:rPr>
                <w:lang w:val="en-NZ"/>
              </w:rPr>
            </w:pPr>
            <w:r w:rsidRPr="00C95CD3">
              <w:t>organise project resources and use required surveying reference systems</w:t>
            </w:r>
          </w:p>
        </w:tc>
      </w:tr>
      <w:tr w:rsidTr="00EE16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CD3">
            <w:pPr>
              <w:pStyle w:val="BodyText"/>
              <w:rPr>
                <w:lang w:val="en-NZ"/>
              </w:rPr>
            </w:pPr>
            <w:r w:rsidRPr="00C95CD3">
              <w:t>Self-management</w:t>
            </w:r>
          </w:p>
        </w:tc>
        <w:tc>
          <w:tcPr>
            <w:tcW w:w="7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CD3" w:rsidP="00C95CD3">
            <w:pPr>
              <w:pStyle w:val="ListBullet"/>
            </w:pPr>
            <w:r w:rsidRPr="00C95CD3">
              <w:t>manage time</w:t>
            </w:r>
          </w:p>
          <w:p w:rsidR="00000000" w:rsidRPr="00C95CD3" w:rsidP="00C95CD3">
            <w:pPr>
              <w:pStyle w:val="ListBullet"/>
            </w:pPr>
            <w:r w:rsidRPr="00C95CD3">
              <w:t xml:space="preserve">prioritise activities </w:t>
            </w:r>
          </w:p>
          <w:p w:rsidR="00000000" w:rsidRPr="00C95CD3" w:rsidP="00C95CD3">
            <w:pPr>
              <w:pStyle w:val="ListBullet"/>
            </w:pPr>
            <w:r w:rsidRPr="00C95CD3">
              <w:t>adhere to correct OHS pract</w:t>
            </w:r>
            <w:r w:rsidRPr="00C95CD3">
              <w:t xml:space="preserve">ices </w:t>
            </w:r>
          </w:p>
          <w:p w:rsidR="00000000" w:rsidP="00C95CD3">
            <w:pPr>
              <w:pStyle w:val="ListBullet"/>
              <w:rPr>
                <w:lang w:val="en-NZ"/>
              </w:rPr>
            </w:pPr>
            <w:r w:rsidRPr="00C95CD3">
              <w:t xml:space="preserve">comply with, and develop or amend, organisational guidelines </w:t>
            </w:r>
          </w:p>
        </w:tc>
      </w:tr>
      <w:tr w:rsidTr="00EE16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CD3">
            <w:pPr>
              <w:pStyle w:val="BodyText"/>
              <w:rPr>
                <w:lang w:val="en-NZ"/>
              </w:rPr>
            </w:pPr>
            <w:r w:rsidRPr="00C95CD3">
              <w:t>Learning</w:t>
            </w:r>
          </w:p>
        </w:tc>
        <w:tc>
          <w:tcPr>
            <w:tcW w:w="7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CD3" w:rsidP="00C95CD3">
            <w:pPr>
              <w:pStyle w:val="ListBullet"/>
            </w:pPr>
            <w:r w:rsidRPr="00C95CD3">
              <w:t xml:space="preserve">apply knowledge of organisational policies and guidelines </w:t>
            </w:r>
          </w:p>
          <w:p w:rsidR="00000000" w:rsidRPr="00C95CD3" w:rsidP="00C95CD3">
            <w:pPr>
              <w:pStyle w:val="ListBullet"/>
            </w:pPr>
            <w:r w:rsidRPr="00C95CD3">
              <w:t>update skills and knowledge to accommodate changes in environment and equipment, including global navigation satellite system (GNSS) equipment</w:t>
            </w:r>
          </w:p>
          <w:p w:rsidR="00000000" w:rsidP="00C95CD3">
            <w:pPr>
              <w:pStyle w:val="ListBullet"/>
              <w:rPr>
                <w:lang w:val="en-NZ"/>
              </w:rPr>
            </w:pPr>
            <w:r w:rsidRPr="00C95CD3">
              <w:t xml:space="preserve">train others in spatial precision techniques </w:t>
            </w:r>
          </w:p>
        </w:tc>
      </w:tr>
      <w:tr w:rsidTr="00EE16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CD3">
            <w:pPr>
              <w:pStyle w:val="BodyText"/>
              <w:rPr>
                <w:lang w:val="en-NZ"/>
              </w:rPr>
            </w:pPr>
            <w:r w:rsidRPr="00C95CD3">
              <w:t>Technology</w:t>
            </w:r>
          </w:p>
        </w:tc>
        <w:tc>
          <w:tcPr>
            <w:tcW w:w="7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CD3" w:rsidP="00C95CD3">
            <w:pPr>
              <w:pStyle w:val="ListBullet"/>
            </w:pPr>
            <w:r w:rsidRPr="00C95CD3">
              <w:t>use a computer (high technical user level) to complete</w:t>
            </w:r>
            <w:r w:rsidRPr="00C95CD3">
              <w:t xml:space="preserve"> business documentation and apply software and hardware </w:t>
            </w:r>
          </w:p>
          <w:p w:rsidR="00000000" w:rsidRPr="00C95CD3" w:rsidP="00C95CD3">
            <w:pPr>
              <w:pStyle w:val="ListBullet"/>
            </w:pPr>
            <w:r w:rsidRPr="00C95CD3">
              <w:t xml:space="preserve">assess surveying equipment and software systems for suitability against specification </w:t>
            </w:r>
          </w:p>
          <w:p w:rsidR="00000000" w:rsidRPr="00C95CD3" w:rsidP="00C95CD3">
            <w:pPr>
              <w:pStyle w:val="ListBullet"/>
            </w:pPr>
            <w:r w:rsidRPr="00C95CD3">
              <w:t xml:space="preserve">analyse survey practice procedures </w:t>
            </w:r>
          </w:p>
          <w:p w:rsidR="00000000" w:rsidRPr="00C95CD3" w:rsidP="00C95CD3">
            <w:pPr>
              <w:pStyle w:val="ListBullet"/>
            </w:pPr>
            <w:r w:rsidRPr="00C95CD3">
              <w:t xml:space="preserve">select suitable computing platforms and software systems </w:t>
            </w:r>
          </w:p>
          <w:p w:rsidR="00000000" w:rsidRPr="00C95CD3" w:rsidP="00C95CD3">
            <w:pPr>
              <w:pStyle w:val="ListBullet"/>
            </w:pPr>
            <w:r w:rsidRPr="00C95CD3">
              <w:t xml:space="preserve">use technology to </w:t>
            </w:r>
            <w:r w:rsidRPr="00C95CD3">
              <w:t>lodge survey plans online</w:t>
            </w:r>
          </w:p>
          <w:p w:rsidR="00000000" w:rsidRPr="00C95CD3" w:rsidP="00C95CD3">
            <w:pPr>
              <w:pStyle w:val="ListBullet"/>
            </w:pPr>
            <w:r w:rsidRPr="00C95CD3">
              <w:t>develop geographic information systems to run within the internet and private intranets</w:t>
            </w:r>
          </w:p>
          <w:p w:rsidR="00000000" w:rsidRPr="00C95CD3" w:rsidP="00C95CD3">
            <w:pPr>
              <w:pStyle w:val="ListBullet"/>
            </w:pPr>
            <w:r w:rsidRPr="00C95CD3">
              <w:t>check equipment is calibrated to required specifications</w:t>
            </w:r>
          </w:p>
        </w:tc>
      </w:tr>
    </w:tbl>
    <w:p w:rsidR="00000000" w:rsidRPr="00C95CD3" w:rsidP="00C95CD3">
      <w:pPr>
        <w:pStyle w:val="BodyText"/>
      </w:pPr>
    </w:p>
    <w:p w:rsidR="00000000" w:rsidRPr="00C95CD3" w:rsidP="00EE1674">
      <w:pPr>
        <w:pStyle w:val="BodyText"/>
      </w:pPr>
      <w:r w:rsidRPr="00C95CD3">
        <w:t>Due to the high proportion of electives required by this qualification, the industry/enterprise requirements described above for each employability skill are representative of the property industry in general and may not reflect specific job roles. Learnin</w:t>
      </w:r>
      <w:r w:rsidRPr="00C95CD3">
        <w:t xml:space="preserve">g and assessment strategies for this qualification should be based on the requirements of the units of competency for this qualification. </w:t>
      </w:r>
    </w:p>
    <w:p w:rsidR="00EE1674" w:rsidP="00EE1674">
      <w:pPr>
        <w:pStyle w:val="BodyText"/>
      </w:pPr>
      <w:r w:rsidRPr="00C95CD3">
        <w:t xml:space="preserve">This table is a summary of employability skills that are typical of this qualification and should not be interpreted </w:t>
      </w:r>
      <w:r w:rsidRPr="00C95CD3">
        <w:t>as definitive.</w:t>
      </w:r>
    </w:p>
    <w:p w:rsidR="00000000" w:rsidRPr="00C95CD3" w:rsidP="00C95CD3">
      <w:pPr>
        <w:pStyle w:val="Heading1"/>
      </w:pPr>
      <w:bookmarkStart w:id="7" w:name="O_1201661"/>
      <w:bookmarkEnd w:id="7"/>
      <w:r w:rsidRPr="00C95CD3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53"/>
        <w:gridCol w:w="7185"/>
      </w:tblGrid>
      <w:tr w:rsidTr="00EE16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CD3" w:rsidP="00C95CD3">
            <w:pPr>
              <w:pStyle w:val="BodyText"/>
            </w:pPr>
            <w:r w:rsidRPr="00C95CD3">
              <w:t>To achieve this qualification, the candidate must demonstrate competency in:</w:t>
            </w:r>
          </w:p>
          <w:p w:rsidR="00000000" w:rsidRPr="00C95CD3" w:rsidP="00C95CD3">
            <w:pPr>
              <w:pStyle w:val="ListBullet"/>
            </w:pPr>
            <w:r w:rsidRPr="00C95CD3">
              <w:t>9 units of competency:</w:t>
            </w:r>
          </w:p>
          <w:p w:rsidR="00000000" w:rsidRPr="00C95CD3" w:rsidP="00C95CD3">
            <w:pPr>
              <w:pStyle w:val="ListBullet2"/>
            </w:pPr>
            <w:r w:rsidRPr="00C95CD3">
              <w:t>4 core units</w:t>
            </w:r>
          </w:p>
          <w:p w:rsidR="00000000" w:rsidRPr="00C95CD3" w:rsidP="00C95CD3">
            <w:pPr>
              <w:pStyle w:val="ListBullet2"/>
            </w:pPr>
            <w:r w:rsidRPr="00C95CD3">
              <w:t xml:space="preserve">5 elective units. </w:t>
            </w:r>
          </w:p>
          <w:p w:rsidR="00000000" w:rsidRPr="00C95CD3" w:rsidP="00C95CD3">
            <w:pPr>
              <w:pStyle w:val="BodyText"/>
            </w:pPr>
            <w:r w:rsidRPr="00C95CD3">
              <w:t>The elective units must ensure the integrity of the AQF alignment and c</w:t>
            </w:r>
            <w:r w:rsidRPr="00C95CD3">
              <w:t>ontribute to a valid, industry-supported vocational outcome and are to be chosen as follows:</w:t>
            </w:r>
          </w:p>
          <w:p w:rsidR="00000000" w:rsidRPr="00C95CD3" w:rsidP="00C95CD3">
            <w:pPr>
              <w:pStyle w:val="ListBullet"/>
            </w:pPr>
            <w:r w:rsidRPr="00C95CD3">
              <w:t>up to 5 units from the elective units listed below</w:t>
            </w:r>
          </w:p>
          <w:p w:rsidR="00000000" w:rsidRPr="00C95CD3" w:rsidP="00C95CD3">
            <w:pPr>
              <w:pStyle w:val="ListBullet"/>
            </w:pPr>
            <w:r w:rsidRPr="00C95CD3">
              <w:t>up to 2 units may be chosen from other Diploma, Advanced Diploma, Vocational Graduate Certificate or Vocational</w:t>
            </w:r>
            <w:r w:rsidRPr="00C95CD3">
              <w:t xml:space="preserve"> Graduate Diploma qualifications in CPP07 or another current Training Package or accredited course.</w:t>
            </w:r>
          </w:p>
          <w:p w:rsidR="00000000" w:rsidP="00C95CD3">
            <w:pPr>
              <w:pStyle w:val="BodyText"/>
              <w:rPr>
                <w:lang w:val="en-NZ"/>
              </w:rPr>
            </w:pPr>
          </w:p>
        </w:tc>
      </w:tr>
      <w:tr w:rsidTr="00EE16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CD3">
            <w:pPr>
              <w:pStyle w:val="BodyText"/>
              <w:rPr>
                <w:lang w:val="en-NZ"/>
              </w:rPr>
            </w:pPr>
            <w:r w:rsidRPr="00C95CD3">
              <w:rPr>
                <w:rStyle w:val="SpecialBold"/>
              </w:rPr>
              <w:t>Core units</w:t>
            </w:r>
          </w:p>
        </w:tc>
      </w:tr>
      <w:tr w:rsidTr="00EE16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CD3">
            <w:pPr>
              <w:pStyle w:val="BodyText"/>
              <w:rPr>
                <w:lang w:val="en-NZ"/>
              </w:rPr>
            </w:pPr>
          </w:p>
        </w:tc>
      </w:tr>
      <w:tr w:rsidTr="00EE16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CD3">
            <w:pPr>
              <w:pStyle w:val="BodyText"/>
              <w:rPr>
                <w:lang w:val="en-NZ"/>
              </w:rPr>
            </w:pPr>
            <w:r w:rsidRPr="00C95CD3">
              <w:t>CPPSIS6032A</w:t>
            </w: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CD3">
            <w:pPr>
              <w:pStyle w:val="BodyText"/>
              <w:rPr>
                <w:lang w:val="en-NZ"/>
              </w:rPr>
            </w:pPr>
            <w:r w:rsidRPr="00C95CD3">
              <w:t>Conduct an advanced GNSS control survey</w:t>
            </w:r>
          </w:p>
        </w:tc>
      </w:tr>
      <w:tr w:rsidTr="00EE16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CD3">
            <w:pPr>
              <w:pStyle w:val="BodyText"/>
              <w:rPr>
                <w:lang w:val="en-NZ"/>
              </w:rPr>
            </w:pPr>
            <w:r w:rsidRPr="00C95CD3">
              <w:t>CPPSIS6035A</w:t>
            </w: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CD3">
            <w:pPr>
              <w:pStyle w:val="BodyText"/>
              <w:rPr>
                <w:lang w:val="en-NZ"/>
              </w:rPr>
            </w:pPr>
            <w:r w:rsidRPr="00C95CD3">
              <w:t>Conduct complex engineering set out surveys</w:t>
            </w:r>
          </w:p>
        </w:tc>
      </w:tr>
      <w:tr w:rsidTr="00EE16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CD3">
            <w:pPr>
              <w:pStyle w:val="BodyText"/>
              <w:rPr>
                <w:lang w:val="en-NZ"/>
              </w:rPr>
            </w:pPr>
            <w:r w:rsidRPr="00C95CD3">
              <w:t>CPPSIS6036A</w:t>
            </w: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CD3">
            <w:pPr>
              <w:pStyle w:val="BodyText"/>
              <w:rPr>
                <w:lang w:val="en-NZ"/>
              </w:rPr>
            </w:pPr>
            <w:r w:rsidRPr="00C95CD3">
              <w:t xml:space="preserve">Monitor complex engineering surveying structures </w:t>
            </w:r>
          </w:p>
        </w:tc>
      </w:tr>
      <w:tr w:rsidTr="00EE16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CD3">
            <w:pPr>
              <w:pStyle w:val="BodyText"/>
              <w:rPr>
                <w:lang w:val="en-NZ"/>
              </w:rPr>
            </w:pPr>
          </w:p>
        </w:tc>
      </w:tr>
      <w:tr w:rsidTr="00EE16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CD3">
            <w:pPr>
              <w:pStyle w:val="BodyText"/>
              <w:rPr>
                <w:lang w:val="en-NZ"/>
              </w:rPr>
            </w:pPr>
            <w:r w:rsidRPr="00C95CD3">
              <w:rPr>
                <w:rStyle w:val="SpecialBold"/>
              </w:rPr>
              <w:t>Elective units</w:t>
            </w:r>
          </w:p>
        </w:tc>
      </w:tr>
      <w:tr w:rsidTr="00EE16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CD3">
            <w:pPr>
              <w:pStyle w:val="BodyText"/>
              <w:rPr>
                <w:lang w:val="en-NZ"/>
              </w:rPr>
            </w:pPr>
          </w:p>
        </w:tc>
      </w:tr>
      <w:tr w:rsidTr="00EE16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CD3">
            <w:pPr>
              <w:pStyle w:val="BodyText"/>
              <w:rPr>
                <w:lang w:val="en-NZ"/>
              </w:rPr>
            </w:pPr>
            <w:r w:rsidRPr="00C95CD3">
              <w:t>BSBRSK501B</w:t>
            </w: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CD3">
            <w:pPr>
              <w:pStyle w:val="BodyText"/>
              <w:rPr>
                <w:lang w:val="en-NZ"/>
              </w:rPr>
            </w:pPr>
            <w:r w:rsidRPr="00C95CD3">
              <w:t>Manage risk</w:t>
            </w:r>
          </w:p>
        </w:tc>
      </w:tr>
      <w:tr w:rsidTr="00EE16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CD3">
            <w:pPr>
              <w:pStyle w:val="BodyText"/>
              <w:rPr>
                <w:lang w:val="en-NZ"/>
              </w:rPr>
            </w:pPr>
            <w:r w:rsidRPr="00C95CD3">
              <w:t>CPCCSV5007A</w:t>
            </w: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CD3">
            <w:pPr>
              <w:pStyle w:val="BodyText"/>
              <w:rPr>
                <w:lang w:val="en-NZ"/>
              </w:rPr>
            </w:pPr>
            <w:r w:rsidRPr="00C95CD3">
              <w:t>Undertake site surveys and set-out procedures for building projects</w:t>
            </w:r>
          </w:p>
        </w:tc>
      </w:tr>
      <w:tr w:rsidTr="00EE16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CD3">
            <w:pPr>
              <w:pStyle w:val="BodyText"/>
              <w:rPr>
                <w:lang w:val="en-NZ"/>
              </w:rPr>
            </w:pPr>
            <w:r w:rsidRPr="00C95CD3">
              <w:t>CPPSIS6028A</w:t>
            </w: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CD3">
            <w:pPr>
              <w:pStyle w:val="BodyText"/>
              <w:rPr>
                <w:lang w:val="en-NZ"/>
              </w:rPr>
            </w:pPr>
            <w:r w:rsidRPr="00C95CD3">
              <w:t>Conduct design and set out survey</w:t>
            </w:r>
          </w:p>
        </w:tc>
      </w:tr>
      <w:tr w:rsidTr="00EE16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CD3">
            <w:pPr>
              <w:pStyle w:val="BodyText"/>
              <w:rPr>
                <w:lang w:val="en-NZ"/>
              </w:rPr>
            </w:pPr>
            <w:r w:rsidRPr="00C95CD3">
              <w:t>CPPSIS5044A</w:t>
            </w: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CD3">
            <w:pPr>
              <w:pStyle w:val="BodyText"/>
              <w:rPr>
                <w:lang w:val="en-NZ"/>
              </w:rPr>
            </w:pPr>
            <w:r w:rsidRPr="00C95CD3">
              <w:t>Develop a subdivision survey design for local government approval</w:t>
            </w:r>
          </w:p>
        </w:tc>
      </w:tr>
      <w:tr w:rsidTr="00EE16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CD3">
            <w:pPr>
              <w:pStyle w:val="BodyText"/>
              <w:rPr>
                <w:lang w:val="en-NZ"/>
              </w:rPr>
            </w:pPr>
            <w:r w:rsidRPr="00C95CD3">
              <w:t>CPPSIS5046A</w:t>
            </w: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CD3">
            <w:pPr>
              <w:pStyle w:val="BodyText"/>
              <w:rPr>
                <w:lang w:val="en-NZ"/>
              </w:rPr>
            </w:pPr>
            <w:r w:rsidRPr="00C95CD3">
              <w:t>Design a stormwater system</w:t>
            </w:r>
          </w:p>
        </w:tc>
      </w:tr>
      <w:tr w:rsidTr="00EE16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CD3">
            <w:pPr>
              <w:pStyle w:val="BodyText"/>
              <w:rPr>
                <w:lang w:val="en-NZ"/>
              </w:rPr>
            </w:pPr>
            <w:r w:rsidRPr="00C95CD3">
              <w:t>CPPSIS5051A</w:t>
            </w: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CD3">
            <w:pPr>
              <w:pStyle w:val="BodyText"/>
              <w:rPr>
                <w:lang w:val="en-NZ"/>
              </w:rPr>
            </w:pPr>
            <w:r w:rsidRPr="00C95CD3">
              <w:t>Apply land and planning law to surveying</w:t>
            </w:r>
          </w:p>
        </w:tc>
      </w:tr>
      <w:tr w:rsidTr="00EE16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CD3">
            <w:pPr>
              <w:pStyle w:val="BodyText"/>
              <w:rPr>
                <w:lang w:val="en-NZ"/>
              </w:rPr>
            </w:pPr>
            <w:r w:rsidRPr="00C95CD3">
              <w:t>CPPSIS5057A</w:t>
            </w: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CD3">
            <w:pPr>
              <w:pStyle w:val="BodyText"/>
              <w:rPr>
                <w:lang w:val="en-NZ"/>
              </w:rPr>
            </w:pPr>
            <w:r w:rsidRPr="00C95CD3">
              <w:t>Carry out a precision survey</w:t>
            </w:r>
          </w:p>
        </w:tc>
      </w:tr>
      <w:tr w:rsidTr="00EE16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CD3">
            <w:pPr>
              <w:pStyle w:val="BodyText"/>
              <w:rPr>
                <w:lang w:val="en-NZ"/>
              </w:rPr>
            </w:pPr>
            <w:r w:rsidRPr="00C95CD3">
              <w:t>CPPSIS6025A</w:t>
            </w: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CD3">
            <w:pPr>
              <w:pStyle w:val="BodyText"/>
              <w:rPr>
                <w:lang w:val="en-NZ"/>
              </w:rPr>
            </w:pPr>
            <w:r w:rsidRPr="00C95CD3">
              <w:t>Apply quality control measures to spatial</w:t>
            </w:r>
            <w:r w:rsidRPr="00C95CD3">
              <w:t xml:space="preserve"> information services industry </w:t>
            </w:r>
          </w:p>
        </w:tc>
      </w:tr>
      <w:tr w:rsidTr="00EE16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CD3">
            <w:pPr>
              <w:pStyle w:val="BodyText"/>
              <w:rPr>
                <w:lang w:val="en-NZ"/>
              </w:rPr>
            </w:pPr>
            <w:r w:rsidRPr="00C95CD3">
              <w:t>CPPSIS6031A</w:t>
            </w: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CD3">
            <w:pPr>
              <w:pStyle w:val="BodyText"/>
              <w:rPr>
                <w:lang w:val="en-NZ"/>
              </w:rPr>
            </w:pPr>
            <w:r w:rsidRPr="00C95CD3">
              <w:t>Carry out basic mine design</w:t>
            </w:r>
          </w:p>
        </w:tc>
      </w:tr>
      <w:tr w:rsidTr="00EE16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CD3">
            <w:pPr>
              <w:pStyle w:val="BodyText"/>
              <w:rPr>
                <w:lang w:val="en-NZ"/>
              </w:rPr>
            </w:pPr>
            <w:r w:rsidRPr="00C95CD3">
              <w:t>CPPSIS6033A</w:t>
            </w: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CD3">
            <w:pPr>
              <w:pStyle w:val="BodyText"/>
              <w:rPr>
                <w:lang w:val="en-NZ"/>
              </w:rPr>
            </w:pPr>
            <w:r w:rsidRPr="00C95CD3">
              <w:t>Conduct underground mine surveying</w:t>
            </w:r>
          </w:p>
        </w:tc>
      </w:tr>
      <w:tr w:rsidTr="00EE16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CD3">
            <w:pPr>
              <w:pStyle w:val="BodyText"/>
              <w:rPr>
                <w:lang w:val="en-NZ"/>
              </w:rPr>
            </w:pPr>
            <w:r w:rsidRPr="00C95CD3">
              <w:t>CPPSIS6034A</w:t>
            </w: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CD3">
            <w:pPr>
              <w:pStyle w:val="BodyText"/>
              <w:rPr>
                <w:lang w:val="en-NZ"/>
              </w:rPr>
            </w:pPr>
            <w:r w:rsidRPr="00C95CD3">
              <w:t>Conduct mining geology operations</w:t>
            </w:r>
          </w:p>
        </w:tc>
      </w:tr>
      <w:tr w:rsidTr="00EE16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CD3">
            <w:pPr>
              <w:pStyle w:val="BodyText"/>
              <w:rPr>
                <w:lang w:val="en-NZ"/>
              </w:rPr>
            </w:pPr>
            <w:r w:rsidRPr="00C95CD3">
              <w:t>CPPSIS6037A</w:t>
            </w: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CD3">
            <w:pPr>
              <w:pStyle w:val="BodyText"/>
              <w:rPr>
                <w:lang w:val="en-NZ"/>
              </w:rPr>
            </w:pPr>
            <w:r w:rsidRPr="00C95CD3">
              <w:t xml:space="preserve">Conduct advanced remote sensing analysis </w:t>
            </w:r>
          </w:p>
        </w:tc>
      </w:tr>
      <w:tr w:rsidTr="00EE16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CD3">
            <w:pPr>
              <w:pStyle w:val="BodyText"/>
              <w:rPr>
                <w:lang w:val="en-NZ"/>
              </w:rPr>
            </w:pPr>
            <w:r w:rsidRPr="00C95CD3">
              <w:t>CPPSIS6041A</w:t>
            </w: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CD3">
            <w:pPr>
              <w:pStyle w:val="BodyText"/>
              <w:rPr>
                <w:lang w:val="en-NZ"/>
              </w:rPr>
            </w:pPr>
            <w:r w:rsidRPr="00C95CD3">
              <w:t>Compile mine survey plans</w:t>
            </w:r>
          </w:p>
        </w:tc>
      </w:tr>
      <w:tr w:rsidTr="00EE16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CD3">
            <w:pPr>
              <w:pStyle w:val="BodyText"/>
              <w:rPr>
                <w:lang w:val="en-NZ"/>
              </w:rPr>
            </w:pPr>
            <w:r w:rsidRPr="00C95CD3">
              <w:t>FNSORG501A</w:t>
            </w: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CD3" w:rsidP="00C95CD3">
            <w:pPr>
              <w:pStyle w:val="BodyText"/>
            </w:pPr>
            <w:r w:rsidRPr="00C95CD3">
              <w:t>Develop and manage a budget</w:t>
            </w:r>
          </w:p>
        </w:tc>
      </w:tr>
    </w:tbl>
    <w:p w:rsidR="00EE1674" w:rsidP="00C95CD3">
      <w:pPr>
        <w:pStyle w:val="BodyText"/>
      </w:pPr>
    </w:p>
    <w:p w:rsidR="00EE1674" w:rsidP="00C95CD3">
      <w:pPr>
        <w:pStyle w:val="BodyText"/>
      </w:pPr>
    </w:p>
    <w:p w:rsidR="00000000" w:rsidRPr="00C95CD3" w:rsidP="00C95CD3">
      <w:pPr>
        <w:pStyle w:val="Heading1"/>
      </w:pPr>
      <w:bookmarkStart w:id="8" w:name="O_1201660"/>
      <w:bookmarkEnd w:id="8"/>
      <w:r w:rsidRPr="00C95CD3">
        <w:t>Custom Content Section</w:t>
      </w:r>
    </w:p>
    <w:p w:rsidR="00000000" w:rsidRPr="00C95CD3" w:rsidP="00EE1674">
      <w:pPr>
        <w:pStyle w:val="BodyText"/>
      </w:pPr>
      <w:r w:rsidRPr="00C95CD3">
        <w:t>Not applicable.</w:t>
      </w:r>
    </w:p>
    <w:p w:rsidR="00000000" w:rsidRPr="00C95CD3" w:rsidP="00C95CD3"/>
    <w:sectPr w:rsidSect="00C95CD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C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CD3" w:rsidRPr="00EE1674" w:rsidP="00EE16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C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674" w:rsidP="00C95C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E1674" w:rsidP="00C95C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EE1674" w:rsidP="00C95C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C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6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5CD3" w:rsidRPr="00EE1674" w:rsidP="00EE16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C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674" w:rsidRPr="002D2AF8" w:rsidP="00C95C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CPP60312 Advanced Diploma of Surveying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2021</w:t>
    </w:r>
    <w:r>
      <w:fldChar w:fldCharType="end"/>
    </w:r>
  </w:p>
  <w:p w:rsidR="00EE1674" w:rsidP="00C95C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DC99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78BA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F212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5C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5C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5C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5C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5C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5C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5C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5C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5C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5C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5C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5CD3"/>
  </w:style>
  <w:style w:type="character" w:customStyle="1" w:styleId="Heading1Char">
    <w:name w:val="Heading 1 Char"/>
    <w:basedOn w:val="DefaultParagraphFont"/>
    <w:link w:val="Heading1"/>
    <w:rsid w:val="00C95C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5C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5C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5CD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5CD3"/>
    <w:rPr>
      <w:b/>
      <w:spacing w:val="0"/>
    </w:rPr>
  </w:style>
  <w:style w:type="paragraph" w:styleId="ListBullet2">
    <w:name w:val="List Bullet 2"/>
    <w:basedOn w:val="List2"/>
    <w:rsid w:val="00C95CD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95C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5C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5C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5C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5C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5C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5C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5C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5C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5C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5C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5C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5C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5C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5C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5C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5C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5C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5C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5C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5C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5C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5C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5C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5C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5C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5C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5C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5C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5C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5C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5C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5C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5C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5CD3"/>
    <w:rPr>
      <w:i/>
    </w:rPr>
  </w:style>
  <w:style w:type="paragraph" w:styleId="Caption">
    <w:name w:val="caption"/>
    <w:basedOn w:val="BodyText"/>
    <w:next w:val="Normal"/>
    <w:qFormat/>
    <w:rsid w:val="00C95C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5C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5C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5CD3"/>
  </w:style>
  <w:style w:type="paragraph" w:styleId="TableofFigures">
    <w:name w:val="table of figures"/>
    <w:basedOn w:val="Normal"/>
    <w:next w:val="Normal"/>
    <w:semiHidden/>
    <w:rsid w:val="00C95C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5CD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5CD3"/>
    <w:rPr>
      <w:rFonts w:ascii="Wingdings" w:hAnsi="Wingdings"/>
    </w:rPr>
  </w:style>
  <w:style w:type="paragraph" w:customStyle="1" w:styleId="TableHeading">
    <w:name w:val="Table Heading"/>
    <w:basedOn w:val="HeadingBase"/>
    <w:rsid w:val="00C95C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5CD3"/>
    <w:rPr>
      <w:color w:val="0033CC"/>
      <w:u w:val="none"/>
    </w:rPr>
  </w:style>
  <w:style w:type="paragraph" w:customStyle="1" w:styleId="BodyTextRight">
    <w:name w:val="Body Text Right"/>
    <w:basedOn w:val="BodyText"/>
    <w:rsid w:val="00C95C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5C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5CD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5C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5C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5C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5CD3"/>
    <w:rPr>
      <w:sz w:val="32"/>
    </w:rPr>
  </w:style>
  <w:style w:type="paragraph" w:customStyle="1" w:styleId="HeadingProcedure">
    <w:name w:val="Heading Procedure"/>
    <w:basedOn w:val="HeadingBase"/>
    <w:next w:val="Normal"/>
    <w:rsid w:val="00C95C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5CD3"/>
    <w:pPr>
      <w:spacing w:before="60" w:after="60"/>
    </w:pPr>
  </w:style>
  <w:style w:type="paragraph" w:styleId="ListContinue">
    <w:name w:val="List Continue"/>
    <w:basedOn w:val="List"/>
    <w:rsid w:val="00C95CD3"/>
    <w:pPr>
      <w:ind w:firstLine="0"/>
    </w:pPr>
  </w:style>
  <w:style w:type="paragraph" w:customStyle="1" w:styleId="ListNote">
    <w:name w:val="List Note"/>
    <w:basedOn w:val="List"/>
    <w:rsid w:val="00C95C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5C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5C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5CD3"/>
    <w:rPr>
      <w:rFonts w:ascii="Courier New" w:hAnsi="Courier New"/>
    </w:rPr>
  </w:style>
  <w:style w:type="paragraph" w:customStyle="1" w:styleId="NoteBullet">
    <w:name w:val="Note Bullet"/>
    <w:basedOn w:val="Note"/>
    <w:rsid w:val="00C95C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5C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5C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5C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5CD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5C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5C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5CD3"/>
    <w:rPr>
      <w:b/>
      <w:smallCaps/>
    </w:rPr>
  </w:style>
  <w:style w:type="paragraph" w:customStyle="1" w:styleId="TableListNumber">
    <w:name w:val="Table List Number"/>
    <w:basedOn w:val="ListNumber"/>
    <w:rsid w:val="00C95C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5C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5CD3"/>
    <w:pPr>
      <w:numPr>
        <w:numId w:val="9"/>
      </w:numPr>
    </w:pPr>
  </w:style>
  <w:style w:type="paragraph" w:customStyle="1" w:styleId="ListAlpha2">
    <w:name w:val="List Alpha 2"/>
    <w:basedOn w:val="List2"/>
    <w:rsid w:val="00C95CD3"/>
    <w:pPr>
      <w:numPr>
        <w:numId w:val="8"/>
      </w:numPr>
    </w:pPr>
  </w:style>
  <w:style w:type="paragraph" w:styleId="List2">
    <w:name w:val="List 2"/>
    <w:basedOn w:val="BodyText"/>
    <w:rsid w:val="00C95C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5C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5C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5C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5CD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5CD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5CD3"/>
    <w:pPr>
      <w:numPr>
        <w:numId w:val="4"/>
      </w:numPr>
    </w:pPr>
  </w:style>
  <w:style w:type="paragraph" w:styleId="ListContinue2">
    <w:name w:val="List Continue 2"/>
    <w:basedOn w:val="List2"/>
    <w:rsid w:val="00C95CD3"/>
    <w:pPr>
      <w:ind w:firstLine="0"/>
    </w:pPr>
  </w:style>
  <w:style w:type="paragraph" w:styleId="ListContinue3">
    <w:name w:val="List Continue 3"/>
    <w:basedOn w:val="List3"/>
    <w:rsid w:val="00C95CD3"/>
    <w:pPr>
      <w:ind w:left="1021" w:firstLine="0"/>
    </w:pPr>
  </w:style>
  <w:style w:type="paragraph" w:styleId="ListContinue4">
    <w:name w:val="List Continue 4"/>
    <w:basedOn w:val="List4"/>
    <w:rsid w:val="00C95CD3"/>
    <w:pPr>
      <w:ind w:firstLine="0"/>
    </w:pPr>
  </w:style>
  <w:style w:type="paragraph" w:styleId="ListContinue5">
    <w:name w:val="List Continue 5"/>
    <w:basedOn w:val="List5"/>
    <w:rsid w:val="00C95CD3"/>
    <w:pPr>
      <w:ind w:firstLine="0"/>
    </w:pPr>
  </w:style>
  <w:style w:type="paragraph" w:styleId="ListNumber3">
    <w:name w:val="List Number 3"/>
    <w:basedOn w:val="List3"/>
    <w:rsid w:val="00C95CD3"/>
    <w:pPr>
      <w:numPr>
        <w:numId w:val="5"/>
      </w:numPr>
    </w:pPr>
  </w:style>
  <w:style w:type="paragraph" w:styleId="ListNumber4">
    <w:name w:val="List Number 4"/>
    <w:basedOn w:val="List4"/>
    <w:rsid w:val="00C95CD3"/>
    <w:pPr>
      <w:numPr>
        <w:numId w:val="6"/>
      </w:numPr>
    </w:pPr>
  </w:style>
  <w:style w:type="paragraph" w:styleId="ListNumber5">
    <w:name w:val="List Number 5"/>
    <w:basedOn w:val="List5"/>
    <w:rsid w:val="00C95CD3"/>
    <w:pPr>
      <w:numPr>
        <w:numId w:val="7"/>
      </w:numPr>
    </w:pPr>
  </w:style>
  <w:style w:type="paragraph" w:styleId="BlockText">
    <w:name w:val="Block Text"/>
    <w:basedOn w:val="Normal"/>
    <w:rsid w:val="00C95C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5C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5CD3"/>
    <w:rPr>
      <w:sz w:val="16"/>
      <w:vertAlign w:val="superscript"/>
    </w:rPr>
  </w:style>
  <w:style w:type="character" w:customStyle="1" w:styleId="Symbols">
    <w:name w:val="Symbols"/>
    <w:basedOn w:val="DefaultParagraphFont"/>
    <w:rsid w:val="00C95CD3"/>
    <w:rPr>
      <w:rFonts w:ascii="Symbol" w:hAnsi="Symbol"/>
    </w:rPr>
  </w:style>
  <w:style w:type="character" w:customStyle="1" w:styleId="MenuOptions">
    <w:name w:val="Menu Options"/>
    <w:basedOn w:val="DefaultParagraphFont"/>
    <w:rsid w:val="00C95C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5CD3"/>
    <w:rPr>
      <w:b/>
    </w:rPr>
  </w:style>
  <w:style w:type="character" w:customStyle="1" w:styleId="Underlined">
    <w:name w:val="Underlined"/>
    <w:basedOn w:val="DefaultParagraphFont"/>
    <w:rsid w:val="00C95CD3"/>
    <w:rPr>
      <w:u w:val="single"/>
    </w:rPr>
  </w:style>
  <w:style w:type="paragraph" w:customStyle="1" w:styleId="TableBodyTextRight">
    <w:name w:val="Table Body Text Right"/>
    <w:basedOn w:val="TableBodyText"/>
    <w:rsid w:val="00C95C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5CD3"/>
    <w:rPr>
      <w:sz w:val="18"/>
    </w:rPr>
  </w:style>
  <w:style w:type="paragraph" w:customStyle="1" w:styleId="BodySmallRight">
    <w:name w:val="Body Small Right"/>
    <w:basedOn w:val="BodyTextRight"/>
    <w:rsid w:val="00C95CD3"/>
    <w:rPr>
      <w:sz w:val="18"/>
      <w:szCs w:val="18"/>
    </w:rPr>
  </w:style>
  <w:style w:type="paragraph" w:customStyle="1" w:styleId="MarginEdition">
    <w:name w:val="Margin Edition"/>
    <w:basedOn w:val="MarginNote"/>
    <w:rsid w:val="00C95C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5CD3"/>
    <w:rPr>
      <w:sz w:val="2"/>
      <w:szCs w:val="2"/>
    </w:rPr>
  </w:style>
  <w:style w:type="character" w:customStyle="1" w:styleId="Small">
    <w:name w:val="Small"/>
    <w:basedOn w:val="DefaultParagraphFont"/>
    <w:rsid w:val="00C95CD3"/>
    <w:rPr>
      <w:sz w:val="16"/>
    </w:rPr>
  </w:style>
  <w:style w:type="paragraph" w:customStyle="1" w:styleId="WideTable">
    <w:name w:val="Wide Table"/>
    <w:basedOn w:val="Normal"/>
    <w:rsid w:val="00C95C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5CD3"/>
  </w:style>
  <w:style w:type="paragraph" w:styleId="Quote">
    <w:name w:val="Quote"/>
    <w:basedOn w:val="Heading1"/>
    <w:link w:val="QuoteChar"/>
    <w:qFormat/>
    <w:rsid w:val="00C95C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5C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5CD3"/>
    <w:pPr>
      <w:pageBreakBefore/>
    </w:pPr>
  </w:style>
  <w:style w:type="paragraph" w:customStyle="1" w:styleId="Border">
    <w:name w:val="Border"/>
    <w:basedOn w:val="Normal"/>
    <w:qFormat/>
    <w:rsid w:val="00C95C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5C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5C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5C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5C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5C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5C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5C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5C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5CD3"/>
    <w:rPr>
      <w:u w:val="single"/>
    </w:rPr>
  </w:style>
  <w:style w:type="character" w:customStyle="1" w:styleId="BoldandItalics">
    <w:name w:val="Bold and Italics"/>
    <w:qFormat/>
    <w:rsid w:val="00C95CD3"/>
    <w:rPr>
      <w:b/>
      <w:i/>
      <w:u w:val="none"/>
    </w:rPr>
  </w:style>
  <w:style w:type="paragraph" w:styleId="BalloonText">
    <w:name w:val="Balloon Text"/>
    <w:basedOn w:val="Normal"/>
    <w:link w:val="BalloonTextChar"/>
    <w:rsid w:val="00C95C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5C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5C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5C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5C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5C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5CD3"/>
    <w:pPr>
      <w:spacing w:before="0" w:after="0"/>
    </w:pPr>
  </w:style>
  <w:style w:type="paragraph" w:customStyle="1" w:styleId="BodyTextBold">
    <w:name w:val="Body Text Bold"/>
    <w:basedOn w:val="BodyText"/>
    <w:qFormat/>
    <w:rsid w:val="00C95CD3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1016</Words>
  <Characters>6598</Characters>
  <Application>Microsoft Office Word</Application>
  <DocSecurity>0</DocSecurity>
  <Lines>206</Lines>
  <Paragraphs>158</Paragraphs>
  <ScaleCrop>false</ScaleCrop>
  <Company>Author-it Software Corporation Ltd.</Company>
  <LinksUpToDate>false</LinksUpToDate>
  <CharactersWithSpaces>7456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CPP60312 Advanced Diploma of Surveying</dc:title>
  <dc:subject>Approved</dc:subject>
  <dc:creator>Artibus Innovation</dc:creator>
  <cp:keywords>Release 2</cp:keywords>
  <dc:description>Review Date: 12 April 2008</dc:description>
  <cp:lastModifiedBy>HSD_TPCMSd.prod</cp:lastModifiedBy>
  <cp:revision>3</cp:revision>
  <dcterms:created xsi:type="dcterms:W3CDTF">2021-10-21T10:37:43Z</dcterms:created>
  <dcterms:modified xsi:type="dcterms:W3CDTF">2021-10-20T09:30:00Z</dcterms:modified>
</cp:coreProperties>
</file>