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0D0" w:rsidP="00426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CPPSS00064 Monitoring centre operations</w:t>
      </w:r>
      <w:r>
        <w:fldChar w:fldCharType="end"/>
      </w:r>
    </w:p>
    <w:p w:rsidR="004260D0" w:rsidP="004260D0">
      <w:pPr>
        <w:pStyle w:val="Version"/>
        <w:sectPr w:rsidSect="00F30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0913" w:rsidP="00F30913">
      <w:pPr>
        <w:pStyle w:val="SuperHeading"/>
      </w:pPr>
      <w:r w:rsidRPr="00F30913">
        <w:t>CPPSS00064 Monitoring centre operations</w:t>
      </w:r>
    </w:p>
    <w:p w:rsidR="00000000" w:rsidRPr="00F30913" w:rsidP="00F30913">
      <w:pPr>
        <w:pStyle w:val="Heading1"/>
      </w:pPr>
      <w:bookmarkStart w:id="1" w:name="O_1009602"/>
      <w:bookmarkEnd w:id="1"/>
      <w:r w:rsidRPr="00F30913">
        <w:t>Modification History</w:t>
      </w:r>
    </w:p>
    <w:p w:rsidR="00000000" w:rsidRPr="00F30913" w:rsidP="004260D0">
      <w:pPr>
        <w:pStyle w:val="Heading4"/>
      </w:pPr>
      <w:r w:rsidRPr="00F30913">
        <w:t>Release 1</w:t>
      </w:r>
    </w:p>
    <w:p w:rsidR="00000000" w:rsidRPr="00F30913" w:rsidP="004260D0">
      <w:pPr>
        <w:pStyle w:val="BodyText"/>
      </w:pPr>
      <w:r w:rsidRPr="00F30913">
        <w:t>This skill set first released with the CPP Property Services Training Package release 7.0.</w:t>
      </w:r>
    </w:p>
    <w:p w:rsidR="00000000" w:rsidRPr="00F30913" w:rsidP="00F30913">
      <w:pPr>
        <w:pStyle w:val="Heading1"/>
      </w:pPr>
      <w:bookmarkStart w:id="2" w:name="O_1009603"/>
      <w:bookmarkEnd w:id="2"/>
      <w:r w:rsidRPr="00F30913">
        <w:t>Description</w:t>
      </w:r>
    </w:p>
    <w:p w:rsidR="00000000" w:rsidRPr="00F30913" w:rsidP="004260D0">
      <w:pPr>
        <w:pStyle w:val="BodyText"/>
      </w:pPr>
      <w:r w:rsidRPr="00F30913">
        <w:t>This skill set describes the skills and knowledge required to undertake monitoring of centre operations</w:t>
      </w:r>
      <w:r w:rsidRPr="00F30913">
        <w:t xml:space="preserve"> and functions.</w:t>
      </w:r>
    </w:p>
    <w:p w:rsidR="00000000" w:rsidRPr="00F30913" w:rsidP="00F30913">
      <w:pPr>
        <w:pStyle w:val="Heading1"/>
      </w:pPr>
      <w:bookmarkStart w:id="3" w:name="O_1009604"/>
      <w:bookmarkEnd w:id="3"/>
      <w:r w:rsidRPr="00F30913">
        <w:t>Pathways Information</w:t>
      </w:r>
    </w:p>
    <w:p w:rsidR="00000000" w:rsidRPr="00F30913" w:rsidP="004260D0">
      <w:pPr>
        <w:pStyle w:val="BodyText"/>
      </w:pPr>
      <w:r w:rsidRPr="00F30913">
        <w:t xml:space="preserve">This skill set provides credit towards CPP20218 Certificate II in Security Operations. </w:t>
      </w:r>
    </w:p>
    <w:p w:rsidR="00000000" w:rsidRPr="00F30913" w:rsidP="00F30913">
      <w:pPr>
        <w:pStyle w:val="Heading1"/>
      </w:pPr>
      <w:bookmarkStart w:id="4" w:name="O_1009605"/>
      <w:bookmarkEnd w:id="4"/>
      <w:r w:rsidRPr="00F30913">
        <w:t>Licensing/Regulatory Information</w:t>
      </w:r>
    </w:p>
    <w:p w:rsidR="00000000" w:rsidRPr="00F30913" w:rsidP="004260D0">
      <w:pPr>
        <w:pStyle w:val="BodyText"/>
      </w:pPr>
      <w:r w:rsidRPr="00F30913">
        <w:t>Not applicable.</w:t>
      </w:r>
    </w:p>
    <w:p w:rsidR="00000000" w:rsidRPr="00F30913" w:rsidP="00F30913">
      <w:pPr>
        <w:pStyle w:val="Heading1"/>
      </w:pPr>
      <w:bookmarkStart w:id="5" w:name="O_1009606"/>
      <w:bookmarkEnd w:id="5"/>
      <w:r w:rsidRPr="00F3091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187"/>
      </w:tblGrid>
      <w:tr w:rsidTr="00F30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13">
            <w:pPr>
              <w:pStyle w:val="BodyText"/>
              <w:rPr>
                <w:lang w:val="en-NZ"/>
              </w:rPr>
            </w:pPr>
            <w:r w:rsidRPr="00F30913">
              <w:t>CP</w:t>
            </w:r>
            <w:r w:rsidRPr="00F30913">
              <w:t>PSEC2101 Apply effective communication skills to maintain security</w:t>
            </w:r>
          </w:p>
        </w:tc>
      </w:tr>
      <w:tr w:rsidTr="00F30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13">
            <w:pPr>
              <w:pStyle w:val="BodyText"/>
              <w:rPr>
                <w:lang w:val="en-NZ"/>
              </w:rPr>
            </w:pPr>
            <w:r w:rsidRPr="00F30913">
              <w:t>CPPSEC2102 Apply legal and procedural requirements to work effectively within a security team</w:t>
            </w:r>
          </w:p>
        </w:tc>
      </w:tr>
      <w:tr w:rsidTr="00F30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13">
            <w:pPr>
              <w:pStyle w:val="BodyText"/>
              <w:rPr>
                <w:lang w:val="en-NZ"/>
              </w:rPr>
            </w:pPr>
            <w:r w:rsidRPr="00F30913">
              <w:t>CPPSEC2105 Provide quality services to a range of security clients</w:t>
            </w:r>
          </w:p>
        </w:tc>
      </w:tr>
      <w:tr w:rsidTr="00F30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13" w:rsidP="00F30913">
            <w:pPr>
              <w:pStyle w:val="BodyText"/>
            </w:pPr>
            <w:r w:rsidRPr="00F30913">
              <w:t>CPPSEC2114 Monitor electr</w:t>
            </w:r>
            <w:r w:rsidRPr="00F30913">
              <w:t>onic security equipment and respond to alarm events</w:t>
            </w:r>
          </w:p>
        </w:tc>
      </w:tr>
    </w:tbl>
    <w:p w:rsidR="00000000" w:rsidRPr="00F30913" w:rsidP="00F30913">
      <w:pPr>
        <w:pStyle w:val="BodyText"/>
      </w:pPr>
    </w:p>
    <w:p w:rsidR="00000000" w:rsidRPr="00F30913" w:rsidP="00F30913">
      <w:pPr>
        <w:pStyle w:val="AllowPageBreak"/>
      </w:pPr>
    </w:p>
    <w:p w:rsidR="00000000" w:rsidRPr="00F30913" w:rsidP="00F30913">
      <w:pPr>
        <w:pStyle w:val="Heading1"/>
      </w:pPr>
      <w:bookmarkStart w:id="6" w:name="O_1009607"/>
      <w:bookmarkEnd w:id="6"/>
      <w:r w:rsidRPr="00F30913">
        <w:t>Target Group</w:t>
      </w:r>
    </w:p>
    <w:p w:rsidR="00000000" w:rsidRPr="00F30913" w:rsidP="004260D0">
      <w:pPr>
        <w:pStyle w:val="BodyText"/>
      </w:pPr>
      <w:r w:rsidRPr="00F30913">
        <w:t xml:space="preserve">This skill set is suitable for people in the security industry working in a specialised monitoring centre who are not operatives required to undertake </w:t>
      </w:r>
      <w:r w:rsidRPr="00F30913">
        <w:t>guarding and protection functions.</w:t>
      </w:r>
    </w:p>
    <w:p w:rsidR="00000000" w:rsidRPr="00F30913" w:rsidP="00F30913">
      <w:pPr>
        <w:pStyle w:val="Heading1"/>
      </w:pPr>
      <w:bookmarkStart w:id="7" w:name="O_1009608"/>
      <w:bookmarkEnd w:id="7"/>
      <w:r w:rsidRPr="00F30913">
        <w:t>Suggested words for Statement of Attainment</w:t>
      </w:r>
    </w:p>
    <w:p w:rsidR="00000000" w:rsidRPr="00F30913" w:rsidP="004260D0">
      <w:pPr>
        <w:pStyle w:val="BodyText"/>
      </w:pPr>
      <w:r w:rsidRPr="00F30913">
        <w:t>These competencies from the CPP Property Services Training Package meet industry requirements for monitoring centre operations.</w:t>
      </w:r>
    </w:p>
    <w:p w:rsidR="00000000" w:rsidRPr="00F30913" w:rsidP="00F30913">
      <w:pPr>
        <w:pStyle w:val="Heading1"/>
      </w:pPr>
      <w:bookmarkStart w:id="8" w:name="O_1009609"/>
      <w:bookmarkEnd w:id="8"/>
      <w:r w:rsidRPr="00F30913">
        <w:t>Custom Cont</w:t>
      </w:r>
      <w:r w:rsidRPr="00F30913">
        <w:t>ent Section</w:t>
      </w:r>
    </w:p>
    <w:p w:rsidR="00000000" w:rsidRPr="00F30913" w:rsidP="004260D0">
      <w:pPr>
        <w:pStyle w:val="BodyText"/>
      </w:pPr>
      <w:r w:rsidRPr="00F30913">
        <w:t>Not applicable.</w:t>
      </w:r>
    </w:p>
    <w:p w:rsidR="00000000" w:rsidRPr="00F30913" w:rsidP="00F30913"/>
    <w:sectPr w:rsidSect="00F309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3" w:rsidRPr="004260D0" w:rsidP="00426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D0" w:rsidP="00F30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0D0" w:rsidP="00F30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260D0" w:rsidP="00F30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913" w:rsidRPr="004260D0" w:rsidP="00426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D0" w:rsidRPr="002D2AF8" w:rsidP="00F30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CPPSS00064 Monitoring centre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2019</w:t>
    </w:r>
    <w:r>
      <w:fldChar w:fldCharType="end"/>
    </w:r>
  </w:p>
  <w:p w:rsidR="004260D0" w:rsidP="00F30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913"/>
  </w:style>
  <w:style w:type="character" w:customStyle="1" w:styleId="Heading1Char">
    <w:name w:val="Heading 1 Char"/>
    <w:basedOn w:val="DefaultParagraphFont"/>
    <w:link w:val="Heading1"/>
    <w:rsid w:val="00F30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91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0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9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9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0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913"/>
    <w:rPr>
      <w:b/>
      <w:spacing w:val="0"/>
    </w:rPr>
  </w:style>
  <w:style w:type="paragraph" w:customStyle="1" w:styleId="SuperTitle">
    <w:name w:val="SuperTitle"/>
    <w:basedOn w:val="Title"/>
    <w:rsid w:val="00F30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913"/>
    <w:rPr>
      <w:i/>
    </w:rPr>
  </w:style>
  <w:style w:type="paragraph" w:styleId="Caption">
    <w:name w:val="caption"/>
    <w:basedOn w:val="BodyText"/>
    <w:next w:val="Normal"/>
    <w:qFormat/>
    <w:rsid w:val="00F30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913"/>
  </w:style>
  <w:style w:type="paragraph" w:styleId="TableofFigures">
    <w:name w:val="table of figures"/>
    <w:basedOn w:val="Normal"/>
    <w:next w:val="Normal"/>
    <w:semiHidden/>
    <w:rsid w:val="00F30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913"/>
    <w:pPr>
      <w:numPr>
        <w:numId w:val="9"/>
      </w:numPr>
    </w:pPr>
  </w:style>
  <w:style w:type="character" w:customStyle="1" w:styleId="WingdingSymbols">
    <w:name w:val="Wingding Symbols"/>
    <w:rsid w:val="00F30913"/>
    <w:rPr>
      <w:rFonts w:ascii="Wingdings" w:hAnsi="Wingdings"/>
    </w:rPr>
  </w:style>
  <w:style w:type="paragraph" w:customStyle="1" w:styleId="TableHeading">
    <w:name w:val="Table Heading"/>
    <w:basedOn w:val="HeadingBase"/>
    <w:rsid w:val="00F30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913"/>
    <w:rPr>
      <w:color w:val="0033CC"/>
      <w:u w:val="none"/>
    </w:rPr>
  </w:style>
  <w:style w:type="paragraph" w:customStyle="1" w:styleId="BodyTextRight">
    <w:name w:val="Body Text Right"/>
    <w:basedOn w:val="BodyText"/>
    <w:rsid w:val="00F30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9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913"/>
    <w:rPr>
      <w:sz w:val="32"/>
    </w:rPr>
  </w:style>
  <w:style w:type="paragraph" w:customStyle="1" w:styleId="HeadingProcedure">
    <w:name w:val="Heading Procedure"/>
    <w:basedOn w:val="HeadingBase"/>
    <w:next w:val="Normal"/>
    <w:rsid w:val="00F30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913"/>
    <w:pPr>
      <w:spacing w:before="60" w:after="60"/>
    </w:pPr>
  </w:style>
  <w:style w:type="paragraph" w:styleId="ListContinue">
    <w:name w:val="List Continue"/>
    <w:basedOn w:val="List"/>
    <w:rsid w:val="00F30913"/>
    <w:pPr>
      <w:ind w:firstLine="0"/>
    </w:pPr>
  </w:style>
  <w:style w:type="paragraph" w:customStyle="1" w:styleId="ListNote">
    <w:name w:val="List Note"/>
    <w:basedOn w:val="List"/>
    <w:rsid w:val="00F30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913"/>
    <w:rPr>
      <w:rFonts w:ascii="Courier New" w:hAnsi="Courier New"/>
    </w:rPr>
  </w:style>
  <w:style w:type="paragraph" w:customStyle="1" w:styleId="NoteBullet">
    <w:name w:val="Note Bullet"/>
    <w:basedOn w:val="Note"/>
    <w:rsid w:val="00F30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913"/>
    <w:rPr>
      <w:b/>
      <w:smallCaps/>
    </w:rPr>
  </w:style>
  <w:style w:type="paragraph" w:customStyle="1" w:styleId="TableListNumber">
    <w:name w:val="Table List Number"/>
    <w:basedOn w:val="ListNumber"/>
    <w:rsid w:val="00F30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913"/>
    <w:pPr>
      <w:numPr>
        <w:numId w:val="7"/>
      </w:numPr>
    </w:pPr>
  </w:style>
  <w:style w:type="paragraph" w:customStyle="1" w:styleId="ListAlpha2">
    <w:name w:val="List Alpha 2"/>
    <w:basedOn w:val="List2"/>
    <w:rsid w:val="00F30913"/>
    <w:pPr>
      <w:numPr>
        <w:numId w:val="6"/>
      </w:numPr>
    </w:pPr>
  </w:style>
  <w:style w:type="paragraph" w:styleId="List2">
    <w:name w:val="List 2"/>
    <w:basedOn w:val="BodyText"/>
    <w:rsid w:val="00F30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9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0913"/>
    <w:pPr>
      <w:numPr>
        <w:numId w:val="2"/>
      </w:numPr>
    </w:pPr>
  </w:style>
  <w:style w:type="paragraph" w:styleId="ListContinue2">
    <w:name w:val="List Continue 2"/>
    <w:basedOn w:val="List2"/>
    <w:rsid w:val="00F30913"/>
    <w:pPr>
      <w:ind w:firstLine="0"/>
    </w:pPr>
  </w:style>
  <w:style w:type="paragraph" w:styleId="ListContinue3">
    <w:name w:val="List Continue 3"/>
    <w:basedOn w:val="List3"/>
    <w:rsid w:val="00F30913"/>
    <w:pPr>
      <w:ind w:left="1021" w:firstLine="0"/>
    </w:pPr>
  </w:style>
  <w:style w:type="paragraph" w:styleId="ListContinue4">
    <w:name w:val="List Continue 4"/>
    <w:basedOn w:val="List4"/>
    <w:rsid w:val="00F30913"/>
    <w:pPr>
      <w:ind w:firstLine="0"/>
    </w:pPr>
  </w:style>
  <w:style w:type="paragraph" w:styleId="ListContinue5">
    <w:name w:val="List Continue 5"/>
    <w:basedOn w:val="List5"/>
    <w:rsid w:val="00F30913"/>
    <w:pPr>
      <w:ind w:firstLine="0"/>
    </w:pPr>
  </w:style>
  <w:style w:type="paragraph" w:styleId="ListNumber3">
    <w:name w:val="List Number 3"/>
    <w:basedOn w:val="List3"/>
    <w:rsid w:val="00F30913"/>
    <w:pPr>
      <w:numPr>
        <w:numId w:val="3"/>
      </w:numPr>
    </w:pPr>
  </w:style>
  <w:style w:type="paragraph" w:styleId="ListNumber4">
    <w:name w:val="List Number 4"/>
    <w:basedOn w:val="List4"/>
    <w:rsid w:val="00F30913"/>
    <w:pPr>
      <w:numPr>
        <w:numId w:val="4"/>
      </w:numPr>
    </w:pPr>
  </w:style>
  <w:style w:type="paragraph" w:styleId="ListNumber5">
    <w:name w:val="List Number 5"/>
    <w:basedOn w:val="List5"/>
    <w:rsid w:val="00F30913"/>
    <w:pPr>
      <w:numPr>
        <w:numId w:val="5"/>
      </w:numPr>
    </w:pPr>
  </w:style>
  <w:style w:type="paragraph" w:styleId="BlockText">
    <w:name w:val="Block Text"/>
    <w:basedOn w:val="Normal"/>
    <w:rsid w:val="00F30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913"/>
    <w:rPr>
      <w:sz w:val="16"/>
      <w:vertAlign w:val="superscript"/>
    </w:rPr>
  </w:style>
  <w:style w:type="character" w:customStyle="1" w:styleId="Symbols">
    <w:name w:val="Symbols"/>
    <w:basedOn w:val="DefaultParagraphFont"/>
    <w:rsid w:val="00F30913"/>
    <w:rPr>
      <w:rFonts w:ascii="Symbol" w:hAnsi="Symbol"/>
    </w:rPr>
  </w:style>
  <w:style w:type="character" w:customStyle="1" w:styleId="MenuOptions">
    <w:name w:val="Menu Options"/>
    <w:basedOn w:val="DefaultParagraphFont"/>
    <w:rsid w:val="00F30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913"/>
    <w:rPr>
      <w:b/>
    </w:rPr>
  </w:style>
  <w:style w:type="character" w:customStyle="1" w:styleId="Underlined">
    <w:name w:val="Underlined"/>
    <w:basedOn w:val="DefaultParagraphFont"/>
    <w:rsid w:val="00F30913"/>
    <w:rPr>
      <w:u w:val="single"/>
    </w:rPr>
  </w:style>
  <w:style w:type="paragraph" w:customStyle="1" w:styleId="TableBodyTextRight">
    <w:name w:val="Table Body Text Right"/>
    <w:basedOn w:val="TableBodyText"/>
    <w:rsid w:val="00F30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913"/>
    <w:rPr>
      <w:sz w:val="18"/>
    </w:rPr>
  </w:style>
  <w:style w:type="paragraph" w:customStyle="1" w:styleId="BodySmallRight">
    <w:name w:val="Body Small Right"/>
    <w:basedOn w:val="BodyTextRight"/>
    <w:rsid w:val="00F30913"/>
    <w:rPr>
      <w:sz w:val="18"/>
      <w:szCs w:val="18"/>
    </w:rPr>
  </w:style>
  <w:style w:type="paragraph" w:customStyle="1" w:styleId="MarginEdition">
    <w:name w:val="Margin Edition"/>
    <w:basedOn w:val="MarginNote"/>
    <w:rsid w:val="00F30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913"/>
    <w:rPr>
      <w:sz w:val="2"/>
      <w:szCs w:val="2"/>
    </w:rPr>
  </w:style>
  <w:style w:type="character" w:customStyle="1" w:styleId="Small">
    <w:name w:val="Small"/>
    <w:basedOn w:val="DefaultParagraphFont"/>
    <w:rsid w:val="00F30913"/>
    <w:rPr>
      <w:sz w:val="16"/>
    </w:rPr>
  </w:style>
  <w:style w:type="paragraph" w:customStyle="1" w:styleId="WideTable">
    <w:name w:val="Wide Table"/>
    <w:basedOn w:val="Normal"/>
    <w:rsid w:val="00F30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913"/>
  </w:style>
  <w:style w:type="paragraph" w:styleId="Quote">
    <w:name w:val="Quote"/>
    <w:basedOn w:val="Heading1"/>
    <w:link w:val="QuoteChar"/>
    <w:qFormat/>
    <w:rsid w:val="00F30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913"/>
    <w:pPr>
      <w:pageBreakBefore/>
    </w:pPr>
  </w:style>
  <w:style w:type="paragraph" w:customStyle="1" w:styleId="Border">
    <w:name w:val="Border"/>
    <w:basedOn w:val="Normal"/>
    <w:qFormat/>
    <w:rsid w:val="00F30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913"/>
    <w:rPr>
      <w:u w:val="single"/>
    </w:rPr>
  </w:style>
  <w:style w:type="character" w:customStyle="1" w:styleId="BoldandItalics">
    <w:name w:val="Bold and Italics"/>
    <w:qFormat/>
    <w:rsid w:val="00F30913"/>
    <w:rPr>
      <w:b/>
      <w:i/>
      <w:u w:val="none"/>
    </w:rPr>
  </w:style>
  <w:style w:type="paragraph" w:styleId="BalloonText">
    <w:name w:val="Balloon Text"/>
    <w:basedOn w:val="Normal"/>
    <w:link w:val="BalloonTextChar"/>
    <w:rsid w:val="00F30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9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1143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CPPSS00064 Monitoring centre operations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2019-01-21T23:04:14Z</dcterms:created>
  <dcterms:modified xsi:type="dcterms:W3CDTF">2019-01-21T11:07:00Z</dcterms:modified>
</cp:coreProperties>
</file>