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80F" w:rsidP="003C5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CPPSS00063 Firearms</w:t>
      </w:r>
      <w:r>
        <w:fldChar w:fldCharType="end"/>
      </w:r>
    </w:p>
    <w:p w:rsidR="003C580F" w:rsidP="003C580F">
      <w:pPr>
        <w:pStyle w:val="Version"/>
        <w:sectPr w:rsidSect="00904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42BB" w:rsidP="009042BB">
      <w:pPr>
        <w:pStyle w:val="SuperHeading"/>
      </w:pPr>
      <w:r w:rsidRPr="009042BB">
        <w:t>CPPSS00063 Firearms</w:t>
      </w:r>
    </w:p>
    <w:p w:rsidR="00000000" w:rsidRPr="009042BB" w:rsidP="009042BB">
      <w:pPr>
        <w:pStyle w:val="Heading1"/>
      </w:pPr>
      <w:bookmarkStart w:id="1" w:name="O_1009592"/>
      <w:bookmarkEnd w:id="1"/>
      <w:r w:rsidRPr="009042BB">
        <w:t>Modification History</w:t>
      </w:r>
    </w:p>
    <w:p w:rsidR="00000000" w:rsidRPr="009042BB" w:rsidP="003C580F">
      <w:pPr>
        <w:pStyle w:val="Heading4"/>
      </w:pPr>
      <w:r w:rsidRPr="009042BB">
        <w:t>Release 1</w:t>
      </w:r>
    </w:p>
    <w:p w:rsidR="00000000" w:rsidRPr="009042BB" w:rsidP="003C580F">
      <w:pPr>
        <w:pStyle w:val="BodyText"/>
      </w:pPr>
      <w:r w:rsidRPr="009042BB">
        <w:t>This skill set first released with the CPP Property Services Training Package release 7.0.</w:t>
      </w:r>
    </w:p>
    <w:p w:rsidR="00000000" w:rsidRPr="009042BB" w:rsidP="009042BB">
      <w:pPr>
        <w:pStyle w:val="Heading1"/>
      </w:pPr>
      <w:bookmarkStart w:id="2" w:name="O_1009593"/>
      <w:bookmarkEnd w:id="2"/>
      <w:r w:rsidRPr="009042BB">
        <w:t>Description</w:t>
      </w:r>
    </w:p>
    <w:p w:rsidR="00000000" w:rsidRPr="009042BB" w:rsidP="003C580F">
      <w:pPr>
        <w:pStyle w:val="BodyText"/>
      </w:pPr>
      <w:r w:rsidRPr="009042BB">
        <w:t>This skill set describes the skills and knowledge required to safely use firearms.</w:t>
      </w:r>
    </w:p>
    <w:p w:rsidR="00000000" w:rsidRPr="009042BB" w:rsidP="009042BB">
      <w:pPr>
        <w:pStyle w:val="Heading1"/>
      </w:pPr>
      <w:bookmarkStart w:id="3" w:name="O_1009594"/>
      <w:bookmarkEnd w:id="3"/>
      <w:r w:rsidRPr="009042BB">
        <w:t>Pathways Information</w:t>
      </w:r>
    </w:p>
    <w:p w:rsidR="00000000" w:rsidRPr="009042BB" w:rsidP="003C580F">
      <w:pPr>
        <w:pStyle w:val="BodyText"/>
      </w:pPr>
      <w:r w:rsidRPr="009042BB">
        <w:t>T</w:t>
      </w:r>
      <w:r w:rsidRPr="009042BB">
        <w:t xml:space="preserve">his skill set may provide credit towards CPP31318 Certificate III in Security Operations. </w:t>
      </w:r>
    </w:p>
    <w:p w:rsidR="00000000" w:rsidRPr="009042BB" w:rsidP="009042BB">
      <w:pPr>
        <w:pStyle w:val="Heading1"/>
      </w:pPr>
      <w:bookmarkStart w:id="4" w:name="O_1009595"/>
      <w:bookmarkEnd w:id="4"/>
      <w:r w:rsidRPr="009042BB">
        <w:t>Licensing/Regulatory Information</w:t>
      </w:r>
    </w:p>
    <w:p w:rsidR="00000000" w:rsidRPr="009042BB" w:rsidP="003C580F">
      <w:pPr>
        <w:pStyle w:val="BodyText"/>
      </w:pPr>
      <w:r w:rsidRPr="009042BB">
        <w:t>Not applicable.</w:t>
      </w:r>
    </w:p>
    <w:p w:rsidR="00000000" w:rsidRPr="009042BB" w:rsidP="009042BB">
      <w:pPr>
        <w:pStyle w:val="Heading1"/>
      </w:pPr>
      <w:bookmarkStart w:id="5" w:name="O_1009596"/>
      <w:bookmarkEnd w:id="5"/>
      <w:r w:rsidRPr="009042BB">
        <w:t>Skill Set Requirements</w:t>
      </w:r>
    </w:p>
    <w:p w:rsidR="00000000" w:rsidRPr="009042BB" w:rsidP="003C580F">
      <w:pPr>
        <w:pStyle w:val="Heading4"/>
      </w:pPr>
      <w:r w:rsidRPr="009042BB">
        <w:t>CPPSEC3114* Control security risk situations using fire</w:t>
      </w:r>
      <w:r w:rsidRPr="009042BB">
        <w:t>arms</w:t>
      </w:r>
    </w:p>
    <w:p w:rsidR="00000000" w:rsidRPr="009042BB" w:rsidP="003C580F">
      <w:pPr>
        <w:pStyle w:val="ListBullet"/>
      </w:pPr>
      <w:r w:rsidRPr="009042BB">
        <w:t>The unit in this skill set includes the following prerequisite requirements:</w:t>
      </w:r>
    </w:p>
    <w:p w:rsidR="00000000" w:rsidRPr="009042BB" w:rsidP="009042BB">
      <w:pPr>
        <w:pStyle w:val="ListBullet"/>
      </w:pPr>
      <w:r w:rsidRPr="009042BB">
        <w:t>CPPSEC3115 Carry, operate and maintain revolvers for security purposes, or</w:t>
      </w:r>
    </w:p>
    <w:p w:rsidR="00000000" w:rsidRPr="009042BB" w:rsidP="009042BB">
      <w:pPr>
        <w:pStyle w:val="ListBullet"/>
      </w:pPr>
      <w:r w:rsidRPr="009042BB">
        <w:t>CPPSEC3116 Carry, operate and maintain semi-automatic pistols for security purposes, or</w:t>
      </w:r>
    </w:p>
    <w:p w:rsidR="00000000" w:rsidRPr="009042BB" w:rsidP="009042BB">
      <w:pPr>
        <w:pStyle w:val="ListBullet"/>
      </w:pPr>
      <w:r w:rsidRPr="009042BB">
        <w:t>CPPSEC31</w:t>
      </w:r>
      <w:r w:rsidRPr="009042BB">
        <w:t>17 Carry, operate and maintain shotguns for security purposes, or</w:t>
      </w:r>
    </w:p>
    <w:p w:rsidR="00000000" w:rsidRPr="009042BB" w:rsidP="009042BB">
      <w:pPr>
        <w:pStyle w:val="ListBullet"/>
      </w:pPr>
      <w:r w:rsidRPr="009042BB">
        <w:t>Firearms training course approved in the relevant State/Territory jurisdiction.</w:t>
      </w:r>
    </w:p>
    <w:p w:rsidR="00000000" w:rsidRPr="009042BB" w:rsidP="009042BB">
      <w:pPr>
        <w:pStyle w:val="AllowPageBreak"/>
      </w:pPr>
    </w:p>
    <w:p w:rsidR="00000000" w:rsidRPr="009042BB" w:rsidP="009042BB">
      <w:pPr>
        <w:pStyle w:val="Heading1"/>
      </w:pPr>
      <w:bookmarkStart w:id="6" w:name="O_1009597"/>
      <w:bookmarkEnd w:id="6"/>
      <w:r w:rsidRPr="009042BB">
        <w:t>Target Group</w:t>
      </w:r>
    </w:p>
    <w:p w:rsidR="00000000" w:rsidRPr="009042BB" w:rsidP="003C580F">
      <w:pPr>
        <w:pStyle w:val="BodyText"/>
      </w:pPr>
      <w:r w:rsidRPr="009042BB">
        <w:t>This skill set is suitable for licensed security off</w:t>
      </w:r>
      <w:r w:rsidRPr="009042BB">
        <w:t xml:space="preserve">icers who are responsible for protecting the safety and security of people, property and premises, and require an endorsement to carry and use a firearm.  </w:t>
      </w:r>
    </w:p>
    <w:p w:rsidR="00000000" w:rsidRPr="009042BB" w:rsidP="009042BB">
      <w:pPr>
        <w:pStyle w:val="Heading1"/>
      </w:pPr>
      <w:bookmarkStart w:id="7" w:name="O_1009598"/>
      <w:bookmarkEnd w:id="7"/>
      <w:r w:rsidRPr="009042BB">
        <w:t>Suggested words for Statement of Attainment</w:t>
      </w:r>
    </w:p>
    <w:p w:rsidR="00000000" w:rsidRPr="009042BB" w:rsidP="003C580F">
      <w:pPr>
        <w:pStyle w:val="BodyText"/>
      </w:pPr>
      <w:r w:rsidRPr="009042BB">
        <w:t>This competency from the CPP Property</w:t>
      </w:r>
      <w:r w:rsidRPr="009042BB">
        <w:t xml:space="preserve"> Services Training Package and its prerequisite requirements, meets industry and regulatory requirements for a licensed security officer to carry and use a firearm for security purposes.</w:t>
      </w:r>
    </w:p>
    <w:p w:rsidR="00000000" w:rsidRPr="009042BB" w:rsidP="009042BB">
      <w:pPr>
        <w:pStyle w:val="Heading1"/>
      </w:pPr>
      <w:bookmarkStart w:id="8" w:name="O_1009599"/>
      <w:bookmarkEnd w:id="8"/>
      <w:r w:rsidRPr="009042BB">
        <w:t>Custom Content Section</w:t>
      </w:r>
    </w:p>
    <w:p w:rsidR="00000000" w:rsidRPr="009042BB" w:rsidP="003C580F">
      <w:pPr>
        <w:pStyle w:val="BodyText"/>
      </w:pPr>
      <w:r w:rsidRPr="009042BB">
        <w:t>Not applicable.</w:t>
      </w:r>
    </w:p>
    <w:p w:rsidR="00000000" w:rsidRPr="009042BB" w:rsidP="009042BB"/>
    <w:sectPr w:rsidSect="009042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BB" w:rsidRPr="003C580F" w:rsidP="003C5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F" w:rsidP="00904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C580F" w:rsidP="00904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C580F" w:rsidP="00904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2BB" w:rsidRPr="003C580F" w:rsidP="003C5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0F" w:rsidRPr="002D2AF8" w:rsidP="00904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CPPSS00063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3C580F" w:rsidP="00904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E6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AA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2BB"/>
  </w:style>
  <w:style w:type="character" w:customStyle="1" w:styleId="Heading1Char">
    <w:name w:val="Heading 1 Char"/>
    <w:basedOn w:val="DefaultParagraphFont"/>
    <w:link w:val="Heading1"/>
    <w:rsid w:val="00904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2B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4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2BB"/>
    <w:rPr>
      <w:b/>
      <w:spacing w:val="0"/>
    </w:rPr>
  </w:style>
  <w:style w:type="paragraph" w:customStyle="1" w:styleId="SuperTitle">
    <w:name w:val="SuperTitle"/>
    <w:basedOn w:val="Title"/>
    <w:rsid w:val="00904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2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2BB"/>
    <w:rPr>
      <w:i/>
    </w:rPr>
  </w:style>
  <w:style w:type="paragraph" w:styleId="Caption">
    <w:name w:val="caption"/>
    <w:basedOn w:val="BodyText"/>
    <w:next w:val="Normal"/>
    <w:qFormat/>
    <w:rsid w:val="00904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2BB"/>
  </w:style>
  <w:style w:type="paragraph" w:styleId="TableofFigures">
    <w:name w:val="table of figures"/>
    <w:basedOn w:val="Normal"/>
    <w:next w:val="Normal"/>
    <w:semiHidden/>
    <w:rsid w:val="00904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2BB"/>
    <w:pPr>
      <w:numPr>
        <w:numId w:val="10"/>
      </w:numPr>
    </w:pPr>
  </w:style>
  <w:style w:type="character" w:customStyle="1" w:styleId="WingdingSymbols">
    <w:name w:val="Wingding Symbols"/>
    <w:rsid w:val="009042BB"/>
    <w:rPr>
      <w:rFonts w:ascii="Wingdings" w:hAnsi="Wingdings"/>
    </w:rPr>
  </w:style>
  <w:style w:type="paragraph" w:customStyle="1" w:styleId="TableHeading">
    <w:name w:val="Table Heading"/>
    <w:basedOn w:val="HeadingBase"/>
    <w:rsid w:val="00904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2BB"/>
    <w:rPr>
      <w:color w:val="0033CC"/>
      <w:u w:val="none"/>
    </w:rPr>
  </w:style>
  <w:style w:type="paragraph" w:customStyle="1" w:styleId="BodyTextRight">
    <w:name w:val="Body Text Right"/>
    <w:basedOn w:val="BodyText"/>
    <w:rsid w:val="00904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2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2BB"/>
    <w:rPr>
      <w:sz w:val="32"/>
    </w:rPr>
  </w:style>
  <w:style w:type="paragraph" w:customStyle="1" w:styleId="HeadingProcedure">
    <w:name w:val="Heading Procedure"/>
    <w:basedOn w:val="HeadingBase"/>
    <w:next w:val="Normal"/>
    <w:rsid w:val="00904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2BB"/>
    <w:pPr>
      <w:spacing w:before="60" w:after="60"/>
    </w:pPr>
  </w:style>
  <w:style w:type="paragraph" w:styleId="ListContinue">
    <w:name w:val="List Continue"/>
    <w:basedOn w:val="List"/>
    <w:rsid w:val="009042BB"/>
    <w:pPr>
      <w:ind w:firstLine="0"/>
    </w:pPr>
  </w:style>
  <w:style w:type="paragraph" w:customStyle="1" w:styleId="ListNote">
    <w:name w:val="List Note"/>
    <w:basedOn w:val="List"/>
    <w:rsid w:val="00904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2BB"/>
    <w:rPr>
      <w:rFonts w:ascii="Courier New" w:hAnsi="Courier New"/>
    </w:rPr>
  </w:style>
  <w:style w:type="paragraph" w:customStyle="1" w:styleId="NoteBullet">
    <w:name w:val="Note Bullet"/>
    <w:basedOn w:val="Note"/>
    <w:rsid w:val="00904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2BB"/>
    <w:rPr>
      <w:b/>
      <w:smallCaps/>
    </w:rPr>
  </w:style>
  <w:style w:type="paragraph" w:customStyle="1" w:styleId="TableListNumber">
    <w:name w:val="Table List Number"/>
    <w:basedOn w:val="ListNumber"/>
    <w:rsid w:val="00904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2BB"/>
    <w:pPr>
      <w:numPr>
        <w:numId w:val="8"/>
      </w:numPr>
    </w:pPr>
  </w:style>
  <w:style w:type="paragraph" w:customStyle="1" w:styleId="ListAlpha2">
    <w:name w:val="List Alpha 2"/>
    <w:basedOn w:val="List2"/>
    <w:rsid w:val="009042BB"/>
    <w:pPr>
      <w:numPr>
        <w:numId w:val="7"/>
      </w:numPr>
    </w:pPr>
  </w:style>
  <w:style w:type="paragraph" w:styleId="List2">
    <w:name w:val="List 2"/>
    <w:basedOn w:val="BodyText"/>
    <w:rsid w:val="00904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2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2BB"/>
    <w:pPr>
      <w:numPr>
        <w:numId w:val="3"/>
      </w:numPr>
    </w:pPr>
  </w:style>
  <w:style w:type="paragraph" w:styleId="ListContinue2">
    <w:name w:val="List Continue 2"/>
    <w:basedOn w:val="List2"/>
    <w:rsid w:val="009042BB"/>
    <w:pPr>
      <w:ind w:firstLine="0"/>
    </w:pPr>
  </w:style>
  <w:style w:type="paragraph" w:styleId="ListContinue3">
    <w:name w:val="List Continue 3"/>
    <w:basedOn w:val="List3"/>
    <w:rsid w:val="009042BB"/>
    <w:pPr>
      <w:ind w:left="1021" w:firstLine="0"/>
    </w:pPr>
  </w:style>
  <w:style w:type="paragraph" w:styleId="ListContinue4">
    <w:name w:val="List Continue 4"/>
    <w:basedOn w:val="List4"/>
    <w:rsid w:val="009042BB"/>
    <w:pPr>
      <w:ind w:firstLine="0"/>
    </w:pPr>
  </w:style>
  <w:style w:type="paragraph" w:styleId="ListContinue5">
    <w:name w:val="List Continue 5"/>
    <w:basedOn w:val="List5"/>
    <w:rsid w:val="009042BB"/>
    <w:pPr>
      <w:ind w:firstLine="0"/>
    </w:pPr>
  </w:style>
  <w:style w:type="paragraph" w:styleId="ListNumber3">
    <w:name w:val="List Number 3"/>
    <w:basedOn w:val="List3"/>
    <w:rsid w:val="009042BB"/>
    <w:pPr>
      <w:numPr>
        <w:numId w:val="4"/>
      </w:numPr>
    </w:pPr>
  </w:style>
  <w:style w:type="paragraph" w:styleId="ListNumber4">
    <w:name w:val="List Number 4"/>
    <w:basedOn w:val="List4"/>
    <w:rsid w:val="009042BB"/>
    <w:pPr>
      <w:numPr>
        <w:numId w:val="5"/>
      </w:numPr>
    </w:pPr>
  </w:style>
  <w:style w:type="paragraph" w:styleId="ListNumber5">
    <w:name w:val="List Number 5"/>
    <w:basedOn w:val="List5"/>
    <w:rsid w:val="009042BB"/>
    <w:pPr>
      <w:numPr>
        <w:numId w:val="6"/>
      </w:numPr>
    </w:pPr>
  </w:style>
  <w:style w:type="paragraph" w:styleId="BlockText">
    <w:name w:val="Block Text"/>
    <w:basedOn w:val="Normal"/>
    <w:rsid w:val="00904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2BB"/>
    <w:rPr>
      <w:sz w:val="16"/>
      <w:vertAlign w:val="superscript"/>
    </w:rPr>
  </w:style>
  <w:style w:type="character" w:customStyle="1" w:styleId="Symbols">
    <w:name w:val="Symbols"/>
    <w:basedOn w:val="DefaultParagraphFont"/>
    <w:rsid w:val="009042BB"/>
    <w:rPr>
      <w:rFonts w:ascii="Symbol" w:hAnsi="Symbol"/>
    </w:rPr>
  </w:style>
  <w:style w:type="character" w:customStyle="1" w:styleId="MenuOptions">
    <w:name w:val="Menu Options"/>
    <w:basedOn w:val="DefaultParagraphFont"/>
    <w:rsid w:val="00904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2BB"/>
    <w:rPr>
      <w:b/>
    </w:rPr>
  </w:style>
  <w:style w:type="character" w:customStyle="1" w:styleId="Underlined">
    <w:name w:val="Underlined"/>
    <w:basedOn w:val="DefaultParagraphFont"/>
    <w:rsid w:val="009042BB"/>
    <w:rPr>
      <w:u w:val="single"/>
    </w:rPr>
  </w:style>
  <w:style w:type="paragraph" w:customStyle="1" w:styleId="TableBodyTextRight">
    <w:name w:val="Table Body Text Right"/>
    <w:basedOn w:val="TableBodyText"/>
    <w:rsid w:val="00904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2BB"/>
    <w:rPr>
      <w:sz w:val="18"/>
    </w:rPr>
  </w:style>
  <w:style w:type="paragraph" w:customStyle="1" w:styleId="BodySmallRight">
    <w:name w:val="Body Small Right"/>
    <w:basedOn w:val="BodyTextRight"/>
    <w:rsid w:val="009042BB"/>
    <w:rPr>
      <w:sz w:val="18"/>
      <w:szCs w:val="18"/>
    </w:rPr>
  </w:style>
  <w:style w:type="paragraph" w:customStyle="1" w:styleId="MarginEdition">
    <w:name w:val="Margin Edition"/>
    <w:basedOn w:val="MarginNote"/>
    <w:rsid w:val="00904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2BB"/>
    <w:rPr>
      <w:sz w:val="2"/>
      <w:szCs w:val="2"/>
    </w:rPr>
  </w:style>
  <w:style w:type="character" w:customStyle="1" w:styleId="Small">
    <w:name w:val="Small"/>
    <w:basedOn w:val="DefaultParagraphFont"/>
    <w:rsid w:val="009042BB"/>
    <w:rPr>
      <w:sz w:val="16"/>
    </w:rPr>
  </w:style>
  <w:style w:type="paragraph" w:customStyle="1" w:styleId="WideTable">
    <w:name w:val="Wide Table"/>
    <w:basedOn w:val="Normal"/>
    <w:rsid w:val="00904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2BB"/>
  </w:style>
  <w:style w:type="paragraph" w:styleId="Quote">
    <w:name w:val="Quote"/>
    <w:basedOn w:val="Heading1"/>
    <w:link w:val="QuoteChar"/>
    <w:qFormat/>
    <w:rsid w:val="00904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2BB"/>
    <w:pPr>
      <w:pageBreakBefore/>
    </w:pPr>
  </w:style>
  <w:style w:type="paragraph" w:customStyle="1" w:styleId="Border">
    <w:name w:val="Border"/>
    <w:basedOn w:val="Normal"/>
    <w:qFormat/>
    <w:rsid w:val="00904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2BB"/>
    <w:rPr>
      <w:u w:val="single"/>
    </w:rPr>
  </w:style>
  <w:style w:type="character" w:customStyle="1" w:styleId="BoldandItalics">
    <w:name w:val="Bold and Italics"/>
    <w:qFormat/>
    <w:rsid w:val="009042BB"/>
    <w:rPr>
      <w:b/>
      <w:i/>
      <w:u w:val="none"/>
    </w:rPr>
  </w:style>
  <w:style w:type="paragraph" w:styleId="BalloonText">
    <w:name w:val="Balloon Text"/>
    <w:basedOn w:val="Normal"/>
    <w:link w:val="BalloonTextChar"/>
    <w:rsid w:val="00904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2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1300</Characters>
  <Application>Microsoft Office Word</Application>
  <DocSecurity>0</DocSecurity>
  <Lines>39</Lines>
  <Paragraphs>30</Paragraphs>
  <ScaleCrop>false</ScaleCrop>
  <Company>Author-it Software Corporation Ltd.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CPPSS00063 Firearms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2019-01-21T23:41:15Z</dcterms:created>
  <dcterms:modified xsi:type="dcterms:W3CDTF">2019-01-21T11:08:00Z</dcterms:modified>
</cp:coreProperties>
</file>