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572" w:rsidP="00D15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CPPSEC2107 Patrol premises to monitor property and maintain security</w:t>
      </w:r>
      <w:r>
        <w:fldChar w:fldCharType="end"/>
      </w:r>
    </w:p>
    <w:p w:rsidR="00D15572" w:rsidP="00D15572">
      <w:pPr>
        <w:pStyle w:val="Version"/>
        <w:sectPr w:rsidSect="00B76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27F" w:rsidP="00B7627F">
      <w:pPr>
        <w:pStyle w:val="SuperHeading"/>
      </w:pPr>
      <w:r w:rsidRPr="00B7627F">
        <w:t>CPPSEC2107 Patrol premises to monitor property and maintain security</w:t>
      </w:r>
    </w:p>
    <w:p w:rsidR="00000000" w:rsidRPr="00B7627F" w:rsidP="00B7627F">
      <w:pPr>
        <w:pStyle w:val="Heading1"/>
      </w:pPr>
      <w:bookmarkStart w:id="1" w:name="O_1008823"/>
      <w:bookmarkEnd w:id="1"/>
      <w:r w:rsidRPr="00B7627F">
        <w:t>Modification History</w:t>
      </w:r>
    </w:p>
    <w:p w:rsidR="00000000" w:rsidRPr="00B7627F" w:rsidP="00D15572">
      <w:r w:rsidRPr="00B7627F">
        <w:t>Release 1.</w:t>
      </w:r>
    </w:p>
    <w:p w:rsidR="00000000" w:rsidRPr="00B7627F" w:rsidP="00D15572">
      <w:r w:rsidRPr="00B7627F">
        <w:t>Supersedes and is equivalent to CPPSEC2015A Patrol premises.</w:t>
      </w:r>
    </w:p>
    <w:p w:rsidR="00000000" w:rsidRPr="00B7627F" w:rsidP="00D15572">
      <w:r w:rsidRPr="00B7627F">
        <w:t>Updated to meet the Standards for Training Packages.</w:t>
      </w:r>
    </w:p>
    <w:p w:rsidR="00000000" w:rsidRPr="00B7627F" w:rsidP="00D15572">
      <w:r w:rsidRPr="00B7627F">
        <w:t>This version first released with CPP Property Services Training Package Version 7.0.</w:t>
      </w:r>
    </w:p>
    <w:p w:rsidR="00000000" w:rsidRPr="00B7627F" w:rsidP="00B7627F">
      <w:pPr>
        <w:pStyle w:val="Heading1"/>
      </w:pPr>
      <w:bookmarkStart w:id="2" w:name="O_1008829"/>
      <w:bookmarkEnd w:id="2"/>
      <w:r w:rsidRPr="00B7627F">
        <w:t>Application</w:t>
      </w:r>
    </w:p>
    <w:p w:rsidR="00000000" w:rsidRPr="00B7627F" w:rsidP="00D15572">
      <w:pPr>
        <w:pStyle w:val="BodyText"/>
      </w:pPr>
      <w:r w:rsidRPr="00B7627F">
        <w:t>This unit specifies the skills and knowledge required to patrol premises to monitor property and maintain security.</w:t>
      </w:r>
    </w:p>
    <w:p w:rsidR="00000000" w:rsidRPr="00B7627F" w:rsidP="00D15572">
      <w:pPr>
        <w:pStyle w:val="BodyText"/>
      </w:pPr>
      <w:r w:rsidRPr="00B7627F">
        <w:t xml:space="preserve">It includes: </w:t>
      </w:r>
    </w:p>
    <w:p w:rsidR="00000000" w:rsidRPr="00B7627F" w:rsidP="00B7627F">
      <w:pPr>
        <w:pStyle w:val="ListBullet"/>
      </w:pPr>
      <w:r w:rsidRPr="00B7627F">
        <w:t>clarifyin</w:t>
      </w:r>
      <w:r w:rsidRPr="00B7627F">
        <w:t>g and applying standard operating procedures and workplace policies including workplace health and safety (WHS) to comply with legal rights and responsibilities</w:t>
      </w:r>
    </w:p>
    <w:p w:rsidR="00000000" w:rsidRPr="00B7627F" w:rsidP="00B7627F">
      <w:pPr>
        <w:pStyle w:val="ListBullet"/>
      </w:pPr>
      <w:r w:rsidRPr="00B7627F">
        <w:t>conducting a complete patrol sequence to meet work instructions, including activating and deact</w:t>
      </w:r>
      <w:r w:rsidRPr="00B7627F">
        <w:t>ivating alarms or other security systems, monitoring and inspecting property and access points to confirm security status</w:t>
      </w:r>
    </w:p>
    <w:p w:rsidR="00000000" w:rsidRPr="00B7627F" w:rsidP="00B7627F">
      <w:pPr>
        <w:pStyle w:val="ListBullet"/>
      </w:pPr>
      <w:r w:rsidRPr="00B7627F">
        <w:t>confirming alarm signals and assessing and responding to potential security risks.</w:t>
      </w:r>
    </w:p>
    <w:p w:rsidR="00000000" w:rsidRPr="00B7627F" w:rsidP="00D15572">
      <w:pPr>
        <w:pStyle w:val="BodyText"/>
      </w:pPr>
      <w:r w:rsidRPr="00B7627F">
        <w:t>It applies to people working under general supervis</w:t>
      </w:r>
      <w:r w:rsidRPr="00B7627F">
        <w:t>ion as members of a security team.</w:t>
      </w:r>
    </w:p>
    <w:p w:rsidR="00000000" w:rsidRPr="00B7627F" w:rsidP="00D15572">
      <w:pPr>
        <w:pStyle w:val="BodyText"/>
      </w:pPr>
      <w:r w:rsidRPr="00B7627F">
        <w:t>This unit may form part of the licensing requirements for people engaged in security operations in those states and territories where these are regulated activities.</w:t>
      </w:r>
    </w:p>
    <w:p w:rsidR="00000000" w:rsidRPr="00B7627F" w:rsidP="00B7627F">
      <w:pPr>
        <w:pStyle w:val="Heading1"/>
      </w:pPr>
      <w:bookmarkStart w:id="3" w:name="O_1008828"/>
      <w:bookmarkEnd w:id="3"/>
      <w:r w:rsidRPr="00B7627F">
        <w:t>Pre-requisite Unit</w:t>
      </w:r>
    </w:p>
    <w:p w:rsidR="00000000" w:rsidRPr="00B7627F" w:rsidP="00D15572">
      <w:pPr>
        <w:pStyle w:val="BodyText"/>
      </w:pPr>
      <w:r w:rsidRPr="00B7627F">
        <w:t>Nil</w:t>
      </w:r>
    </w:p>
    <w:p w:rsidR="00000000" w:rsidRPr="00B7627F" w:rsidP="00B7627F">
      <w:pPr>
        <w:pStyle w:val="Heading1"/>
      </w:pPr>
      <w:bookmarkStart w:id="4" w:name="O_1008827"/>
      <w:bookmarkEnd w:id="4"/>
      <w:r w:rsidRPr="00B7627F">
        <w:t>Unit Sector</w:t>
      </w:r>
    </w:p>
    <w:p w:rsidR="00000000" w:rsidRPr="00B7627F" w:rsidP="00D15572">
      <w:pPr>
        <w:pStyle w:val="BodyText"/>
      </w:pPr>
      <w:r w:rsidRPr="00B7627F">
        <w:t>Security operations</w:t>
      </w:r>
    </w:p>
    <w:p w:rsidR="00000000" w:rsidRPr="00B7627F" w:rsidP="00B7627F">
      <w:pPr>
        <w:pStyle w:val="Heading1"/>
      </w:pPr>
      <w:bookmarkStart w:id="5" w:name="O_1008826"/>
      <w:bookmarkEnd w:id="5"/>
      <w:r w:rsidRPr="00B762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B7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Performance criteria describe what needs to be done to demonstrate achievement of the element.</w:t>
            </w:r>
          </w:p>
        </w:tc>
      </w:tr>
      <w:tr w:rsidTr="00B7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1.</w:t>
            </w:r>
            <w:r w:rsidRPr="00B7627F">
              <w:tab/>
            </w:r>
            <w:r w:rsidRPr="00B7627F">
              <w:t xml:space="preserve">Confirm and </w:t>
            </w:r>
            <w:r w:rsidRPr="00B7627F">
              <w:t>comply with work procedures and legal requirements for security patrol.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7F" w:rsidP="00B7627F">
            <w:pPr>
              <w:pStyle w:val="BodyText"/>
            </w:pPr>
            <w:r w:rsidRPr="00B7627F">
              <w:t>1.1</w:t>
            </w:r>
            <w:r w:rsidRPr="00B7627F">
              <w:tab/>
              <w:t xml:space="preserve">Read work instructions and standard operating procedures </w:t>
            </w:r>
            <w:r w:rsidRPr="00B7627F">
              <w:t>for patrol and clarify work tasks with relevant persons.</w:t>
            </w:r>
          </w:p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1.2</w:t>
            </w:r>
            <w:r w:rsidRPr="00B7627F">
              <w:tab/>
              <w:t>Read workplace policies including WHS and apply to</w:t>
            </w:r>
            <w:r w:rsidRPr="00B7627F">
              <w:t xml:space="preserve"> work tasks to ensure compliance with legal rights and responsibilities when performing security patrol.</w:t>
            </w:r>
          </w:p>
        </w:tc>
      </w:tr>
      <w:tr w:rsidTr="00B7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2.</w:t>
            </w:r>
            <w:r w:rsidRPr="00B7627F">
              <w:tab/>
              <w:t>Prepare for security patrol.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7F" w:rsidP="00B7627F">
            <w:pPr>
              <w:pStyle w:val="BodyText"/>
            </w:pPr>
            <w:r w:rsidRPr="00B7627F">
              <w:t>2.1</w:t>
            </w:r>
            <w:r w:rsidRPr="00B7627F">
              <w:tab/>
              <w:t>Maintain personal dress and presentation to meet work instructions and workplace standards for appearance.</w:t>
            </w:r>
          </w:p>
          <w:p w:rsidR="00000000" w:rsidRPr="00B7627F" w:rsidP="00B7627F">
            <w:pPr>
              <w:pStyle w:val="BodyText"/>
            </w:pPr>
            <w:r w:rsidRPr="00B7627F">
              <w:t>2.2</w:t>
            </w:r>
            <w:r w:rsidRPr="00B7627F">
              <w:tab/>
              <w:t>Che</w:t>
            </w:r>
            <w:r w:rsidRPr="00B7627F">
              <w:t>ck resources and equipment for operational effectiveness following manufacturers’ instructions, and replace or report faulty or damaged equipment.</w:t>
            </w:r>
          </w:p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2.3</w:t>
            </w:r>
            <w:r w:rsidRPr="00B7627F">
              <w:tab/>
              <w:t>Confirm patrol area, access and entry points and alarm locations, and clarify issues with relevant person</w:t>
            </w:r>
            <w:r w:rsidRPr="00B7627F">
              <w:t>s.</w:t>
            </w:r>
          </w:p>
        </w:tc>
      </w:tr>
      <w:tr w:rsidTr="00B7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3.</w:t>
            </w:r>
            <w:r w:rsidRPr="00B7627F">
              <w:tab/>
              <w:t>Carry out patrol sequence and monitoring.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7F" w:rsidP="00B7627F">
            <w:pPr>
              <w:pStyle w:val="BodyText"/>
            </w:pPr>
            <w:r w:rsidRPr="00B7627F">
              <w:t>3.1</w:t>
            </w:r>
            <w:r w:rsidRPr="00B7627F">
              <w:tab/>
              <w:t>Conduct systematic personal safety checks on a regular basis in accordance with workplace requirements.</w:t>
            </w:r>
          </w:p>
          <w:p w:rsidR="00000000" w:rsidRPr="00B7627F" w:rsidP="00B7627F">
            <w:pPr>
              <w:pStyle w:val="BodyText"/>
            </w:pPr>
            <w:r w:rsidRPr="00B7627F">
              <w:t>3.2</w:t>
            </w:r>
            <w:r w:rsidRPr="00B7627F">
              <w:tab/>
              <w:t>Patrol premises following site patrol schedules, routes and work instructions.</w:t>
            </w:r>
          </w:p>
          <w:p w:rsidR="00000000" w:rsidRPr="00B7627F" w:rsidP="00B7627F">
            <w:pPr>
              <w:pStyle w:val="BodyText"/>
            </w:pPr>
            <w:r w:rsidRPr="00B7627F">
              <w:t>3.3</w:t>
            </w:r>
            <w:r w:rsidRPr="00B7627F">
              <w:tab/>
              <w:t>Ac</w:t>
            </w:r>
            <w:r w:rsidRPr="00B7627F">
              <w:t>tivate and deactivate alarms or other security systems following procedures.</w:t>
            </w:r>
          </w:p>
          <w:p w:rsidR="00000000" w:rsidRPr="00B7627F" w:rsidP="00B7627F">
            <w:pPr>
              <w:pStyle w:val="BodyText"/>
            </w:pPr>
            <w:r w:rsidRPr="00B7627F">
              <w:t>3.4</w:t>
            </w:r>
            <w:r w:rsidRPr="00B7627F">
              <w:tab/>
              <w:t>Monitor and inspect property and access points to confirm security status in accordance with work instructions.</w:t>
            </w:r>
          </w:p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3.5</w:t>
            </w:r>
            <w:r w:rsidRPr="00B7627F">
              <w:tab/>
              <w:t>Use communication processes and equipment to regularly conv</w:t>
            </w:r>
            <w:r w:rsidRPr="00B7627F">
              <w:t>ey security status to relevant persons.</w:t>
            </w:r>
          </w:p>
        </w:tc>
      </w:tr>
      <w:tr w:rsidTr="00B7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4.</w:t>
            </w:r>
            <w:r w:rsidRPr="00B7627F">
              <w:tab/>
              <w:t>Identify, report and respond to security risks.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7F" w:rsidP="00B7627F">
            <w:pPr>
              <w:pStyle w:val="BodyText"/>
            </w:pPr>
            <w:r w:rsidRPr="00B7627F">
              <w:t>4.1</w:t>
            </w:r>
            <w:r w:rsidRPr="00B7627F">
              <w:tab/>
              <w:t>Confirm alarm signals and identify potential security risks.</w:t>
            </w:r>
          </w:p>
          <w:p w:rsidR="00000000" w:rsidRPr="00B7627F" w:rsidP="00B7627F">
            <w:pPr>
              <w:pStyle w:val="BodyText"/>
            </w:pPr>
            <w:r w:rsidRPr="00B7627F">
              <w:t>4.2</w:t>
            </w:r>
            <w:r w:rsidRPr="00B7627F">
              <w:tab/>
              <w:t>Communicate security risk details to relevant persons, and request assistance.</w:t>
            </w:r>
          </w:p>
          <w:p w:rsidR="00000000" w:rsidRPr="00B7627F" w:rsidP="00B7627F">
            <w:pPr>
              <w:pStyle w:val="BodyText"/>
            </w:pPr>
            <w:r w:rsidRPr="00B7627F">
              <w:t>4.3</w:t>
            </w:r>
            <w:r w:rsidRPr="00B7627F">
              <w:tab/>
              <w:t xml:space="preserve">Assess risk </w:t>
            </w:r>
            <w:r w:rsidRPr="00B7627F">
              <w:t>and carry out security response within scope of own competence and authority.</w:t>
            </w:r>
          </w:p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4.4</w:t>
            </w:r>
            <w:r w:rsidRPr="00B7627F">
              <w:tab/>
              <w:t>Monitor changing circumstances and adjust response to maintain security.</w:t>
            </w:r>
          </w:p>
        </w:tc>
      </w:tr>
      <w:tr w:rsidTr="00B7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27F">
            <w:pPr>
              <w:pStyle w:val="BodyText"/>
              <w:rPr>
                <w:lang w:val="en-NZ"/>
              </w:rPr>
            </w:pPr>
            <w:r w:rsidRPr="00B7627F">
              <w:t>5.</w:t>
            </w:r>
            <w:r w:rsidRPr="00B7627F">
              <w:tab/>
              <w:t>Finalise patrol and complete documentation.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27F" w:rsidP="00B7627F">
            <w:pPr>
              <w:pStyle w:val="BodyText"/>
            </w:pPr>
            <w:r w:rsidRPr="00B7627F">
              <w:t>5.1</w:t>
            </w:r>
            <w:r w:rsidRPr="00B7627F">
              <w:tab/>
              <w:t xml:space="preserve">Complete patrol sequence and confirm security of </w:t>
            </w:r>
            <w:r w:rsidRPr="00B7627F">
              <w:t>premises.</w:t>
            </w:r>
          </w:p>
          <w:p w:rsidR="00000000" w:rsidRPr="00B7627F" w:rsidP="00B7627F">
            <w:pPr>
              <w:pStyle w:val="BodyText"/>
            </w:pPr>
            <w:r w:rsidRPr="00B7627F">
              <w:t>5.2</w:t>
            </w:r>
            <w:r w:rsidRPr="00B7627F">
              <w:tab/>
              <w:t>Record details of patrol and incidents using workplace documentation.</w:t>
            </w:r>
          </w:p>
        </w:tc>
      </w:tr>
    </w:tbl>
    <w:p w:rsidR="00000000" w:rsidRPr="00B7627F" w:rsidP="00B7627F">
      <w:pPr>
        <w:pStyle w:val="BodyText"/>
      </w:pPr>
    </w:p>
    <w:p w:rsidR="00000000" w:rsidRPr="00B7627F" w:rsidP="00B7627F">
      <w:pPr>
        <w:pStyle w:val="AllowPageBreak"/>
      </w:pPr>
    </w:p>
    <w:p w:rsidR="00000000" w:rsidRPr="00B7627F" w:rsidP="00B7627F">
      <w:pPr>
        <w:pStyle w:val="Heading1"/>
      </w:pPr>
      <w:bookmarkStart w:id="6" w:name="O_1008825"/>
      <w:bookmarkEnd w:id="6"/>
      <w:r w:rsidRPr="00B7627F">
        <w:t>Foundation Skills</w:t>
      </w:r>
    </w:p>
    <w:p w:rsidR="00000000" w:rsidRPr="00B7627F" w:rsidP="00D15572">
      <w:pPr>
        <w:pStyle w:val="BodyText"/>
      </w:pPr>
      <w:r w:rsidRPr="00B7627F">
        <w:t>This section describes the language, literacy, numeracy and employment skills essential to performance in this unit but not explicit in the performance criteria:</w:t>
      </w:r>
    </w:p>
    <w:p w:rsidR="00000000" w:rsidRPr="00B7627F" w:rsidP="00B7627F">
      <w:pPr>
        <w:pStyle w:val="ListBullet"/>
      </w:pPr>
      <w:r w:rsidRPr="00B7627F">
        <w:t>language skills to provide information or advice using structure and language to suit the aud</w:t>
      </w:r>
      <w:r w:rsidRPr="00B7627F">
        <w:t>ience</w:t>
      </w:r>
    </w:p>
    <w:p w:rsidR="00000000" w:rsidRPr="00B7627F" w:rsidP="00B7627F">
      <w:pPr>
        <w:pStyle w:val="ListBullet"/>
      </w:pPr>
      <w:r w:rsidRPr="00B7627F">
        <w:t>writing skills to record and describe observations and complete forms</w:t>
      </w:r>
    </w:p>
    <w:p w:rsidR="00000000" w:rsidRPr="00B7627F" w:rsidP="00B7627F">
      <w:pPr>
        <w:pStyle w:val="ListBullet"/>
      </w:pPr>
      <w:r w:rsidRPr="00B7627F">
        <w:t xml:space="preserve">reading skills to understand and follow: </w:t>
      </w:r>
    </w:p>
    <w:p w:rsidR="00000000" w:rsidRPr="00B7627F" w:rsidP="00B7627F">
      <w:pPr>
        <w:pStyle w:val="ListBullet2"/>
      </w:pPr>
      <w:r w:rsidRPr="00B7627F">
        <w:t>standard operating procedures and policies that clarify legal rights and responsibilities and WHS requirements</w:t>
      </w:r>
    </w:p>
    <w:p w:rsidR="00000000" w:rsidRPr="00B7627F" w:rsidP="00B7627F">
      <w:pPr>
        <w:pStyle w:val="ListBullet2"/>
      </w:pPr>
      <w:r w:rsidRPr="00B7627F">
        <w:t>maps and other site inform</w:t>
      </w:r>
      <w:r w:rsidRPr="00B7627F">
        <w:t>ation when clarifying the patrol area</w:t>
      </w:r>
    </w:p>
    <w:p w:rsidR="00000000" w:rsidRPr="00B7627F" w:rsidP="00B7627F">
      <w:pPr>
        <w:pStyle w:val="ListBullet"/>
      </w:pPr>
      <w:r w:rsidRPr="00B7627F">
        <w:t>speaking and listening skills to:</w:t>
      </w:r>
    </w:p>
    <w:p w:rsidR="00000000" w:rsidRPr="00B7627F" w:rsidP="00B7627F">
      <w:pPr>
        <w:pStyle w:val="ListBullet2"/>
      </w:pPr>
      <w:r w:rsidRPr="00B7627F">
        <w:t>ask questions and listen to answers to gain information or confirm understanding when negotiating to resolve conflict</w:t>
      </w:r>
    </w:p>
    <w:p w:rsidR="00000000" w:rsidRPr="00B7627F" w:rsidP="00B7627F">
      <w:pPr>
        <w:pStyle w:val="ListBullet2"/>
      </w:pPr>
      <w:r w:rsidRPr="00B7627F">
        <w:t>orally report security risk information using a radio or telepho</w:t>
      </w:r>
      <w:r w:rsidRPr="00B7627F">
        <w:t>ne</w:t>
      </w:r>
    </w:p>
    <w:p w:rsidR="00000000" w:rsidRPr="00B7627F" w:rsidP="00B7627F">
      <w:pPr>
        <w:pStyle w:val="ListBullet2"/>
      </w:pPr>
      <w:r w:rsidRPr="00B7627F">
        <w:t>communicate with emergency services</w:t>
      </w:r>
    </w:p>
    <w:p w:rsidR="00000000" w:rsidRPr="00B7627F" w:rsidP="00B7627F">
      <w:pPr>
        <w:pStyle w:val="ListBullet"/>
      </w:pPr>
      <w:r w:rsidRPr="00B7627F">
        <w:t>numeracy skills to estimate time required to complete patrol activities</w:t>
      </w:r>
    </w:p>
    <w:p w:rsidR="00000000" w:rsidRPr="00B7627F" w:rsidP="00B7627F">
      <w:pPr>
        <w:pStyle w:val="ListBullet"/>
      </w:pPr>
      <w:r w:rsidRPr="00B7627F">
        <w:t>problem solving skills to interpret alarm signals</w:t>
      </w:r>
    </w:p>
    <w:p w:rsidR="00000000" w:rsidRPr="00B7627F" w:rsidP="00B7627F">
      <w:pPr>
        <w:pStyle w:val="ListBullet"/>
      </w:pPr>
      <w:r w:rsidRPr="00B7627F">
        <w:t>self-management skills to plan tasks to meet job requirements.</w:t>
      </w:r>
    </w:p>
    <w:p w:rsidR="00000000" w:rsidRPr="00B7627F" w:rsidP="00B7627F">
      <w:pPr>
        <w:pStyle w:val="AllowPageBreak"/>
      </w:pPr>
    </w:p>
    <w:p w:rsidR="00000000" w:rsidRPr="00B7627F" w:rsidP="00B7627F">
      <w:pPr>
        <w:pStyle w:val="Heading1"/>
      </w:pPr>
      <w:bookmarkStart w:id="7" w:name="O_1008824"/>
      <w:bookmarkEnd w:id="7"/>
      <w:r w:rsidRPr="00B7627F">
        <w:t>Unit Mapping Information</w:t>
      </w:r>
    </w:p>
    <w:p w:rsidR="00000000" w:rsidRPr="00B7627F" w:rsidP="00D15572">
      <w:pPr>
        <w:pStyle w:val="BodyText"/>
      </w:pPr>
      <w:r w:rsidRPr="00B7627F">
        <w:t>Supersedes and is equivalent to CPPSEC2015A Patrol premises.</w:t>
      </w:r>
    </w:p>
    <w:p w:rsidR="00000000" w:rsidRPr="00B7627F" w:rsidP="00B7627F">
      <w:pPr>
        <w:pStyle w:val="Heading1"/>
      </w:pPr>
      <w:bookmarkStart w:id="8" w:name="O_1008817"/>
      <w:bookmarkEnd w:id="8"/>
      <w:r w:rsidRPr="00B7627F">
        <w:t>Links</w:t>
      </w:r>
    </w:p>
    <w:p w:rsidR="00000000" w:rsidRPr="00B7627F" w:rsidP="00D15572">
      <w:pPr>
        <w:pStyle w:val="BodyText"/>
      </w:pPr>
      <w:r w:rsidRPr="00B7627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744A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7627F" w:rsidP="00B7627F"/>
    <w:sectPr w:rsidSect="00B76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7F" w:rsidRPr="00D15572" w:rsidP="00D15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72" w:rsidP="00B76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5572" w:rsidP="00B76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5572" w:rsidP="00B76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27F" w:rsidRPr="00D15572" w:rsidP="00D15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572" w:rsidRPr="002D2AF8" w:rsidP="00B76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CPPSEC2107 Patrol premises to monitor property and maintain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15572" w:rsidP="00B76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EB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B01A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807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27F"/>
  </w:style>
  <w:style w:type="character" w:customStyle="1" w:styleId="Heading1Char">
    <w:name w:val="Heading 1 Char"/>
    <w:basedOn w:val="DefaultParagraphFont"/>
    <w:link w:val="Heading1"/>
    <w:rsid w:val="00B76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2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762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76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6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27F"/>
    <w:rPr>
      <w:b/>
      <w:spacing w:val="0"/>
    </w:rPr>
  </w:style>
  <w:style w:type="paragraph" w:customStyle="1" w:styleId="SuperTitle">
    <w:name w:val="SuperTitle"/>
    <w:basedOn w:val="Title"/>
    <w:rsid w:val="00B76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6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627F"/>
    <w:rPr>
      <w:i/>
    </w:rPr>
  </w:style>
  <w:style w:type="paragraph" w:styleId="Caption">
    <w:name w:val="caption"/>
    <w:basedOn w:val="BodyText"/>
    <w:next w:val="Normal"/>
    <w:qFormat/>
    <w:rsid w:val="00B76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27F"/>
  </w:style>
  <w:style w:type="paragraph" w:styleId="TableofFigures">
    <w:name w:val="table of figures"/>
    <w:basedOn w:val="Normal"/>
    <w:next w:val="Normal"/>
    <w:semiHidden/>
    <w:rsid w:val="00B76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2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627F"/>
    <w:rPr>
      <w:rFonts w:ascii="Wingdings" w:hAnsi="Wingdings"/>
    </w:rPr>
  </w:style>
  <w:style w:type="paragraph" w:customStyle="1" w:styleId="TableHeading">
    <w:name w:val="Table Heading"/>
    <w:basedOn w:val="HeadingBase"/>
    <w:rsid w:val="00B76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27F"/>
    <w:rPr>
      <w:color w:val="0033CC"/>
      <w:u w:val="none"/>
    </w:rPr>
  </w:style>
  <w:style w:type="paragraph" w:customStyle="1" w:styleId="BodyTextRight">
    <w:name w:val="Body Text Right"/>
    <w:basedOn w:val="BodyText"/>
    <w:rsid w:val="00B76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2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27F"/>
    <w:rPr>
      <w:sz w:val="32"/>
    </w:rPr>
  </w:style>
  <w:style w:type="paragraph" w:customStyle="1" w:styleId="HeadingProcedure">
    <w:name w:val="Heading Procedure"/>
    <w:basedOn w:val="HeadingBase"/>
    <w:next w:val="Normal"/>
    <w:rsid w:val="00B76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27F"/>
    <w:pPr>
      <w:spacing w:before="60" w:after="60"/>
    </w:pPr>
  </w:style>
  <w:style w:type="paragraph" w:styleId="ListContinue">
    <w:name w:val="List Continue"/>
    <w:basedOn w:val="List"/>
    <w:rsid w:val="00B7627F"/>
    <w:pPr>
      <w:ind w:firstLine="0"/>
    </w:pPr>
  </w:style>
  <w:style w:type="paragraph" w:customStyle="1" w:styleId="ListNote">
    <w:name w:val="List Note"/>
    <w:basedOn w:val="List"/>
    <w:rsid w:val="00B76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27F"/>
    <w:rPr>
      <w:rFonts w:ascii="Courier New" w:hAnsi="Courier New"/>
    </w:rPr>
  </w:style>
  <w:style w:type="paragraph" w:customStyle="1" w:styleId="NoteBullet">
    <w:name w:val="Note Bullet"/>
    <w:basedOn w:val="Note"/>
    <w:rsid w:val="00B76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6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27F"/>
    <w:rPr>
      <w:b/>
      <w:smallCaps/>
    </w:rPr>
  </w:style>
  <w:style w:type="paragraph" w:customStyle="1" w:styleId="TableListNumber">
    <w:name w:val="Table List Number"/>
    <w:basedOn w:val="ListNumber"/>
    <w:rsid w:val="00B76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27F"/>
    <w:pPr>
      <w:numPr>
        <w:numId w:val="9"/>
      </w:numPr>
    </w:pPr>
  </w:style>
  <w:style w:type="paragraph" w:customStyle="1" w:styleId="ListAlpha2">
    <w:name w:val="List Alpha 2"/>
    <w:basedOn w:val="List2"/>
    <w:rsid w:val="00B7627F"/>
    <w:pPr>
      <w:numPr>
        <w:numId w:val="8"/>
      </w:numPr>
    </w:pPr>
  </w:style>
  <w:style w:type="paragraph" w:styleId="List2">
    <w:name w:val="List 2"/>
    <w:basedOn w:val="BodyText"/>
    <w:rsid w:val="00B76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2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627F"/>
    <w:pPr>
      <w:numPr>
        <w:numId w:val="4"/>
      </w:numPr>
    </w:pPr>
  </w:style>
  <w:style w:type="paragraph" w:styleId="ListContinue2">
    <w:name w:val="List Continue 2"/>
    <w:basedOn w:val="List2"/>
    <w:rsid w:val="00B7627F"/>
    <w:pPr>
      <w:ind w:firstLine="0"/>
    </w:pPr>
  </w:style>
  <w:style w:type="paragraph" w:styleId="ListContinue3">
    <w:name w:val="List Continue 3"/>
    <w:basedOn w:val="List3"/>
    <w:rsid w:val="00B7627F"/>
    <w:pPr>
      <w:ind w:left="1021" w:firstLine="0"/>
    </w:pPr>
  </w:style>
  <w:style w:type="paragraph" w:styleId="ListContinue4">
    <w:name w:val="List Continue 4"/>
    <w:basedOn w:val="List4"/>
    <w:rsid w:val="00B7627F"/>
    <w:pPr>
      <w:ind w:firstLine="0"/>
    </w:pPr>
  </w:style>
  <w:style w:type="paragraph" w:styleId="ListContinue5">
    <w:name w:val="List Continue 5"/>
    <w:basedOn w:val="List5"/>
    <w:rsid w:val="00B7627F"/>
    <w:pPr>
      <w:ind w:firstLine="0"/>
    </w:pPr>
  </w:style>
  <w:style w:type="paragraph" w:styleId="ListNumber3">
    <w:name w:val="List Number 3"/>
    <w:basedOn w:val="List3"/>
    <w:rsid w:val="00B7627F"/>
    <w:pPr>
      <w:numPr>
        <w:numId w:val="5"/>
      </w:numPr>
    </w:pPr>
  </w:style>
  <w:style w:type="paragraph" w:styleId="ListNumber4">
    <w:name w:val="List Number 4"/>
    <w:basedOn w:val="List4"/>
    <w:rsid w:val="00B7627F"/>
    <w:pPr>
      <w:numPr>
        <w:numId w:val="6"/>
      </w:numPr>
    </w:pPr>
  </w:style>
  <w:style w:type="paragraph" w:styleId="ListNumber5">
    <w:name w:val="List Number 5"/>
    <w:basedOn w:val="List5"/>
    <w:rsid w:val="00B7627F"/>
    <w:pPr>
      <w:numPr>
        <w:numId w:val="7"/>
      </w:numPr>
    </w:pPr>
  </w:style>
  <w:style w:type="paragraph" w:styleId="BlockText">
    <w:name w:val="Block Text"/>
    <w:basedOn w:val="Normal"/>
    <w:rsid w:val="00B76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27F"/>
    <w:rPr>
      <w:sz w:val="16"/>
      <w:vertAlign w:val="superscript"/>
    </w:rPr>
  </w:style>
  <w:style w:type="character" w:customStyle="1" w:styleId="Symbols">
    <w:name w:val="Symbols"/>
    <w:basedOn w:val="DefaultParagraphFont"/>
    <w:rsid w:val="00B7627F"/>
    <w:rPr>
      <w:rFonts w:ascii="Symbol" w:hAnsi="Symbol"/>
    </w:rPr>
  </w:style>
  <w:style w:type="character" w:customStyle="1" w:styleId="MenuOptions">
    <w:name w:val="Menu Options"/>
    <w:basedOn w:val="DefaultParagraphFont"/>
    <w:rsid w:val="00B76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27F"/>
    <w:rPr>
      <w:b/>
    </w:rPr>
  </w:style>
  <w:style w:type="character" w:customStyle="1" w:styleId="Underlined">
    <w:name w:val="Underlined"/>
    <w:basedOn w:val="DefaultParagraphFont"/>
    <w:rsid w:val="00B7627F"/>
    <w:rPr>
      <w:u w:val="single"/>
    </w:rPr>
  </w:style>
  <w:style w:type="paragraph" w:customStyle="1" w:styleId="TableBodyTextRight">
    <w:name w:val="Table Body Text Right"/>
    <w:basedOn w:val="TableBodyText"/>
    <w:rsid w:val="00B76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27F"/>
    <w:rPr>
      <w:sz w:val="18"/>
    </w:rPr>
  </w:style>
  <w:style w:type="paragraph" w:customStyle="1" w:styleId="BodySmallRight">
    <w:name w:val="Body Small Right"/>
    <w:basedOn w:val="BodyTextRight"/>
    <w:rsid w:val="00B7627F"/>
    <w:rPr>
      <w:sz w:val="18"/>
      <w:szCs w:val="18"/>
    </w:rPr>
  </w:style>
  <w:style w:type="paragraph" w:customStyle="1" w:styleId="MarginEdition">
    <w:name w:val="Margin Edition"/>
    <w:basedOn w:val="MarginNote"/>
    <w:rsid w:val="00B76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27F"/>
    <w:rPr>
      <w:sz w:val="2"/>
      <w:szCs w:val="2"/>
    </w:rPr>
  </w:style>
  <w:style w:type="character" w:customStyle="1" w:styleId="Small">
    <w:name w:val="Small"/>
    <w:basedOn w:val="DefaultParagraphFont"/>
    <w:rsid w:val="00B7627F"/>
    <w:rPr>
      <w:sz w:val="16"/>
    </w:rPr>
  </w:style>
  <w:style w:type="paragraph" w:customStyle="1" w:styleId="WideTable">
    <w:name w:val="Wide Table"/>
    <w:basedOn w:val="Normal"/>
    <w:rsid w:val="00B76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27F"/>
  </w:style>
  <w:style w:type="paragraph" w:styleId="Quote">
    <w:name w:val="Quote"/>
    <w:basedOn w:val="Heading1"/>
    <w:link w:val="QuoteChar"/>
    <w:qFormat/>
    <w:rsid w:val="00B76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27F"/>
    <w:pPr>
      <w:pageBreakBefore/>
    </w:pPr>
  </w:style>
  <w:style w:type="paragraph" w:customStyle="1" w:styleId="Border">
    <w:name w:val="Border"/>
    <w:basedOn w:val="Normal"/>
    <w:qFormat/>
    <w:rsid w:val="00B76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27F"/>
    <w:rPr>
      <w:u w:val="single"/>
    </w:rPr>
  </w:style>
  <w:style w:type="character" w:customStyle="1" w:styleId="BoldandItalics">
    <w:name w:val="Bold and Italics"/>
    <w:qFormat/>
    <w:rsid w:val="00B7627F"/>
    <w:rPr>
      <w:b/>
      <w:i/>
      <w:u w:val="none"/>
    </w:rPr>
  </w:style>
  <w:style w:type="paragraph" w:styleId="BalloonText">
    <w:name w:val="Balloon Text"/>
    <w:basedOn w:val="Normal"/>
    <w:link w:val="BalloonTextChar"/>
    <w:rsid w:val="00B76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27F"/>
    <w:pPr>
      <w:spacing w:before="0" w:after="0"/>
    </w:pPr>
  </w:style>
  <w:style w:type="paragraph" w:customStyle="1" w:styleId="BodyTextBold">
    <w:name w:val="Body Text Bold"/>
    <w:basedOn w:val="BodyText"/>
    <w:qFormat/>
    <w:rsid w:val="00B7627F"/>
    <w:rPr>
      <w:b/>
    </w:rPr>
  </w:style>
  <w:style w:type="character" w:styleId="Hyperlink">
    <w:name w:val="Hyperlink"/>
    <w:basedOn w:val="DefaultParagraphFont"/>
    <w:uiPriority w:val="99"/>
    <w:unhideWhenUsed/>
    <w:rsid w:val="00D15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4123</Characters>
  <Application>Microsoft Office Word</Application>
  <DocSecurity>0</DocSecurity>
  <Lines>121</Lines>
  <Paragraphs>73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CPPSEC2107 Patrol premises to monitor property and maintain security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2022-12-19T06:43:00Z</dcterms:created>
  <dcterms:modified xsi:type="dcterms:W3CDTF">2022-12-19T06:43:00Z</dcterms:modified>
</cp:coreProperties>
</file>