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12A" w:rsidP="00305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CPPSCM4066 Conduct strata community site visits</w:t>
      </w:r>
      <w:r>
        <w:fldChar w:fldCharType="end"/>
      </w:r>
    </w:p>
    <w:p w:rsidR="0030512A" w:rsidP="0030512A">
      <w:pPr>
        <w:pStyle w:val="Version"/>
        <w:sectPr w:rsidSect="00465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484" w:rsidP="00465484">
      <w:pPr>
        <w:pStyle w:val="SuperHeading"/>
      </w:pPr>
      <w:r w:rsidRPr="00465484">
        <w:t>Assessment Requirements for CPPSCM4066 Conduct strata community site visits</w:t>
      </w:r>
    </w:p>
    <w:p w:rsidR="00000000" w:rsidRPr="00465484" w:rsidP="00465484">
      <w:pPr>
        <w:pStyle w:val="Heading1"/>
      </w:pPr>
      <w:bookmarkStart w:id="1" w:name="O_1197073"/>
      <w:bookmarkEnd w:id="1"/>
      <w:r w:rsidRPr="004654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654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484">
            <w:pPr>
              <w:pStyle w:val="BodyText"/>
              <w:rPr>
                <w:lang w:val="en-NZ"/>
              </w:rPr>
            </w:pPr>
            <w:r w:rsidRPr="0046548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484" w:rsidP="00465484">
            <w:pPr>
              <w:pStyle w:val="BodyText"/>
            </w:pPr>
            <w:r w:rsidRPr="00465484">
              <w:t>This version first released with CPP Property Services Training Package Release 15.0.</w:t>
            </w:r>
          </w:p>
          <w:p w:rsidR="00000000" w:rsidRPr="00465484" w:rsidP="00465484">
            <w:pPr>
              <w:pStyle w:val="BodyText"/>
            </w:pPr>
            <w:r w:rsidRPr="00465484">
              <w:t>Supersedes and is equivalent to CPPDSM4066 Plan and coordinate property and facility inspection. Title changed and unit updated to reflect specific strata community management requirements.</w:t>
            </w:r>
          </w:p>
        </w:tc>
      </w:tr>
    </w:tbl>
    <w:p w:rsidR="00000000" w:rsidRPr="00465484" w:rsidP="00465484">
      <w:pPr>
        <w:pStyle w:val="BodyText"/>
      </w:pPr>
    </w:p>
    <w:p w:rsidR="00000000" w:rsidRPr="00465484" w:rsidP="00465484">
      <w:pPr>
        <w:pStyle w:val="AllowPageBreak"/>
      </w:pPr>
    </w:p>
    <w:p w:rsidR="00000000" w:rsidRPr="00465484" w:rsidP="00465484">
      <w:pPr>
        <w:pStyle w:val="Heading1"/>
      </w:pPr>
      <w:bookmarkStart w:id="2" w:name="O_1197076"/>
      <w:bookmarkEnd w:id="2"/>
      <w:r w:rsidRPr="00465484">
        <w:t>Performance Evidence</w:t>
      </w:r>
    </w:p>
    <w:p w:rsidR="00000000" w:rsidRPr="00465484" w:rsidP="0030512A">
      <w:pPr>
        <w:pStyle w:val="BodyText"/>
      </w:pPr>
      <w:r w:rsidRPr="00465484">
        <w:t>To demonstrate competenc</w:t>
      </w:r>
      <w:r w:rsidRPr="00465484">
        <w:t>y, a candidate must meet the elements and performance criteria of this unit to conduct two strata community site visits on different occasions.</w:t>
      </w:r>
    </w:p>
    <w:p w:rsidR="00000000" w:rsidRPr="00465484" w:rsidP="00465484">
      <w:pPr>
        <w:pStyle w:val="Heading1"/>
      </w:pPr>
      <w:bookmarkStart w:id="3" w:name="O_1197075"/>
      <w:bookmarkEnd w:id="3"/>
      <w:r w:rsidRPr="00465484">
        <w:t>Knowledge Evidence</w:t>
      </w:r>
    </w:p>
    <w:p w:rsidR="00000000" w:rsidRPr="00465484" w:rsidP="0030512A">
      <w:pPr>
        <w:pStyle w:val="BodyText"/>
      </w:pPr>
      <w:r w:rsidRPr="00465484">
        <w:t>To be competent in this unit, a candidate must demonstrate knowledge of:</w:t>
      </w:r>
    </w:p>
    <w:p w:rsidR="00000000" w:rsidRPr="00465484" w:rsidP="00465484">
      <w:pPr>
        <w:pStyle w:val="ListBullet"/>
      </w:pPr>
      <w:r w:rsidRPr="00465484">
        <w:t>compliance requirements of legislation, regulations, codes and Australian Standards relevant to strata community site visits in the jurisdiction of operation:</w:t>
      </w:r>
    </w:p>
    <w:p w:rsidR="00000000" w:rsidRPr="00465484" w:rsidP="00465484">
      <w:pPr>
        <w:pStyle w:val="ListBullet2"/>
      </w:pPr>
      <w:r w:rsidRPr="00465484">
        <w:t>civil liability</w:t>
      </w:r>
    </w:p>
    <w:p w:rsidR="00000000" w:rsidRPr="00465484" w:rsidP="00465484">
      <w:pPr>
        <w:pStyle w:val="ListBullet2"/>
      </w:pPr>
      <w:r w:rsidRPr="00465484">
        <w:t>environmental protection (sustainability)</w:t>
      </w:r>
    </w:p>
    <w:p w:rsidR="00000000" w:rsidRPr="00465484" w:rsidP="00465484">
      <w:pPr>
        <w:pStyle w:val="ListBullet2"/>
      </w:pPr>
      <w:r w:rsidRPr="00465484">
        <w:t>privacy</w:t>
      </w:r>
    </w:p>
    <w:p w:rsidR="00000000" w:rsidRPr="00465484" w:rsidP="00465484">
      <w:pPr>
        <w:pStyle w:val="ListBullet2"/>
      </w:pPr>
      <w:r w:rsidRPr="00465484">
        <w:t>records management</w:t>
      </w:r>
    </w:p>
    <w:p w:rsidR="00000000" w:rsidRPr="00465484" w:rsidP="00465484">
      <w:pPr>
        <w:pStyle w:val="ListBullet2"/>
      </w:pPr>
      <w:r w:rsidRPr="00465484">
        <w:t>work health and safety (WHS)</w:t>
      </w:r>
    </w:p>
    <w:p w:rsidR="00000000" w:rsidRPr="00465484" w:rsidP="00465484">
      <w:pPr>
        <w:pStyle w:val="ListBullet"/>
      </w:pPr>
      <w:r w:rsidRPr="00465484">
        <w:t>general safety, hazards, pandemic, state of emergency and state of disaster requirements</w:t>
      </w:r>
    </w:p>
    <w:p w:rsidR="00000000" w:rsidRPr="00465484" w:rsidP="00465484">
      <w:pPr>
        <w:pStyle w:val="ListBullet"/>
      </w:pPr>
      <w:r w:rsidRPr="00465484">
        <w:t>limitations of own work role, responsibilities and abilities and specialist services that can be consulted to address issues identified d</w:t>
      </w:r>
      <w:r w:rsidRPr="00465484">
        <w:t>uring site visits</w:t>
      </w:r>
    </w:p>
    <w:p w:rsidR="00000000" w:rsidRPr="00465484" w:rsidP="00465484">
      <w:pPr>
        <w:pStyle w:val="ListBullet"/>
      </w:pPr>
      <w:r w:rsidRPr="00465484">
        <w:t>processes for reporting and actioning works or services required to resolve concerns identified during site visits</w:t>
      </w:r>
    </w:p>
    <w:p w:rsidR="00000000" w:rsidRPr="00465484" w:rsidP="00465484">
      <w:pPr>
        <w:pStyle w:val="ListBullet"/>
      </w:pPr>
      <w:r w:rsidRPr="00465484">
        <w:t>purpose of, and procedures for conducting strata community site familiarisation visits</w:t>
      </w:r>
    </w:p>
    <w:p w:rsidR="00000000" w:rsidRPr="00465484" w:rsidP="00465484">
      <w:pPr>
        <w:pStyle w:val="ListBullet"/>
      </w:pPr>
      <w:r w:rsidRPr="00465484">
        <w:t>types of strata community buildings,</w:t>
      </w:r>
      <w:r w:rsidRPr="00465484">
        <w:t xml:space="preserve"> facilities, shared spaces and resources</w:t>
      </w:r>
    </w:p>
    <w:p w:rsidR="00000000" w:rsidRPr="00465484" w:rsidP="00465484">
      <w:pPr>
        <w:pStyle w:val="ListBullet"/>
      </w:pPr>
      <w:r w:rsidRPr="00465484">
        <w:t>typical building defects, repairs and maintenance associated with strata community sites</w:t>
      </w:r>
    </w:p>
    <w:p w:rsidR="00000000" w:rsidRPr="00465484" w:rsidP="00465484">
      <w:pPr>
        <w:pStyle w:val="ListBullet"/>
      </w:pPr>
      <w:r w:rsidRPr="00465484">
        <w:t>workplace requirements for conducting strata community site visits:</w:t>
      </w:r>
    </w:p>
    <w:p w:rsidR="00000000" w:rsidRPr="00465484" w:rsidP="00465484">
      <w:pPr>
        <w:pStyle w:val="ListBullet2"/>
      </w:pPr>
      <w:r w:rsidRPr="00465484">
        <w:t>systems for storing information and documentation</w:t>
      </w:r>
    </w:p>
    <w:p w:rsidR="00000000" w:rsidRPr="00465484" w:rsidP="00465484">
      <w:pPr>
        <w:pStyle w:val="ListBullet2"/>
      </w:pPr>
      <w:r w:rsidRPr="00465484">
        <w:t>WHS and</w:t>
      </w:r>
      <w:r w:rsidRPr="00465484">
        <w:t xml:space="preserve"> general risk management.</w:t>
      </w:r>
    </w:p>
    <w:p w:rsidR="00000000" w:rsidRPr="00465484" w:rsidP="00465484">
      <w:pPr>
        <w:pStyle w:val="AllowPageBreak"/>
      </w:pPr>
    </w:p>
    <w:p w:rsidR="00000000" w:rsidRPr="00465484" w:rsidP="00465484">
      <w:pPr>
        <w:pStyle w:val="Heading1"/>
      </w:pPr>
      <w:bookmarkStart w:id="4" w:name="O_1197074"/>
      <w:bookmarkEnd w:id="4"/>
      <w:r w:rsidRPr="00465484">
        <w:t>Assessment Conditions</w:t>
      </w:r>
    </w:p>
    <w:p w:rsidR="00000000" w:rsidRPr="00465484" w:rsidP="0030512A">
      <w:pPr>
        <w:pStyle w:val="BodyText"/>
      </w:pPr>
      <w:r w:rsidRPr="00465484">
        <w:t xml:space="preserve">Assessors must meet the requirements for assessors contained in the Standards for Registered Training Organisations. </w:t>
      </w:r>
    </w:p>
    <w:p w:rsidR="00000000" w:rsidRPr="00465484" w:rsidP="0030512A">
      <w:pPr>
        <w:pStyle w:val="BodyText"/>
      </w:pPr>
      <w:r w:rsidRPr="00465484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465484" w:rsidP="0030512A">
      <w:pPr>
        <w:pStyle w:val="BodyText"/>
      </w:pPr>
      <w:r w:rsidRPr="00465484">
        <w:t>Candidates must have access to documentation, info</w:t>
      </w:r>
      <w:r w:rsidRPr="00465484">
        <w:t>rmation and technologies required to achieve the performance criteria and performance evidence.</w:t>
      </w:r>
    </w:p>
    <w:p w:rsidR="00000000" w:rsidRPr="00465484" w:rsidP="00465484">
      <w:pPr>
        <w:pStyle w:val="Heading1"/>
      </w:pPr>
      <w:bookmarkStart w:id="5" w:name="O_1197072"/>
      <w:bookmarkEnd w:id="5"/>
      <w:r w:rsidRPr="00465484">
        <w:t>Links</w:t>
      </w:r>
    </w:p>
    <w:p w:rsidR="00000000" w:rsidRPr="00465484" w:rsidP="0030512A">
      <w:pPr>
        <w:pStyle w:val="BodyText"/>
      </w:pPr>
      <w:r w:rsidRPr="0046548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2401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5484" w:rsidP="00465484"/>
    <w:sectPr w:rsidSect="00465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84" w:rsidRPr="0030512A" w:rsidP="00305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2A" w:rsidP="00465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512A" w:rsidP="00465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0512A" w:rsidP="00465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484" w:rsidRPr="0030512A" w:rsidP="003051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2A" w:rsidRPr="002D2AF8" w:rsidP="00465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CPPSCM4066 Conduct strata community site visits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0512A" w:rsidP="00465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27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BE2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F4A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484"/>
  </w:style>
  <w:style w:type="character" w:customStyle="1" w:styleId="Heading1Char">
    <w:name w:val="Heading 1 Char"/>
    <w:basedOn w:val="DefaultParagraphFont"/>
    <w:link w:val="Heading1"/>
    <w:rsid w:val="00465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4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4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484"/>
    <w:rPr>
      <w:b/>
      <w:spacing w:val="0"/>
    </w:rPr>
  </w:style>
  <w:style w:type="paragraph" w:customStyle="1" w:styleId="SuperTitle">
    <w:name w:val="SuperTitle"/>
    <w:basedOn w:val="Title"/>
    <w:rsid w:val="00465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484"/>
    <w:rPr>
      <w:i/>
    </w:rPr>
  </w:style>
  <w:style w:type="paragraph" w:styleId="Caption">
    <w:name w:val="caption"/>
    <w:basedOn w:val="BodyText"/>
    <w:next w:val="Normal"/>
    <w:qFormat/>
    <w:rsid w:val="00465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484"/>
  </w:style>
  <w:style w:type="paragraph" w:styleId="TableofFigures">
    <w:name w:val="table of figures"/>
    <w:basedOn w:val="Normal"/>
    <w:next w:val="Normal"/>
    <w:semiHidden/>
    <w:rsid w:val="00465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4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484"/>
    <w:rPr>
      <w:rFonts w:ascii="Wingdings" w:hAnsi="Wingdings"/>
    </w:rPr>
  </w:style>
  <w:style w:type="paragraph" w:customStyle="1" w:styleId="TableHeading">
    <w:name w:val="Table Heading"/>
    <w:basedOn w:val="HeadingBase"/>
    <w:rsid w:val="00465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484"/>
    <w:rPr>
      <w:color w:val="0033CC"/>
      <w:u w:val="none"/>
    </w:rPr>
  </w:style>
  <w:style w:type="paragraph" w:customStyle="1" w:styleId="BodyTextRight">
    <w:name w:val="Body Text Right"/>
    <w:basedOn w:val="BodyText"/>
    <w:rsid w:val="00465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484"/>
    <w:rPr>
      <w:sz w:val="32"/>
    </w:rPr>
  </w:style>
  <w:style w:type="paragraph" w:customStyle="1" w:styleId="HeadingProcedure">
    <w:name w:val="Heading Procedure"/>
    <w:basedOn w:val="HeadingBase"/>
    <w:next w:val="Normal"/>
    <w:rsid w:val="00465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484"/>
    <w:pPr>
      <w:spacing w:before="60" w:after="60"/>
    </w:pPr>
  </w:style>
  <w:style w:type="paragraph" w:styleId="ListContinue">
    <w:name w:val="List Continue"/>
    <w:basedOn w:val="List"/>
    <w:rsid w:val="00465484"/>
    <w:pPr>
      <w:ind w:firstLine="0"/>
    </w:pPr>
  </w:style>
  <w:style w:type="paragraph" w:customStyle="1" w:styleId="ListNote">
    <w:name w:val="List Note"/>
    <w:basedOn w:val="List"/>
    <w:rsid w:val="00465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484"/>
    <w:rPr>
      <w:rFonts w:ascii="Courier New" w:hAnsi="Courier New"/>
    </w:rPr>
  </w:style>
  <w:style w:type="paragraph" w:customStyle="1" w:styleId="NoteBullet">
    <w:name w:val="Note Bullet"/>
    <w:basedOn w:val="Note"/>
    <w:rsid w:val="00465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484"/>
    <w:rPr>
      <w:b/>
      <w:smallCaps/>
    </w:rPr>
  </w:style>
  <w:style w:type="paragraph" w:customStyle="1" w:styleId="TableListNumber">
    <w:name w:val="Table List Number"/>
    <w:basedOn w:val="ListNumber"/>
    <w:rsid w:val="00465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484"/>
    <w:pPr>
      <w:numPr>
        <w:numId w:val="9"/>
      </w:numPr>
    </w:pPr>
  </w:style>
  <w:style w:type="paragraph" w:customStyle="1" w:styleId="ListAlpha2">
    <w:name w:val="List Alpha 2"/>
    <w:basedOn w:val="List2"/>
    <w:rsid w:val="00465484"/>
    <w:pPr>
      <w:numPr>
        <w:numId w:val="8"/>
      </w:numPr>
    </w:pPr>
  </w:style>
  <w:style w:type="paragraph" w:styleId="List2">
    <w:name w:val="List 2"/>
    <w:basedOn w:val="BodyText"/>
    <w:rsid w:val="00465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484"/>
    <w:pPr>
      <w:numPr>
        <w:numId w:val="4"/>
      </w:numPr>
    </w:pPr>
  </w:style>
  <w:style w:type="paragraph" w:styleId="ListContinue2">
    <w:name w:val="List Continue 2"/>
    <w:basedOn w:val="List2"/>
    <w:rsid w:val="00465484"/>
    <w:pPr>
      <w:ind w:firstLine="0"/>
    </w:pPr>
  </w:style>
  <w:style w:type="paragraph" w:styleId="ListContinue3">
    <w:name w:val="List Continue 3"/>
    <w:basedOn w:val="List3"/>
    <w:rsid w:val="00465484"/>
    <w:pPr>
      <w:ind w:left="1021" w:firstLine="0"/>
    </w:pPr>
  </w:style>
  <w:style w:type="paragraph" w:styleId="ListContinue4">
    <w:name w:val="List Continue 4"/>
    <w:basedOn w:val="List4"/>
    <w:rsid w:val="00465484"/>
    <w:pPr>
      <w:ind w:firstLine="0"/>
    </w:pPr>
  </w:style>
  <w:style w:type="paragraph" w:styleId="ListContinue5">
    <w:name w:val="List Continue 5"/>
    <w:basedOn w:val="List5"/>
    <w:rsid w:val="00465484"/>
    <w:pPr>
      <w:ind w:firstLine="0"/>
    </w:pPr>
  </w:style>
  <w:style w:type="paragraph" w:styleId="ListNumber3">
    <w:name w:val="List Number 3"/>
    <w:basedOn w:val="List3"/>
    <w:rsid w:val="00465484"/>
    <w:pPr>
      <w:numPr>
        <w:numId w:val="5"/>
      </w:numPr>
    </w:pPr>
  </w:style>
  <w:style w:type="paragraph" w:styleId="ListNumber4">
    <w:name w:val="List Number 4"/>
    <w:basedOn w:val="List4"/>
    <w:rsid w:val="00465484"/>
    <w:pPr>
      <w:numPr>
        <w:numId w:val="6"/>
      </w:numPr>
    </w:pPr>
  </w:style>
  <w:style w:type="paragraph" w:styleId="ListNumber5">
    <w:name w:val="List Number 5"/>
    <w:basedOn w:val="List5"/>
    <w:rsid w:val="00465484"/>
    <w:pPr>
      <w:numPr>
        <w:numId w:val="7"/>
      </w:numPr>
    </w:pPr>
  </w:style>
  <w:style w:type="paragraph" w:styleId="BlockText">
    <w:name w:val="Block Text"/>
    <w:basedOn w:val="Normal"/>
    <w:rsid w:val="00465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484"/>
    <w:rPr>
      <w:sz w:val="16"/>
      <w:vertAlign w:val="superscript"/>
    </w:rPr>
  </w:style>
  <w:style w:type="character" w:customStyle="1" w:styleId="Symbols">
    <w:name w:val="Symbols"/>
    <w:basedOn w:val="DefaultParagraphFont"/>
    <w:rsid w:val="00465484"/>
    <w:rPr>
      <w:rFonts w:ascii="Symbol" w:hAnsi="Symbol"/>
    </w:rPr>
  </w:style>
  <w:style w:type="character" w:customStyle="1" w:styleId="MenuOptions">
    <w:name w:val="Menu Options"/>
    <w:basedOn w:val="DefaultParagraphFont"/>
    <w:rsid w:val="00465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484"/>
    <w:rPr>
      <w:b/>
    </w:rPr>
  </w:style>
  <w:style w:type="character" w:customStyle="1" w:styleId="Underlined">
    <w:name w:val="Underlined"/>
    <w:basedOn w:val="DefaultParagraphFont"/>
    <w:rsid w:val="00465484"/>
    <w:rPr>
      <w:u w:val="single"/>
    </w:rPr>
  </w:style>
  <w:style w:type="paragraph" w:customStyle="1" w:styleId="TableBodyTextRight">
    <w:name w:val="Table Body Text Right"/>
    <w:basedOn w:val="TableBodyText"/>
    <w:rsid w:val="00465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484"/>
    <w:rPr>
      <w:sz w:val="18"/>
    </w:rPr>
  </w:style>
  <w:style w:type="paragraph" w:customStyle="1" w:styleId="BodySmallRight">
    <w:name w:val="Body Small Right"/>
    <w:basedOn w:val="BodyTextRight"/>
    <w:rsid w:val="00465484"/>
    <w:rPr>
      <w:sz w:val="18"/>
      <w:szCs w:val="18"/>
    </w:rPr>
  </w:style>
  <w:style w:type="paragraph" w:customStyle="1" w:styleId="MarginEdition">
    <w:name w:val="Margin Edition"/>
    <w:basedOn w:val="MarginNote"/>
    <w:rsid w:val="00465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484"/>
    <w:rPr>
      <w:sz w:val="2"/>
      <w:szCs w:val="2"/>
    </w:rPr>
  </w:style>
  <w:style w:type="character" w:customStyle="1" w:styleId="Small">
    <w:name w:val="Small"/>
    <w:basedOn w:val="DefaultParagraphFont"/>
    <w:rsid w:val="00465484"/>
    <w:rPr>
      <w:sz w:val="16"/>
    </w:rPr>
  </w:style>
  <w:style w:type="paragraph" w:customStyle="1" w:styleId="WideTable">
    <w:name w:val="Wide Table"/>
    <w:basedOn w:val="Normal"/>
    <w:rsid w:val="00465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484"/>
  </w:style>
  <w:style w:type="paragraph" w:styleId="Quote">
    <w:name w:val="Quote"/>
    <w:basedOn w:val="Heading1"/>
    <w:link w:val="QuoteChar"/>
    <w:qFormat/>
    <w:rsid w:val="00465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484"/>
    <w:pPr>
      <w:pageBreakBefore/>
    </w:pPr>
  </w:style>
  <w:style w:type="paragraph" w:customStyle="1" w:styleId="Border">
    <w:name w:val="Border"/>
    <w:basedOn w:val="Normal"/>
    <w:qFormat/>
    <w:rsid w:val="00465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484"/>
    <w:rPr>
      <w:u w:val="single"/>
    </w:rPr>
  </w:style>
  <w:style w:type="character" w:customStyle="1" w:styleId="BoldandItalics">
    <w:name w:val="Bold and Italics"/>
    <w:qFormat/>
    <w:rsid w:val="00465484"/>
    <w:rPr>
      <w:b/>
      <w:i/>
      <w:u w:val="none"/>
    </w:rPr>
  </w:style>
  <w:style w:type="paragraph" w:styleId="BalloonText">
    <w:name w:val="Balloon Text"/>
    <w:basedOn w:val="Normal"/>
    <w:link w:val="BalloonTextChar"/>
    <w:rsid w:val="00465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484"/>
    <w:pPr>
      <w:spacing w:before="0" w:after="0"/>
    </w:pPr>
  </w:style>
  <w:style w:type="paragraph" w:customStyle="1" w:styleId="BodyTextBold">
    <w:name w:val="Body Text Bold"/>
    <w:basedOn w:val="BodyText"/>
    <w:qFormat/>
    <w:rsid w:val="00465484"/>
    <w:rPr>
      <w:b/>
    </w:rPr>
  </w:style>
  <w:style w:type="character" w:styleId="Hyperlink">
    <w:name w:val="Hyperlink"/>
    <w:basedOn w:val="DefaultParagraphFont"/>
    <w:uiPriority w:val="99"/>
    <w:unhideWhenUsed/>
    <w:rsid w:val="003051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2297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CPPSCM4066 Conduct strata community site visits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