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D72" w:rsidP="00825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CPPSCM3017 Work effectively in strata community management</w:t>
      </w:r>
      <w:r>
        <w:fldChar w:fldCharType="end"/>
      </w:r>
    </w:p>
    <w:p w:rsidR="00825D72" w:rsidP="00825D72">
      <w:pPr>
        <w:pStyle w:val="Version"/>
        <w:sectPr w:rsidSect="00824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567" w:rsidP="00824567">
      <w:pPr>
        <w:pStyle w:val="SuperHeading"/>
      </w:pPr>
      <w:r w:rsidRPr="00824567">
        <w:t>CPPSCM3017 Work effectively in strata community management</w:t>
      </w:r>
    </w:p>
    <w:p w:rsidR="00000000" w:rsidRPr="00824567" w:rsidP="00824567">
      <w:pPr>
        <w:pStyle w:val="Heading1"/>
      </w:pPr>
      <w:bookmarkStart w:id="1" w:name="O_1196907"/>
      <w:bookmarkEnd w:id="1"/>
      <w:r w:rsidRPr="00824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67" w:rsidP="00824567">
            <w:pPr>
              <w:pStyle w:val="BodyText"/>
            </w:pPr>
            <w:r w:rsidRPr="00824567">
              <w:t>This version first released with CPP Property Services Training Package Release 15.0.</w:t>
            </w:r>
          </w:p>
          <w:p w:rsidR="00000000" w:rsidRPr="00824567" w:rsidP="00824567">
            <w:pPr>
              <w:pStyle w:val="BodyText"/>
            </w:pPr>
            <w:r w:rsidRPr="00824567">
              <w:t>Supersedes and is equivalent to CPPDSM3017 Work in the strata community management sector. Title changed to better reflec</w:t>
            </w:r>
            <w:r w:rsidRPr="00824567">
              <w:t>t outcome.</w:t>
            </w:r>
          </w:p>
        </w:tc>
      </w:tr>
    </w:tbl>
    <w:p w:rsidR="00000000" w:rsidRPr="00824567" w:rsidP="00824567">
      <w:pPr>
        <w:pStyle w:val="BodyText"/>
      </w:pPr>
    </w:p>
    <w:p w:rsidR="00000000" w:rsidRPr="00824567" w:rsidP="00824567">
      <w:pPr>
        <w:pStyle w:val="AllowPageBreak"/>
      </w:pPr>
    </w:p>
    <w:p w:rsidR="00000000" w:rsidRPr="00824567" w:rsidP="00824567">
      <w:pPr>
        <w:pStyle w:val="Heading1"/>
      </w:pPr>
      <w:bookmarkStart w:id="2" w:name="O_1196913"/>
      <w:bookmarkEnd w:id="2"/>
      <w:r w:rsidRPr="00824567">
        <w:t>Application</w:t>
      </w:r>
    </w:p>
    <w:p w:rsidR="00000000" w:rsidRPr="00824567" w:rsidP="00825D72">
      <w:pPr>
        <w:pStyle w:val="BodyText"/>
      </w:pPr>
      <w:r w:rsidRPr="00824567">
        <w:t>This unit of competency specifies the skills and knowledge required to work effectively in strata community management to ensure compliance with regulatory, ethical and procedural requirements. It includes clarif</w:t>
      </w:r>
      <w:r w:rsidRPr="00824567">
        <w:t xml:space="preserve">ying regulatory requirements for strata community management, requirements for strata community committees, by-laws for strata communities and the role and duties of strata community managers. </w:t>
      </w:r>
    </w:p>
    <w:p w:rsidR="00000000" w:rsidRPr="00824567" w:rsidP="00825D72">
      <w:pPr>
        <w:pStyle w:val="BodyText"/>
      </w:pPr>
      <w:r w:rsidRPr="00824567">
        <w:t xml:space="preserve">A person who has achieved this unit of competency is expected </w:t>
      </w:r>
      <w:r w:rsidRPr="00824567">
        <w:t>to take responsibility for organising and completing these tasks with a high degree of self-direction.</w:t>
      </w:r>
    </w:p>
    <w:p w:rsidR="00000000" w:rsidRPr="00824567" w:rsidP="00825D72">
      <w:pPr>
        <w:pStyle w:val="BodyText"/>
      </w:pPr>
      <w:r w:rsidRPr="00824567">
        <w:t>Depending on the jurisdiction of operation:</w:t>
      </w:r>
    </w:p>
    <w:p w:rsidR="00000000" w:rsidRPr="00824567" w:rsidP="00824567">
      <w:pPr>
        <w:pStyle w:val="ListBullet"/>
      </w:pPr>
      <w:r w:rsidRPr="00824567">
        <w:t>strata community managers may also be known as strata managers, owners’ corporation managers or body corpora</w:t>
      </w:r>
      <w:r w:rsidRPr="00824567">
        <w:t>te managers</w:t>
      </w:r>
    </w:p>
    <w:p w:rsidR="00000000" w:rsidRPr="00824567" w:rsidP="00824567">
      <w:pPr>
        <w:pStyle w:val="ListBullet"/>
      </w:pPr>
      <w:r w:rsidRPr="00824567">
        <w:t>by-laws may also be known as rules or articles.</w:t>
      </w:r>
    </w:p>
    <w:p w:rsidR="00000000" w:rsidRPr="00824567" w:rsidP="00825D72">
      <w:pPr>
        <w:pStyle w:val="BodyText"/>
      </w:pPr>
      <w:r w:rsidRPr="00824567">
        <w:t xml:space="preserve">Licensing, legislative, regulatory or certification requirements apply to strata community management in some states and territories. For further information, check </w:t>
      </w:r>
      <w:r w:rsidRPr="00824567">
        <w:t>with the relevant regulatory authority.</w:t>
      </w:r>
    </w:p>
    <w:p w:rsidR="00000000" w:rsidRPr="00824567" w:rsidP="00824567">
      <w:pPr>
        <w:pStyle w:val="Heading1"/>
      </w:pPr>
      <w:bookmarkStart w:id="3" w:name="O_1196912"/>
      <w:bookmarkEnd w:id="3"/>
      <w:r w:rsidRPr="00824567">
        <w:t>Pre-requisite Unit</w:t>
      </w:r>
    </w:p>
    <w:p w:rsidR="00000000" w:rsidRPr="00824567" w:rsidP="00825D72">
      <w:pPr>
        <w:pStyle w:val="BodyText"/>
      </w:pPr>
      <w:r w:rsidRPr="00824567">
        <w:t>Nil.</w:t>
      </w:r>
    </w:p>
    <w:p w:rsidR="00000000" w:rsidRPr="00824567" w:rsidP="00824567">
      <w:pPr>
        <w:pStyle w:val="Heading1"/>
      </w:pPr>
      <w:bookmarkStart w:id="4" w:name="O_1196911"/>
      <w:bookmarkEnd w:id="4"/>
      <w:r w:rsidRPr="00824567">
        <w:t>Unit Sector</w:t>
      </w:r>
    </w:p>
    <w:p w:rsidR="00000000" w:rsidRPr="00824567" w:rsidP="00825D72">
      <w:pPr>
        <w:pStyle w:val="BodyText"/>
      </w:pPr>
      <w:r w:rsidRPr="00824567">
        <w:t>Strata Community Management.</w:t>
      </w:r>
    </w:p>
    <w:p w:rsidR="00000000" w:rsidRPr="00824567" w:rsidP="00824567">
      <w:pPr>
        <w:pStyle w:val="Heading1"/>
      </w:pPr>
      <w:bookmarkStart w:id="5" w:name="O_1196910"/>
      <w:bookmarkEnd w:id="5"/>
      <w:r w:rsidRPr="008245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Performance crite</w:t>
            </w:r>
            <w:r w:rsidRPr="00824567">
              <w:t>ria describe what needs to be done to demonstrate achievement of the element.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 xml:space="preserve">Clarify regulatory </w:t>
            </w:r>
            <w:r w:rsidRPr="00824567">
              <w:t>compliance requirements for strata community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 xml:space="preserve">Identify developments that may exist under strata plans </w:t>
            </w:r>
            <w:r w:rsidRPr="00824567">
              <w:t>and the management issues associated with different types of developments.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regulatory compliance requirements for managing strata community in the jurisdiction of operation.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procedures for using strata community’s common seal if required to comply with regulatory requirements.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strata community decision-making and meeting processes for lot owners and strata community committees to comply with regulatory</w:t>
            </w:r>
            <w:r w:rsidRPr="00824567">
              <w:t xml:space="preserve"> requirements.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Consult with relevant persons to clarify understanding of regulatory requirements for strata community management.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Clarify requirements for strata community committee.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process for appointment, operation and powers of strata community committee responsible for administering strata community.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membership, role and responsibilities of strata community committee.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process for removing strata community committee members.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legislated conduct requirements for strata community committee.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Consult with relevant persons to clarify understanding of requirements for strata community committee.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Clarify and interpret by-laws for strata community.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Access and interpret by-laws relevant to strata community to clarify rules that owners and tenants must follow.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Determine availability of by-laws and assess their suitability for use for strata community.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process for changing or amending by-laws where relevant in jurisdiction of operation.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 xml:space="preserve">Consult with relevant persons to clarify understanding of </w:t>
            </w:r>
            <w:r w:rsidRPr="00824567">
              <w:t>by-laws for strata community.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Clarify strata community manager role and duties.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role and duties of strata community manager and check against contract with strata community.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and follow requirements for ethical conduct based on legislated duties or code of conduct.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Discuss own interpretation of the strata community manager role and duties with relevant persons to ensure consistent and accurate understanding.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Identify relationship between strata community manager and strata community committee.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Verify roles and duties of strata community manager and on-site manager in consultation with relevant persons.</w:t>
            </w:r>
          </w:p>
        </w:tc>
      </w:tr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67" w:rsidP="00824567">
            <w:pPr>
              <w:pStyle w:val="BodyText"/>
            </w:pPr>
            <w:r w:rsidRPr="00824567">
              <w:t>Identify own professional development needs and source appropriate continuing professional development opportunities to improve strata community management.</w:t>
            </w:r>
          </w:p>
        </w:tc>
      </w:tr>
    </w:tbl>
    <w:p w:rsidR="00000000" w:rsidRPr="00824567" w:rsidP="00824567">
      <w:pPr>
        <w:pStyle w:val="BodyText"/>
      </w:pPr>
    </w:p>
    <w:p w:rsidR="00000000" w:rsidRPr="00824567" w:rsidP="00824567">
      <w:pPr>
        <w:pStyle w:val="AllowPageBreak"/>
      </w:pPr>
    </w:p>
    <w:p w:rsidR="00000000" w:rsidRPr="00824567" w:rsidP="00824567">
      <w:pPr>
        <w:pStyle w:val="Heading1"/>
      </w:pPr>
      <w:bookmarkStart w:id="6" w:name="O_1196909"/>
      <w:bookmarkEnd w:id="6"/>
      <w:r w:rsidRPr="00824567">
        <w:t>Foundation Skills</w:t>
      </w:r>
    </w:p>
    <w:p w:rsidR="00000000" w:rsidRPr="00824567" w:rsidP="00825D72">
      <w:pPr>
        <w:pStyle w:val="BodyText"/>
      </w:pPr>
      <w:r w:rsidRPr="00824567">
        <w:t>Foundation skills essential to performance are explicit in t</w:t>
      </w:r>
      <w:r w:rsidRPr="00824567">
        <w:t>he performance criteria of this unit of competency.</w:t>
      </w:r>
    </w:p>
    <w:p w:rsidR="00000000" w:rsidRPr="00824567" w:rsidP="00824567">
      <w:pPr>
        <w:pStyle w:val="Heading1"/>
      </w:pPr>
      <w:bookmarkStart w:id="7" w:name="O_1196908"/>
      <w:bookmarkEnd w:id="7"/>
      <w:r w:rsidRPr="00824567">
        <w:t>Unit Mapping Information</w:t>
      </w:r>
    </w:p>
    <w:p w:rsidR="00000000" w:rsidRPr="00824567" w:rsidP="00825D72">
      <w:pPr>
        <w:pStyle w:val="BodyText"/>
      </w:pPr>
      <w:r w:rsidRPr="00824567">
        <w:t>Supersedes and is equivalent to CPPDSM3017 Work in the strata community management sector.</w:t>
      </w:r>
    </w:p>
    <w:p w:rsidR="00000000" w:rsidRPr="00824567" w:rsidP="00824567">
      <w:pPr>
        <w:pStyle w:val="Heading1"/>
      </w:pPr>
      <w:bookmarkStart w:id="8" w:name="O_1196901"/>
      <w:bookmarkEnd w:id="8"/>
      <w:r w:rsidRPr="00824567">
        <w:t>Links</w:t>
      </w:r>
    </w:p>
    <w:p w:rsidR="00000000" w:rsidRPr="00824567" w:rsidP="00825D72">
      <w:pPr>
        <w:pStyle w:val="BodyText"/>
      </w:pPr>
      <w:r w:rsidRPr="0082456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C353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4567" w:rsidP="00825D72">
      <w:pPr>
        <w:pStyle w:val="BodyText"/>
        <w:sectPr w:rsidSect="008245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4567" w:rsidP="00824567">
      <w:pPr>
        <w:pStyle w:val="SuperHeading"/>
      </w:pPr>
      <w:r w:rsidRPr="00824567">
        <w:t>Assessment Requirements for CPPSCM3017 Work</w:t>
      </w:r>
      <w:r w:rsidRPr="00824567">
        <w:t xml:space="preserve"> effectively in strata community management</w:t>
      </w:r>
    </w:p>
    <w:p w:rsidR="00000000" w:rsidRPr="00824567" w:rsidP="00824567">
      <w:pPr>
        <w:pStyle w:val="Heading1"/>
      </w:pPr>
      <w:bookmarkStart w:id="9" w:name="O_1196903"/>
      <w:bookmarkEnd w:id="9"/>
      <w:r w:rsidRPr="00824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824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67">
            <w:pPr>
              <w:pStyle w:val="BodyText"/>
              <w:rPr>
                <w:lang w:val="en-NZ"/>
              </w:rPr>
            </w:pPr>
            <w:r w:rsidRPr="008245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67" w:rsidP="00824567">
            <w:pPr>
              <w:pStyle w:val="BodyText"/>
            </w:pPr>
            <w:r w:rsidRPr="00824567">
              <w:t>This version first released with CPP Property Services Training Package Release 15.0.</w:t>
            </w:r>
          </w:p>
          <w:p w:rsidR="00000000" w:rsidRPr="00824567" w:rsidP="00824567">
            <w:pPr>
              <w:pStyle w:val="BodyText"/>
            </w:pPr>
            <w:r w:rsidRPr="00824567">
              <w:t>Supersedes and is equivalent to CPPDSM3017 Work in the strata community manag</w:t>
            </w:r>
            <w:r w:rsidRPr="00824567">
              <w:t>ement sector. Title changed to better reflect outcome.</w:t>
            </w:r>
          </w:p>
        </w:tc>
      </w:tr>
    </w:tbl>
    <w:p w:rsidR="00000000" w:rsidRPr="00824567" w:rsidP="00824567">
      <w:pPr>
        <w:pStyle w:val="BodyText"/>
      </w:pPr>
    </w:p>
    <w:p w:rsidR="00000000" w:rsidRPr="00824567" w:rsidP="00824567">
      <w:pPr>
        <w:pStyle w:val="AllowPageBreak"/>
      </w:pPr>
    </w:p>
    <w:p w:rsidR="00000000" w:rsidRPr="00824567" w:rsidP="00824567">
      <w:pPr>
        <w:pStyle w:val="Heading1"/>
      </w:pPr>
      <w:bookmarkStart w:id="10" w:name="O_1196906"/>
      <w:bookmarkEnd w:id="10"/>
      <w:r w:rsidRPr="00824567">
        <w:t>Performance Evidence</w:t>
      </w:r>
    </w:p>
    <w:p w:rsidR="00000000" w:rsidRPr="00824567" w:rsidP="00825D72">
      <w:pPr>
        <w:pStyle w:val="BodyText"/>
      </w:pPr>
      <w:r w:rsidRPr="00824567">
        <w:t>To demonstrate competency, a candidate must meet the elements and performance criteria of this unit to work effectively in strata community management by respo</w:t>
      </w:r>
      <w:r w:rsidRPr="00824567">
        <w:t>nding to four routine workplace situations, one relating to each of the following aspects of work as a strata community manager:</w:t>
      </w:r>
    </w:p>
    <w:p w:rsidR="00000000" w:rsidRPr="00824567" w:rsidP="00824567">
      <w:pPr>
        <w:pStyle w:val="ListBullet"/>
      </w:pPr>
      <w:r w:rsidRPr="00824567">
        <w:t>complying with regulatory requirements associated with strata community</w:t>
      </w:r>
    </w:p>
    <w:p w:rsidR="00000000" w:rsidRPr="00824567" w:rsidP="00824567">
      <w:pPr>
        <w:pStyle w:val="ListBullet"/>
      </w:pPr>
      <w:r w:rsidRPr="00824567">
        <w:t>identifying the role of a strata community committee</w:t>
      </w:r>
    </w:p>
    <w:p w:rsidR="00000000" w:rsidRPr="00824567" w:rsidP="00824567">
      <w:pPr>
        <w:pStyle w:val="ListBullet"/>
      </w:pPr>
      <w:r w:rsidRPr="00824567">
        <w:t>accessing and interpreting relevant by-laws for a strata community</w:t>
      </w:r>
    </w:p>
    <w:p w:rsidR="00000000" w:rsidRPr="00824567" w:rsidP="00824567">
      <w:pPr>
        <w:pStyle w:val="ListBullet"/>
      </w:pPr>
      <w:r w:rsidRPr="00824567">
        <w:t>identifying the role and duties of a strata community manager and two opportunities for own continuing professional development.</w:t>
      </w:r>
    </w:p>
    <w:p w:rsidR="00000000" w:rsidRPr="00824567" w:rsidP="00824567">
      <w:pPr>
        <w:pStyle w:val="AllowPageBreak"/>
      </w:pPr>
    </w:p>
    <w:p w:rsidR="00000000" w:rsidRPr="00824567" w:rsidP="00824567">
      <w:pPr>
        <w:pStyle w:val="Heading1"/>
      </w:pPr>
      <w:bookmarkStart w:id="11" w:name="O_1196905"/>
      <w:bookmarkEnd w:id="11"/>
      <w:r w:rsidRPr="00824567">
        <w:t>Knowledge Evidence</w:t>
      </w:r>
    </w:p>
    <w:p w:rsidR="00000000" w:rsidRPr="00824567" w:rsidP="00825D72">
      <w:pPr>
        <w:pStyle w:val="BodyText"/>
      </w:pPr>
      <w:r w:rsidRPr="00824567">
        <w:t>To be competent in thi</w:t>
      </w:r>
      <w:r w:rsidRPr="00824567">
        <w:t>s unit, a candidate must demonstrate knowledge of:</w:t>
      </w:r>
    </w:p>
    <w:p w:rsidR="00000000" w:rsidRPr="00824567" w:rsidP="00824567">
      <w:pPr>
        <w:pStyle w:val="ListBullet"/>
      </w:pPr>
      <w:r w:rsidRPr="00824567">
        <w:t>conduct requirements for strata community committees and strata community managers that may be legislated, contractual or established by industry</w:t>
      </w:r>
    </w:p>
    <w:p w:rsidR="00000000" w:rsidRPr="00824567" w:rsidP="00824567">
      <w:pPr>
        <w:pStyle w:val="ListBullet"/>
      </w:pPr>
      <w:r w:rsidRPr="00824567">
        <w:t>compliance requirements of legislation, regulations, codes</w:t>
      </w:r>
      <w:r w:rsidRPr="00824567">
        <w:t xml:space="preserve"> and standards relevant to strata community management in the jurisdiction of operation:</w:t>
      </w:r>
    </w:p>
    <w:p w:rsidR="00000000" w:rsidRPr="00824567" w:rsidP="00824567">
      <w:pPr>
        <w:pStyle w:val="ListBullet2"/>
      </w:pPr>
      <w:r w:rsidRPr="00824567">
        <w:t>Acts Interpretation Act 1901 (or its successor)</w:t>
      </w:r>
    </w:p>
    <w:p w:rsidR="00000000" w:rsidRPr="00824567" w:rsidP="00824567">
      <w:pPr>
        <w:pStyle w:val="ListBullet2"/>
      </w:pPr>
      <w:r w:rsidRPr="00824567">
        <w:t>anti-discrimination and diversity</w:t>
      </w:r>
    </w:p>
    <w:p w:rsidR="00000000" w:rsidRPr="00824567" w:rsidP="00824567">
      <w:pPr>
        <w:pStyle w:val="ListBullet2"/>
      </w:pPr>
      <w:r w:rsidRPr="00824567">
        <w:t>Australian Competition and Consumer Commission (ACCC) requirements</w:t>
      </w:r>
    </w:p>
    <w:p w:rsidR="00000000" w:rsidRPr="00824567" w:rsidP="00824567">
      <w:pPr>
        <w:pStyle w:val="ListBullet2"/>
      </w:pPr>
      <w:r w:rsidRPr="00824567">
        <w:t>available by-laws</w:t>
      </w:r>
      <w:r w:rsidRPr="00824567">
        <w:t xml:space="preserve"> and registered rules that apply to strata communities and where possible in the jurisdiction of operation, processes for their amendment </w:t>
      </w:r>
    </w:p>
    <w:p w:rsidR="00000000" w:rsidRPr="00824567" w:rsidP="00824567">
      <w:pPr>
        <w:pStyle w:val="ListBullet2"/>
      </w:pPr>
      <w:r w:rsidRPr="00824567">
        <w:t>building permit requirements and relevant jurisdictional Essential Safety Measures (ESMs) maintenance requirements</w:t>
      </w:r>
    </w:p>
    <w:p w:rsidR="00000000" w:rsidRPr="00824567" w:rsidP="00824567">
      <w:pPr>
        <w:pStyle w:val="ListBullet2"/>
      </w:pPr>
      <w:r w:rsidRPr="00824567">
        <w:t>civil liability</w:t>
      </w:r>
    </w:p>
    <w:p w:rsidR="00000000" w:rsidRPr="00824567" w:rsidP="00824567">
      <w:pPr>
        <w:pStyle w:val="ListBullet2"/>
      </w:pPr>
      <w:r w:rsidRPr="00824567">
        <w:t>common law relating to work in strata community management</w:t>
      </w:r>
    </w:p>
    <w:p w:rsidR="00000000" w:rsidRPr="00824567" w:rsidP="00824567">
      <w:pPr>
        <w:pStyle w:val="ListBullet2"/>
      </w:pPr>
      <w:r w:rsidRPr="00824567">
        <w:t>electronic transactions</w:t>
      </w:r>
    </w:p>
    <w:p w:rsidR="00000000" w:rsidRPr="00824567" w:rsidP="00824567">
      <w:pPr>
        <w:pStyle w:val="ListBullet2"/>
      </w:pPr>
      <w:r w:rsidRPr="00824567">
        <w:t>environmental and zoning laws affecting access security, access and property use</w:t>
      </w:r>
    </w:p>
    <w:p w:rsidR="00000000" w:rsidRPr="00824567" w:rsidP="00824567">
      <w:pPr>
        <w:pStyle w:val="ListBullet2"/>
      </w:pPr>
      <w:r w:rsidRPr="00824567">
        <w:t>fair trading and consumer protection</w:t>
      </w:r>
    </w:p>
    <w:p w:rsidR="00000000" w:rsidRPr="00824567" w:rsidP="00824567">
      <w:pPr>
        <w:pStyle w:val="ListBullet2"/>
      </w:pPr>
      <w:r w:rsidRPr="00824567">
        <w:t>freedom of information</w:t>
      </w:r>
    </w:p>
    <w:p w:rsidR="00000000" w:rsidRPr="00824567" w:rsidP="00824567">
      <w:pPr>
        <w:pStyle w:val="ListBullet2"/>
      </w:pPr>
      <w:r w:rsidRPr="00824567">
        <w:t>licensing/regist</w:t>
      </w:r>
      <w:r w:rsidRPr="00824567">
        <w:t>ration requirements</w:t>
      </w:r>
    </w:p>
    <w:p w:rsidR="00000000" w:rsidRPr="00824567" w:rsidP="00824567">
      <w:pPr>
        <w:pStyle w:val="ListBullet2"/>
      </w:pPr>
      <w:r w:rsidRPr="00824567">
        <w:t>local government policies and regulations</w:t>
      </w:r>
    </w:p>
    <w:p w:rsidR="00000000" w:rsidRPr="00824567" w:rsidP="00824567">
      <w:pPr>
        <w:pStyle w:val="ListBullet2"/>
      </w:pPr>
      <w:r w:rsidRPr="00824567">
        <w:t>privacy and confidentiality requirements and laws applying to owners, contractors and tenants</w:t>
      </w:r>
    </w:p>
    <w:p w:rsidR="00000000" w:rsidRPr="00824567" w:rsidP="00824567">
      <w:pPr>
        <w:pStyle w:val="ListBullet2"/>
      </w:pPr>
      <w:r w:rsidRPr="00824567">
        <w:t>public health requirements</w:t>
      </w:r>
    </w:p>
    <w:p w:rsidR="00000000" w:rsidRPr="00824567" w:rsidP="00824567">
      <w:pPr>
        <w:pStyle w:val="ListBullet2"/>
      </w:pPr>
      <w:r w:rsidRPr="00824567">
        <w:t>strata, community and company titles</w:t>
      </w:r>
    </w:p>
    <w:p w:rsidR="00000000" w:rsidRPr="00824567" w:rsidP="00824567">
      <w:pPr>
        <w:pStyle w:val="ListBullet2"/>
      </w:pPr>
      <w:r w:rsidRPr="00824567">
        <w:t>taxation requirements</w:t>
      </w:r>
    </w:p>
    <w:p w:rsidR="00000000" w:rsidRPr="00824567" w:rsidP="00824567">
      <w:pPr>
        <w:pStyle w:val="ListBullet2"/>
      </w:pPr>
      <w:r w:rsidRPr="00824567">
        <w:t>tenancy agreem</w:t>
      </w:r>
      <w:r w:rsidRPr="00824567">
        <w:t>ents</w:t>
      </w:r>
    </w:p>
    <w:p w:rsidR="00000000" w:rsidRPr="00824567" w:rsidP="00824567">
      <w:pPr>
        <w:pStyle w:val="ListBullet2"/>
      </w:pPr>
      <w:r w:rsidRPr="00824567">
        <w:t>work health and safety (WHS)</w:t>
      </w:r>
    </w:p>
    <w:p w:rsidR="00000000" w:rsidRPr="00824567" w:rsidP="00824567">
      <w:pPr>
        <w:pStyle w:val="ListBullet"/>
      </w:pPr>
      <w:r w:rsidRPr="00824567">
        <w:t>interpersonal communication strategies and techniques used to effectively relate to people from a range of social, cultural and ethnic backgrounds and with a range of physical and cognitive abilities</w:t>
      </w:r>
    </w:p>
    <w:p w:rsidR="00000000" w:rsidRPr="00824567" w:rsidP="00824567">
      <w:pPr>
        <w:pStyle w:val="ListBullet"/>
      </w:pPr>
      <w:r w:rsidRPr="00824567">
        <w:t>role and duties of strata community managers:</w:t>
      </w:r>
    </w:p>
    <w:p w:rsidR="00000000" w:rsidRPr="00824567" w:rsidP="00824567">
      <w:pPr>
        <w:pStyle w:val="ListBullet2"/>
      </w:pPr>
      <w:r w:rsidRPr="00824567">
        <w:t>arranging payment of all invoices</w:t>
      </w:r>
    </w:p>
    <w:p w:rsidR="00000000" w:rsidRPr="00824567" w:rsidP="00824567">
      <w:pPr>
        <w:pStyle w:val="ListBullet2"/>
      </w:pPr>
      <w:r w:rsidRPr="00824567">
        <w:t>assisting dispute resolution in strata communities</w:t>
      </w:r>
    </w:p>
    <w:p w:rsidR="00000000" w:rsidRPr="00824567" w:rsidP="00824567">
      <w:pPr>
        <w:pStyle w:val="ListBullet2"/>
      </w:pPr>
      <w:r w:rsidRPr="00824567">
        <w:t>attending to correspondence</w:t>
      </w:r>
    </w:p>
    <w:p w:rsidR="00000000" w:rsidRPr="00824567" w:rsidP="00824567">
      <w:pPr>
        <w:pStyle w:val="ListBullet2"/>
      </w:pPr>
      <w:r w:rsidRPr="00824567">
        <w:t>attending to orders, submissions and appeals</w:t>
      </w:r>
    </w:p>
    <w:p w:rsidR="00000000" w:rsidRPr="00824567" w:rsidP="00824567">
      <w:pPr>
        <w:pStyle w:val="ListBullet2"/>
      </w:pPr>
      <w:r w:rsidRPr="00824567">
        <w:t>ensuring strata community complies with WHS regulat</w:t>
      </w:r>
      <w:r w:rsidRPr="00824567">
        <w:t>ions</w:t>
      </w:r>
    </w:p>
    <w:p w:rsidR="00000000" w:rsidRPr="00824567" w:rsidP="00824567">
      <w:pPr>
        <w:pStyle w:val="ListBullet2"/>
      </w:pPr>
      <w:r w:rsidRPr="00824567">
        <w:t>facilitating and setting dates for committee meetings, annual general meetings and extraordinary meetings</w:t>
      </w:r>
    </w:p>
    <w:p w:rsidR="00000000" w:rsidRPr="00824567" w:rsidP="00824567">
      <w:pPr>
        <w:pStyle w:val="ListBullet2"/>
      </w:pPr>
      <w:r w:rsidRPr="00824567">
        <w:t>maintaining the strata community register</w:t>
      </w:r>
    </w:p>
    <w:p w:rsidR="00000000" w:rsidRPr="00824567" w:rsidP="00824567">
      <w:pPr>
        <w:pStyle w:val="ListBullet2"/>
      </w:pPr>
      <w:r w:rsidRPr="00824567">
        <w:t>organising and coordinating repairs and maintenance of common property, including following a preventat</w:t>
      </w:r>
      <w:r w:rsidRPr="00824567">
        <w:t>ive maintenance program</w:t>
      </w:r>
    </w:p>
    <w:p w:rsidR="00000000" w:rsidRPr="00824567" w:rsidP="00824567">
      <w:pPr>
        <w:pStyle w:val="ListBullet2"/>
      </w:pPr>
      <w:r w:rsidRPr="00824567">
        <w:t>preparing and distributing:</w:t>
      </w:r>
    </w:p>
    <w:p w:rsidR="00000000" w:rsidRPr="00824567" w:rsidP="00824567">
      <w:pPr>
        <w:pStyle w:val="ListBullet3"/>
      </w:pPr>
      <w:r w:rsidRPr="00824567">
        <w:t>notices, including contribution notices</w:t>
      </w:r>
    </w:p>
    <w:p w:rsidR="00000000" w:rsidRPr="00824567" w:rsidP="00824567">
      <w:pPr>
        <w:pStyle w:val="ListBullet3"/>
      </w:pPr>
      <w:r w:rsidRPr="00824567">
        <w:t>financial statements and budgets</w:t>
      </w:r>
    </w:p>
    <w:p w:rsidR="00000000" w:rsidRPr="00824567" w:rsidP="00824567">
      <w:pPr>
        <w:pStyle w:val="ListBullet3"/>
      </w:pPr>
      <w:r w:rsidRPr="00824567">
        <w:t>meeting agendas and minutes</w:t>
      </w:r>
    </w:p>
    <w:p w:rsidR="00000000" w:rsidRPr="00824567" w:rsidP="00824567">
      <w:pPr>
        <w:pStyle w:val="ListBullet"/>
      </w:pPr>
      <w:r w:rsidRPr="00824567">
        <w:t>providing advice in handling difficult or complex strata issues</w:t>
      </w:r>
    </w:p>
    <w:p w:rsidR="00000000" w:rsidRPr="00824567" w:rsidP="00824567">
      <w:pPr>
        <w:pStyle w:val="ListBullet"/>
      </w:pPr>
      <w:r w:rsidRPr="00824567">
        <w:t>strata communities:</w:t>
      </w:r>
    </w:p>
    <w:p w:rsidR="00000000" w:rsidRPr="00824567" w:rsidP="00824567">
      <w:pPr>
        <w:pStyle w:val="ListBullet2"/>
      </w:pPr>
      <w:r w:rsidRPr="00824567">
        <w:t>decision-making processes</w:t>
      </w:r>
    </w:p>
    <w:p w:rsidR="00000000" w:rsidRPr="00824567" w:rsidP="00824567">
      <w:pPr>
        <w:pStyle w:val="ListBullet2"/>
      </w:pPr>
      <w:r w:rsidRPr="00824567">
        <w:t>distinction between the various strata title types</w:t>
      </w:r>
    </w:p>
    <w:p w:rsidR="00000000" w:rsidRPr="00824567" w:rsidP="00824567">
      <w:pPr>
        <w:pStyle w:val="ListBullet2"/>
      </w:pPr>
      <w:r w:rsidRPr="00824567">
        <w:t>meeting types and procedures and legislative requirements relating to notification and conduct of meetings</w:t>
      </w:r>
    </w:p>
    <w:p w:rsidR="00000000" w:rsidRPr="00824567" w:rsidP="00824567">
      <w:pPr>
        <w:pStyle w:val="ListBullet2"/>
      </w:pPr>
      <w:r w:rsidRPr="00824567">
        <w:t>processes for appointing and managing strata community committees</w:t>
      </w:r>
    </w:p>
    <w:p w:rsidR="00000000" w:rsidRPr="00824567" w:rsidP="00824567">
      <w:pPr>
        <w:pStyle w:val="ListBullet2"/>
      </w:pPr>
      <w:r w:rsidRPr="00824567">
        <w:t>role and duties of on-site managers, lot owners and strata community</w:t>
      </w:r>
    </w:p>
    <w:p w:rsidR="00000000" w:rsidRPr="00824567" w:rsidP="00824567">
      <w:pPr>
        <w:pStyle w:val="ListBullet2"/>
      </w:pPr>
      <w:r w:rsidRPr="00824567">
        <w:t>situations in which common seal may be used, including requirements for electronic use of signatures and common seal</w:t>
      </w:r>
    </w:p>
    <w:p w:rsidR="00000000" w:rsidRPr="00824567" w:rsidP="00824567">
      <w:pPr>
        <w:pStyle w:val="ListBullet2"/>
      </w:pPr>
      <w:r w:rsidRPr="00824567">
        <w:t>types of developments that may exist under strata plans:</w:t>
      </w:r>
    </w:p>
    <w:p w:rsidR="00000000" w:rsidRPr="00824567" w:rsidP="00824567">
      <w:pPr>
        <w:pStyle w:val="ListBullet3"/>
      </w:pPr>
      <w:r w:rsidRPr="00824567">
        <w:t>agriculture</w:t>
      </w:r>
    </w:p>
    <w:p w:rsidR="00000000" w:rsidRPr="00824567" w:rsidP="00824567">
      <w:pPr>
        <w:pStyle w:val="ListBullet3"/>
      </w:pPr>
      <w:r w:rsidRPr="00824567">
        <w:t>caravan parks</w:t>
      </w:r>
    </w:p>
    <w:p w:rsidR="00000000" w:rsidRPr="00824567" w:rsidP="00824567">
      <w:pPr>
        <w:pStyle w:val="ListBullet3"/>
      </w:pPr>
      <w:r w:rsidRPr="00824567">
        <w:t>carparks</w:t>
      </w:r>
    </w:p>
    <w:p w:rsidR="00000000" w:rsidRPr="00824567" w:rsidP="00824567">
      <w:pPr>
        <w:pStyle w:val="ListBullet3"/>
      </w:pPr>
      <w:r w:rsidRPr="00824567">
        <w:t>commercial</w:t>
      </w:r>
    </w:p>
    <w:p w:rsidR="00000000" w:rsidRPr="00824567" w:rsidP="00824567">
      <w:pPr>
        <w:pStyle w:val="ListBullet3"/>
      </w:pPr>
      <w:r w:rsidRPr="00824567">
        <w:t>hotels</w:t>
      </w:r>
    </w:p>
    <w:p w:rsidR="00000000" w:rsidRPr="00824567" w:rsidP="00824567">
      <w:pPr>
        <w:pStyle w:val="ListBullet3"/>
      </w:pPr>
      <w:r w:rsidRPr="00824567">
        <w:t>layered schemes</w:t>
      </w:r>
    </w:p>
    <w:p w:rsidR="00000000" w:rsidRPr="00824567" w:rsidP="00824567">
      <w:pPr>
        <w:pStyle w:val="ListBullet3"/>
      </w:pPr>
      <w:r w:rsidRPr="00824567">
        <w:t>marinas</w:t>
      </w:r>
    </w:p>
    <w:p w:rsidR="00000000" w:rsidRPr="00824567" w:rsidP="00824567">
      <w:pPr>
        <w:pStyle w:val="ListBullet3"/>
      </w:pPr>
      <w:r w:rsidRPr="00824567">
        <w:t>mixed use: retail and/or commercial and/or residential</w:t>
      </w:r>
    </w:p>
    <w:p w:rsidR="00000000" w:rsidRPr="00824567" w:rsidP="00824567">
      <w:pPr>
        <w:pStyle w:val="ListBullet3"/>
      </w:pPr>
      <w:r w:rsidRPr="00824567">
        <w:t>residential</w:t>
      </w:r>
    </w:p>
    <w:p w:rsidR="00000000" w:rsidRPr="00824567" w:rsidP="00824567">
      <w:pPr>
        <w:pStyle w:val="ListBullet3"/>
      </w:pPr>
      <w:r w:rsidRPr="00824567">
        <w:t>resorts</w:t>
      </w:r>
    </w:p>
    <w:p w:rsidR="00000000" w:rsidRPr="00824567" w:rsidP="00824567">
      <w:pPr>
        <w:pStyle w:val="ListBullet3"/>
      </w:pPr>
      <w:r w:rsidRPr="00824567">
        <w:t>retail</w:t>
      </w:r>
    </w:p>
    <w:p w:rsidR="00000000" w:rsidRPr="00824567" w:rsidP="00824567">
      <w:pPr>
        <w:pStyle w:val="ListBullet3"/>
      </w:pPr>
      <w:r w:rsidRPr="00824567">
        <w:t>retirement villages</w:t>
      </w:r>
    </w:p>
    <w:p w:rsidR="00000000" w:rsidRPr="00824567" w:rsidP="00824567">
      <w:pPr>
        <w:pStyle w:val="ListBullet3"/>
      </w:pPr>
      <w:r w:rsidRPr="00824567">
        <w:t>serviced apartments</w:t>
      </w:r>
    </w:p>
    <w:p w:rsidR="00000000" w:rsidRPr="00824567" w:rsidP="00824567">
      <w:pPr>
        <w:pStyle w:val="ListBullet3"/>
      </w:pPr>
      <w:r w:rsidRPr="00824567">
        <w:t>viticulture</w:t>
      </w:r>
    </w:p>
    <w:p w:rsidR="00000000" w:rsidRPr="00824567" w:rsidP="00824567">
      <w:pPr>
        <w:pStyle w:val="ListBullet"/>
      </w:pPr>
      <w:r w:rsidRPr="00824567">
        <w:t>types of ownership that may exist in a strata community:</w:t>
      </w:r>
    </w:p>
    <w:p w:rsidR="00000000" w:rsidRPr="00824567" w:rsidP="00824567">
      <w:pPr>
        <w:pStyle w:val="ListBullet2"/>
      </w:pPr>
      <w:r w:rsidRPr="00824567">
        <w:t>company shareholder</w:t>
      </w:r>
    </w:p>
    <w:p w:rsidR="00000000" w:rsidRPr="00824567" w:rsidP="00824567">
      <w:pPr>
        <w:pStyle w:val="ListBullet2"/>
      </w:pPr>
      <w:r w:rsidRPr="00824567">
        <w:t>stratum shareholder</w:t>
      </w:r>
    </w:p>
    <w:p w:rsidR="00000000" w:rsidRPr="00824567" w:rsidP="00824567">
      <w:pPr>
        <w:pStyle w:val="ListBullet2"/>
      </w:pPr>
      <w:r w:rsidRPr="00824567">
        <w:t>strata title holder - single, multiple owners or company held</w:t>
      </w:r>
    </w:p>
    <w:p w:rsidR="00000000" w:rsidRPr="00824567" w:rsidP="00824567">
      <w:pPr>
        <w:pStyle w:val="ListBullet"/>
      </w:pPr>
      <w:r w:rsidRPr="00824567">
        <w:t>workplace requirements for strata community management:</w:t>
      </w:r>
    </w:p>
    <w:p w:rsidR="00000000" w:rsidRPr="00824567" w:rsidP="00824567">
      <w:pPr>
        <w:pStyle w:val="ListBullet2"/>
      </w:pPr>
      <w:r w:rsidRPr="00824567">
        <w:t>documentation and records administration</w:t>
      </w:r>
    </w:p>
    <w:p w:rsidR="00000000" w:rsidRPr="00824567" w:rsidP="00824567">
      <w:pPr>
        <w:pStyle w:val="ListBullet2"/>
      </w:pPr>
      <w:r w:rsidRPr="00824567">
        <w:t>work role responsibilities, limitations and professional abilities and persons from whom specialist advice may be sought.</w:t>
      </w:r>
    </w:p>
    <w:p w:rsidR="00000000" w:rsidRPr="00824567" w:rsidP="00824567">
      <w:pPr>
        <w:pStyle w:val="AllowPageBreak"/>
      </w:pPr>
    </w:p>
    <w:p w:rsidR="00000000" w:rsidRPr="00824567" w:rsidP="00824567">
      <w:pPr>
        <w:pStyle w:val="Heading1"/>
      </w:pPr>
      <w:bookmarkStart w:id="12" w:name="O_1196904"/>
      <w:bookmarkEnd w:id="12"/>
      <w:r w:rsidRPr="00824567">
        <w:t>Assessment Conditions</w:t>
      </w:r>
    </w:p>
    <w:p w:rsidR="00000000" w:rsidRPr="00824567" w:rsidP="00825D72">
      <w:pPr>
        <w:pStyle w:val="BodyText"/>
      </w:pPr>
      <w:r w:rsidRPr="00824567">
        <w:t xml:space="preserve">Assessors must meet the requirements for assessors contained in the Standards for Registered </w:t>
      </w:r>
      <w:r w:rsidRPr="00824567">
        <w:t xml:space="preserve">Training Organisations. </w:t>
      </w:r>
    </w:p>
    <w:p w:rsidR="00000000" w:rsidRPr="00824567" w:rsidP="00825D72">
      <w:pPr>
        <w:pStyle w:val="BodyText"/>
      </w:pPr>
      <w:r w:rsidRPr="00824567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24567" w:rsidP="00825D72">
      <w:pPr>
        <w:pStyle w:val="BodyText"/>
      </w:pPr>
      <w:r w:rsidRPr="00824567">
        <w:t>Candidates must have acce</w:t>
      </w:r>
      <w:r w:rsidRPr="00824567">
        <w:t>ss to documentation, information and technologies required to achieve the performance criteria and performance evidence.</w:t>
      </w:r>
    </w:p>
    <w:p w:rsidR="00000000" w:rsidRPr="00824567" w:rsidP="00824567">
      <w:pPr>
        <w:pStyle w:val="Heading1"/>
      </w:pPr>
      <w:bookmarkStart w:id="13" w:name="O_1196902"/>
      <w:bookmarkEnd w:id="13"/>
      <w:r w:rsidRPr="00824567">
        <w:t>Links</w:t>
      </w:r>
    </w:p>
    <w:p w:rsidR="00000000" w:rsidRPr="00824567" w:rsidP="00825D72">
      <w:pPr>
        <w:pStyle w:val="BodyText"/>
      </w:pPr>
      <w:r w:rsidRPr="00824567">
        <w:t>Companio</w:t>
      </w:r>
      <w:r w:rsidRPr="00824567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C353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4567" w:rsidP="00824567"/>
    <w:sectPr w:rsidSect="008245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67" w:rsidRPr="00825D72" w:rsidP="00825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72" w:rsidP="00824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5D72" w:rsidP="00824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25D72" w:rsidP="008245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67" w:rsidP="00824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5D72">
      <w:t>Approved</w:t>
    </w:r>
    <w:r w:rsidR="00825D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5D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5D72">
      <w:rPr>
        <w:noProof/>
      </w:rPr>
      <w:t>5</w:t>
    </w:r>
    <w:r>
      <w:rPr>
        <w:noProof/>
      </w:rPr>
      <w:fldChar w:fldCharType="end"/>
    </w:r>
  </w:p>
  <w:p w:rsidR="00824567" w:rsidP="00824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5D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5D72">
      <w:t>BuildSkills Australia</w:t>
    </w:r>
    <w:r w:rsidR="00825D72">
      <w:fldChar w:fldCharType="end"/>
    </w:r>
  </w:p>
  <w:p w:rsidR="00824567" w:rsidP="00824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567" w:rsidRPr="00825D72" w:rsidP="00825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72" w:rsidRPr="002D2AF8" w:rsidP="00824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CPPSCM3017 Work effectively in strata community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5D72" w:rsidP="008245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67" w:rsidRPr="002D2AF8" w:rsidP="00824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5D72">
      <w:t>CPPSCM3017 Work effectively in strata community management</w:t>
    </w:r>
    <w:r w:rsidR="00825D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5D72">
      <w:rPr>
        <w:noProof/>
      </w:rPr>
      <w:t>1 March 2025</w:t>
    </w:r>
    <w:r>
      <w:fldChar w:fldCharType="end"/>
    </w:r>
  </w:p>
  <w:p w:rsidR="00824567" w:rsidP="00824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C5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E2E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CC7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567"/>
  </w:style>
  <w:style w:type="character" w:customStyle="1" w:styleId="Heading1Char">
    <w:name w:val="Heading 1 Char"/>
    <w:basedOn w:val="DefaultParagraphFont"/>
    <w:link w:val="Heading1"/>
    <w:rsid w:val="00824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56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45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4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45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4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4567"/>
    <w:rPr>
      <w:b/>
      <w:spacing w:val="0"/>
    </w:rPr>
  </w:style>
  <w:style w:type="paragraph" w:customStyle="1" w:styleId="SuperTitle">
    <w:name w:val="SuperTitle"/>
    <w:basedOn w:val="Title"/>
    <w:rsid w:val="00824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5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567"/>
    <w:rPr>
      <w:i/>
    </w:rPr>
  </w:style>
  <w:style w:type="paragraph" w:styleId="Caption">
    <w:name w:val="caption"/>
    <w:basedOn w:val="BodyText"/>
    <w:next w:val="Normal"/>
    <w:qFormat/>
    <w:rsid w:val="00824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567"/>
  </w:style>
  <w:style w:type="paragraph" w:styleId="TableofFigures">
    <w:name w:val="table of figures"/>
    <w:basedOn w:val="Normal"/>
    <w:next w:val="Normal"/>
    <w:semiHidden/>
    <w:rsid w:val="00824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5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4567"/>
    <w:rPr>
      <w:rFonts w:ascii="Wingdings" w:hAnsi="Wingdings"/>
    </w:rPr>
  </w:style>
  <w:style w:type="paragraph" w:customStyle="1" w:styleId="TableHeading">
    <w:name w:val="Table Heading"/>
    <w:basedOn w:val="HeadingBase"/>
    <w:rsid w:val="00824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567"/>
    <w:rPr>
      <w:color w:val="0033CC"/>
      <w:u w:val="none"/>
    </w:rPr>
  </w:style>
  <w:style w:type="paragraph" w:customStyle="1" w:styleId="BodyTextRight">
    <w:name w:val="Body Text Right"/>
    <w:basedOn w:val="BodyText"/>
    <w:rsid w:val="00824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5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567"/>
    <w:rPr>
      <w:sz w:val="32"/>
    </w:rPr>
  </w:style>
  <w:style w:type="paragraph" w:customStyle="1" w:styleId="HeadingProcedure">
    <w:name w:val="Heading Procedure"/>
    <w:basedOn w:val="HeadingBase"/>
    <w:next w:val="Normal"/>
    <w:rsid w:val="00824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567"/>
    <w:pPr>
      <w:spacing w:before="60" w:after="60"/>
    </w:pPr>
  </w:style>
  <w:style w:type="paragraph" w:styleId="ListContinue">
    <w:name w:val="List Continue"/>
    <w:basedOn w:val="List"/>
    <w:rsid w:val="00824567"/>
    <w:pPr>
      <w:ind w:firstLine="0"/>
    </w:pPr>
  </w:style>
  <w:style w:type="paragraph" w:customStyle="1" w:styleId="ListNote">
    <w:name w:val="List Note"/>
    <w:basedOn w:val="List"/>
    <w:rsid w:val="00824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567"/>
    <w:rPr>
      <w:rFonts w:ascii="Courier New" w:hAnsi="Courier New"/>
    </w:rPr>
  </w:style>
  <w:style w:type="paragraph" w:customStyle="1" w:styleId="NoteBullet">
    <w:name w:val="Note Bullet"/>
    <w:basedOn w:val="Note"/>
    <w:rsid w:val="00824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5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4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567"/>
    <w:rPr>
      <w:b/>
      <w:smallCaps/>
    </w:rPr>
  </w:style>
  <w:style w:type="paragraph" w:customStyle="1" w:styleId="TableListNumber">
    <w:name w:val="Table List Number"/>
    <w:basedOn w:val="ListNumber"/>
    <w:rsid w:val="00824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567"/>
    <w:pPr>
      <w:numPr>
        <w:numId w:val="10"/>
      </w:numPr>
    </w:pPr>
  </w:style>
  <w:style w:type="paragraph" w:customStyle="1" w:styleId="ListAlpha2">
    <w:name w:val="List Alpha 2"/>
    <w:basedOn w:val="List2"/>
    <w:rsid w:val="00824567"/>
    <w:pPr>
      <w:numPr>
        <w:numId w:val="9"/>
      </w:numPr>
    </w:pPr>
  </w:style>
  <w:style w:type="paragraph" w:styleId="List2">
    <w:name w:val="List 2"/>
    <w:basedOn w:val="BodyText"/>
    <w:rsid w:val="00824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5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45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4567"/>
    <w:pPr>
      <w:numPr>
        <w:numId w:val="5"/>
      </w:numPr>
    </w:pPr>
  </w:style>
  <w:style w:type="paragraph" w:styleId="ListContinue2">
    <w:name w:val="List Continue 2"/>
    <w:basedOn w:val="List2"/>
    <w:rsid w:val="00824567"/>
    <w:pPr>
      <w:ind w:firstLine="0"/>
    </w:pPr>
  </w:style>
  <w:style w:type="paragraph" w:styleId="ListContinue3">
    <w:name w:val="List Continue 3"/>
    <w:basedOn w:val="List3"/>
    <w:rsid w:val="00824567"/>
    <w:pPr>
      <w:ind w:left="1021" w:firstLine="0"/>
    </w:pPr>
  </w:style>
  <w:style w:type="paragraph" w:styleId="ListContinue4">
    <w:name w:val="List Continue 4"/>
    <w:basedOn w:val="List4"/>
    <w:rsid w:val="00824567"/>
    <w:pPr>
      <w:ind w:firstLine="0"/>
    </w:pPr>
  </w:style>
  <w:style w:type="paragraph" w:styleId="ListContinue5">
    <w:name w:val="List Continue 5"/>
    <w:basedOn w:val="List5"/>
    <w:rsid w:val="00824567"/>
    <w:pPr>
      <w:ind w:firstLine="0"/>
    </w:pPr>
  </w:style>
  <w:style w:type="paragraph" w:styleId="ListNumber3">
    <w:name w:val="List Number 3"/>
    <w:basedOn w:val="List3"/>
    <w:rsid w:val="00824567"/>
    <w:pPr>
      <w:numPr>
        <w:numId w:val="6"/>
      </w:numPr>
    </w:pPr>
  </w:style>
  <w:style w:type="paragraph" w:styleId="ListNumber4">
    <w:name w:val="List Number 4"/>
    <w:basedOn w:val="List4"/>
    <w:rsid w:val="00824567"/>
    <w:pPr>
      <w:numPr>
        <w:numId w:val="7"/>
      </w:numPr>
    </w:pPr>
  </w:style>
  <w:style w:type="paragraph" w:styleId="ListNumber5">
    <w:name w:val="List Number 5"/>
    <w:basedOn w:val="List5"/>
    <w:rsid w:val="00824567"/>
    <w:pPr>
      <w:numPr>
        <w:numId w:val="8"/>
      </w:numPr>
    </w:pPr>
  </w:style>
  <w:style w:type="paragraph" w:styleId="BlockText">
    <w:name w:val="Block Text"/>
    <w:basedOn w:val="Normal"/>
    <w:rsid w:val="00824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567"/>
    <w:rPr>
      <w:sz w:val="16"/>
      <w:vertAlign w:val="superscript"/>
    </w:rPr>
  </w:style>
  <w:style w:type="character" w:customStyle="1" w:styleId="Symbols">
    <w:name w:val="Symbols"/>
    <w:basedOn w:val="DefaultParagraphFont"/>
    <w:rsid w:val="00824567"/>
    <w:rPr>
      <w:rFonts w:ascii="Symbol" w:hAnsi="Symbol"/>
    </w:rPr>
  </w:style>
  <w:style w:type="character" w:customStyle="1" w:styleId="MenuOptions">
    <w:name w:val="Menu Options"/>
    <w:basedOn w:val="DefaultParagraphFont"/>
    <w:rsid w:val="00824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567"/>
    <w:rPr>
      <w:b/>
    </w:rPr>
  </w:style>
  <w:style w:type="character" w:customStyle="1" w:styleId="Underlined">
    <w:name w:val="Underlined"/>
    <w:basedOn w:val="DefaultParagraphFont"/>
    <w:rsid w:val="00824567"/>
    <w:rPr>
      <w:u w:val="single"/>
    </w:rPr>
  </w:style>
  <w:style w:type="paragraph" w:customStyle="1" w:styleId="TableBodyTextRight">
    <w:name w:val="Table Body Text Right"/>
    <w:basedOn w:val="TableBodyText"/>
    <w:rsid w:val="00824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567"/>
    <w:rPr>
      <w:sz w:val="18"/>
    </w:rPr>
  </w:style>
  <w:style w:type="paragraph" w:customStyle="1" w:styleId="BodySmallRight">
    <w:name w:val="Body Small Right"/>
    <w:basedOn w:val="BodyTextRight"/>
    <w:rsid w:val="00824567"/>
    <w:rPr>
      <w:sz w:val="18"/>
      <w:szCs w:val="18"/>
    </w:rPr>
  </w:style>
  <w:style w:type="paragraph" w:customStyle="1" w:styleId="MarginEdition">
    <w:name w:val="Margin Edition"/>
    <w:basedOn w:val="MarginNote"/>
    <w:rsid w:val="00824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567"/>
    <w:rPr>
      <w:sz w:val="2"/>
      <w:szCs w:val="2"/>
    </w:rPr>
  </w:style>
  <w:style w:type="character" w:customStyle="1" w:styleId="Small">
    <w:name w:val="Small"/>
    <w:basedOn w:val="DefaultParagraphFont"/>
    <w:rsid w:val="00824567"/>
    <w:rPr>
      <w:sz w:val="16"/>
    </w:rPr>
  </w:style>
  <w:style w:type="paragraph" w:customStyle="1" w:styleId="WideTable">
    <w:name w:val="Wide Table"/>
    <w:basedOn w:val="Normal"/>
    <w:rsid w:val="00824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567"/>
  </w:style>
  <w:style w:type="paragraph" w:styleId="Quote">
    <w:name w:val="Quote"/>
    <w:basedOn w:val="Heading1"/>
    <w:link w:val="QuoteChar"/>
    <w:qFormat/>
    <w:rsid w:val="00824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567"/>
    <w:pPr>
      <w:pageBreakBefore/>
    </w:pPr>
  </w:style>
  <w:style w:type="paragraph" w:customStyle="1" w:styleId="Border">
    <w:name w:val="Border"/>
    <w:basedOn w:val="Normal"/>
    <w:qFormat/>
    <w:rsid w:val="00824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567"/>
    <w:rPr>
      <w:u w:val="single"/>
    </w:rPr>
  </w:style>
  <w:style w:type="character" w:customStyle="1" w:styleId="BoldandItalics">
    <w:name w:val="Bold and Italics"/>
    <w:qFormat/>
    <w:rsid w:val="00824567"/>
    <w:rPr>
      <w:b/>
      <w:i/>
      <w:u w:val="none"/>
    </w:rPr>
  </w:style>
  <w:style w:type="paragraph" w:styleId="BalloonText">
    <w:name w:val="Balloon Text"/>
    <w:basedOn w:val="Normal"/>
    <w:link w:val="BalloonTextChar"/>
    <w:rsid w:val="00824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567"/>
    <w:pPr>
      <w:spacing w:before="0" w:after="0"/>
    </w:pPr>
  </w:style>
  <w:style w:type="paragraph" w:customStyle="1" w:styleId="BodyTextBold">
    <w:name w:val="Body Text Bold"/>
    <w:basedOn w:val="BodyText"/>
    <w:qFormat/>
    <w:rsid w:val="00824567"/>
    <w:rPr>
      <w:b/>
    </w:rPr>
  </w:style>
  <w:style w:type="character" w:styleId="Hyperlink">
    <w:name w:val="Hyperlink"/>
    <w:basedOn w:val="DefaultParagraphFont"/>
    <w:uiPriority w:val="99"/>
    <w:unhideWhenUsed/>
    <w:rsid w:val="00825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1279</Words>
  <Characters>8588</Characters>
  <Application>Microsoft Office Word</Application>
  <DocSecurity>0</DocSecurity>
  <Lines>306</Lines>
  <Paragraphs>186</Paragraphs>
  <ScaleCrop>false</ScaleCrop>
  <Company>Author-it Software Corporation Ltd.</Company>
  <LinksUpToDate>false</LinksUpToDate>
  <CharactersWithSpaces>9681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CPPSCM3017 Work effectively in strata community management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2025-03-01T12:37:00Z</dcterms:modified>
</cp:coreProperties>
</file>