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C6D" w:rsidP="0058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CPPREP3104 Assist with maintaining and protecting condition of managed properties</w:t>
      </w:r>
      <w:r>
        <w:fldChar w:fldCharType="end"/>
      </w:r>
    </w:p>
    <w:p w:rsidR="00586C6D" w:rsidP="00586C6D">
      <w:pPr>
        <w:pStyle w:val="Version"/>
        <w:sectPr w:rsidSect="00E12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398" w:rsidP="00E12398">
      <w:pPr>
        <w:pStyle w:val="SuperHeading"/>
      </w:pPr>
      <w:r w:rsidRPr="00E12398">
        <w:t>CPPREP3104 Assist with maintaining and protecting condition of managed properties</w:t>
      </w:r>
    </w:p>
    <w:p w:rsidR="00000000" w:rsidRPr="00E12398" w:rsidP="00E12398">
      <w:pPr>
        <w:pStyle w:val="Heading1"/>
      </w:pPr>
      <w:bookmarkStart w:id="1" w:name="O_1020487"/>
      <w:bookmarkEnd w:id="1"/>
      <w:r w:rsidRPr="00E12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This version first released with CPP Property Services Training Package Release 8.0.</w:t>
            </w:r>
          </w:p>
          <w:p w:rsidR="00000000" w:rsidRPr="00E12398" w:rsidP="00E12398">
            <w:pPr>
              <w:pStyle w:val="BodyText"/>
            </w:pPr>
            <w:r w:rsidRPr="00E12398">
              <w:t>Supersedes and is equivalent to CPPDSM3008A Maintain and protect condition of managed properties.</w:t>
            </w:r>
          </w:p>
          <w:p w:rsidR="00000000" w:rsidRPr="00E12398" w:rsidP="00E12398">
            <w:pPr>
              <w:pStyle w:val="BodyText"/>
            </w:pPr>
            <w:r w:rsidRPr="00E12398">
              <w:t>Updated to the Standards for Training Packages.</w:t>
            </w:r>
          </w:p>
        </w:tc>
      </w:tr>
    </w:tbl>
    <w:p w:rsidR="00000000" w:rsidRPr="00E12398" w:rsidP="00E12398">
      <w:pPr>
        <w:pStyle w:val="BodyText"/>
      </w:pPr>
    </w:p>
    <w:p w:rsidR="00000000" w:rsidRPr="00E12398" w:rsidP="00E12398">
      <w:pPr>
        <w:pStyle w:val="AllowPageBreak"/>
      </w:pPr>
    </w:p>
    <w:p w:rsidR="00000000" w:rsidRPr="00E12398" w:rsidP="00E12398">
      <w:pPr>
        <w:pStyle w:val="Heading1"/>
      </w:pPr>
      <w:bookmarkStart w:id="2" w:name="O_1020493"/>
      <w:bookmarkEnd w:id="2"/>
      <w:r w:rsidRPr="00E12398">
        <w:t>Application</w:t>
      </w:r>
    </w:p>
    <w:p w:rsidR="00000000" w:rsidRPr="00E12398" w:rsidP="00586C6D">
      <w:pPr>
        <w:pStyle w:val="BodyText"/>
      </w:pPr>
      <w:r w:rsidRPr="00E12398">
        <w:t>This unit specifies the skills and knowledge required to inspect managed prop</w:t>
      </w:r>
      <w:r w:rsidRPr="00E12398">
        <w:t xml:space="preserve">erties, prepare inspection reports, and implement required repairs and maintenance. </w:t>
      </w:r>
    </w:p>
    <w:p w:rsidR="00000000" w:rsidRPr="00E12398" w:rsidP="00586C6D">
      <w:pPr>
        <w:pStyle w:val="BodyText"/>
      </w:pPr>
      <w:r w:rsidRPr="00E12398">
        <w:t>State or territory licensing requirements may apply to this unit.</w:t>
      </w:r>
    </w:p>
    <w:p w:rsidR="00000000" w:rsidRPr="00E12398" w:rsidP="00E12398">
      <w:pPr>
        <w:pStyle w:val="Heading1"/>
      </w:pPr>
      <w:bookmarkStart w:id="3" w:name="O_1020492"/>
      <w:bookmarkEnd w:id="3"/>
      <w:r w:rsidRPr="00E12398">
        <w:t>Pre-requisite Unit</w:t>
      </w:r>
    </w:p>
    <w:p w:rsidR="00000000" w:rsidRPr="00E12398" w:rsidP="00586C6D">
      <w:pPr>
        <w:pStyle w:val="BodyText"/>
      </w:pPr>
      <w:r w:rsidRPr="00E12398">
        <w:t>Nil</w:t>
      </w:r>
    </w:p>
    <w:p w:rsidR="00000000" w:rsidRPr="00E12398" w:rsidP="00E12398">
      <w:pPr>
        <w:pStyle w:val="Heading1"/>
      </w:pPr>
      <w:bookmarkStart w:id="4" w:name="O_1020491"/>
      <w:bookmarkEnd w:id="4"/>
      <w:r w:rsidRPr="00E12398">
        <w:t>Unit Sector</w:t>
      </w:r>
    </w:p>
    <w:p w:rsidR="00000000" w:rsidRPr="00E12398" w:rsidP="00586C6D">
      <w:pPr>
        <w:pStyle w:val="BodyText"/>
      </w:pPr>
      <w:r w:rsidRPr="00E12398">
        <w:t>Real estate</w:t>
      </w:r>
    </w:p>
    <w:p w:rsidR="00000000" w:rsidRPr="00E12398" w:rsidP="00E12398">
      <w:pPr>
        <w:pStyle w:val="Heading1"/>
      </w:pPr>
      <w:bookmarkStart w:id="5" w:name="O_1020490"/>
      <w:bookmarkEnd w:id="5"/>
      <w:r w:rsidRPr="00E12398">
        <w:t>E</w:t>
      </w:r>
      <w:r w:rsidRPr="00E12398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96"/>
      </w:tblGrid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Elements describe the essential outcomes.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Performance criteria describe what needs to be done to demonstrate achievement of the element.</w:t>
            </w:r>
          </w:p>
        </w:tc>
      </w:tr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1.</w:t>
            </w:r>
            <w:r w:rsidRPr="00E12398">
              <w:tab/>
              <w:t>Determine inspection requirements.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1.1</w:t>
            </w:r>
            <w:r w:rsidRPr="00E12398">
              <w:tab/>
            </w:r>
            <w:r w:rsidRPr="00E12398">
              <w:t>Determine purpose and type of managed property inspection according to landlord’s requirements and agency practice.</w:t>
            </w:r>
          </w:p>
          <w:p w:rsidR="00000000" w:rsidRPr="00E12398" w:rsidP="00E12398">
            <w:pPr>
              <w:pStyle w:val="BodyText"/>
            </w:pPr>
            <w:r w:rsidRPr="00E12398">
              <w:t>1.2</w:t>
            </w:r>
            <w:r w:rsidRPr="00E12398">
              <w:tab/>
              <w:t>Identify critical aspects requiring inspection from property documentation and legislative requirements.</w:t>
            </w:r>
          </w:p>
          <w:p w:rsidR="00000000" w:rsidRPr="00E12398" w:rsidP="00E12398">
            <w:pPr>
              <w:pStyle w:val="BodyText"/>
            </w:pPr>
            <w:r w:rsidRPr="00E12398">
              <w:t>1.3</w:t>
            </w:r>
            <w:r w:rsidRPr="00E12398">
              <w:tab/>
              <w:t>Negotiate and establish ins</w:t>
            </w:r>
            <w:r w:rsidRPr="00E12398">
              <w:t>pection procedure and time line.</w:t>
            </w:r>
          </w:p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1.4</w:t>
            </w:r>
            <w:r w:rsidRPr="00E12398">
              <w:tab/>
              <w:t xml:space="preserve">Coordinate access arrangements according to agency </w:t>
            </w:r>
            <w:r w:rsidRPr="00E12398">
              <w:t>practice and legislative requirements.</w:t>
            </w:r>
          </w:p>
        </w:tc>
      </w:tr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2.</w:t>
            </w:r>
            <w:r w:rsidRPr="00E12398">
              <w:tab/>
              <w:t>Assist with inspection of property.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2.1</w:t>
            </w:r>
            <w:r w:rsidRPr="00E12398">
              <w:tab/>
              <w:t>Analyse property condition against market expectations of normal wear and tear and le</w:t>
            </w:r>
            <w:r w:rsidRPr="00E12398">
              <w:t>gislative requirements for the maintenance of leased property.</w:t>
            </w:r>
          </w:p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2.3</w:t>
            </w:r>
            <w:r w:rsidRPr="00E12398">
              <w:tab/>
              <w:t>Identify and seek assistance with situations requiring specialist advice as required and according to agency practice.</w:t>
            </w:r>
          </w:p>
        </w:tc>
      </w:tr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3.</w:t>
            </w:r>
            <w:r w:rsidRPr="00E12398">
              <w:tab/>
              <w:t>Report inspection findings.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3.1</w:t>
            </w:r>
            <w:r w:rsidRPr="00E12398">
              <w:tab/>
              <w:t>Record inspection findings in a fo</w:t>
            </w:r>
            <w:r w:rsidRPr="00E12398">
              <w:t>rmat suitable for analysis and dissemination.</w:t>
            </w:r>
          </w:p>
          <w:p w:rsidR="00000000" w:rsidRPr="00E12398" w:rsidP="00E12398">
            <w:pPr>
              <w:pStyle w:val="BodyText"/>
            </w:pPr>
            <w:r w:rsidRPr="00E12398">
              <w:t>3.2</w:t>
            </w:r>
            <w:r w:rsidRPr="00E12398">
              <w:tab/>
              <w:t>Support inspection conclusions with verifiable evidence.</w:t>
            </w:r>
          </w:p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3.3</w:t>
            </w:r>
            <w:r w:rsidRPr="00E12398">
              <w:tab/>
              <w:t xml:space="preserve">Distribute inspection report according to client and agency requirements. </w:t>
            </w:r>
          </w:p>
        </w:tc>
      </w:tr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4.</w:t>
            </w:r>
            <w:r w:rsidRPr="00E12398">
              <w:tab/>
              <w:t>Manage repairs to managed properties.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4.1</w:t>
            </w:r>
            <w:r w:rsidRPr="00E12398">
              <w:tab/>
              <w:t>Identify appropriate tra</w:t>
            </w:r>
            <w:r w:rsidRPr="00E12398">
              <w:t>despeople from practice database to complete required repairs or maintenance.</w:t>
            </w:r>
          </w:p>
          <w:p w:rsidR="00000000" w:rsidRPr="00E12398" w:rsidP="00E12398">
            <w:pPr>
              <w:pStyle w:val="BodyText"/>
            </w:pPr>
            <w:r w:rsidRPr="00E12398">
              <w:t>4.2</w:t>
            </w:r>
            <w:r w:rsidRPr="00E12398">
              <w:tab/>
              <w:t>Arrange completion of repairs and maintenance according to management agreement, landlord instructions and legislation.</w:t>
            </w:r>
          </w:p>
          <w:p w:rsidR="00000000" w:rsidRPr="00E12398" w:rsidP="00E12398">
            <w:pPr>
              <w:pStyle w:val="BodyText"/>
            </w:pPr>
            <w:r w:rsidRPr="00E12398">
              <w:t>4.3</w:t>
            </w:r>
            <w:r w:rsidRPr="00E12398">
              <w:tab/>
            </w:r>
            <w:r w:rsidRPr="00E12398">
              <w:t>Check completed repairs or maintenance are to required standard, and follow-up if additional work is required.</w:t>
            </w:r>
          </w:p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4.3</w:t>
            </w:r>
            <w:r w:rsidRPr="00E12398">
              <w:tab/>
              <w:t>Prepare and supply report on repair and maintenance work to landlord on completion of work.</w:t>
            </w:r>
          </w:p>
        </w:tc>
      </w:tr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5.</w:t>
            </w:r>
            <w:r w:rsidRPr="00E12398">
              <w:tab/>
              <w:t>Maintain maintenance documentation.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5.1</w:t>
            </w:r>
            <w:r w:rsidRPr="00E12398">
              <w:tab/>
              <w:t>Suppo</w:t>
            </w:r>
            <w:r w:rsidRPr="00E12398">
              <w:t>rt property management team to advise landlord of expected future maintenance requirements and costs.</w:t>
            </w:r>
          </w:p>
          <w:p w:rsidR="00000000" w:rsidRPr="00E12398" w:rsidP="00E12398">
            <w:pPr>
              <w:pStyle w:val="BodyText"/>
            </w:pPr>
            <w:r w:rsidRPr="00E12398">
              <w:t>5.2</w:t>
            </w:r>
            <w:r w:rsidRPr="00E12398">
              <w:tab/>
              <w:t>Discuss benefits of systematic, planned preventative maintenance programs with landlord.</w:t>
            </w:r>
          </w:p>
          <w:p w:rsidR="00000000" w:rsidRPr="00E12398" w:rsidP="00E12398">
            <w:pPr>
              <w:pStyle w:val="BodyText"/>
            </w:pPr>
            <w:r w:rsidRPr="00E12398">
              <w:t>5.3</w:t>
            </w:r>
            <w:r w:rsidRPr="00E12398">
              <w:tab/>
              <w:t>Maintain accurate records of property maintenance.</w:t>
            </w:r>
          </w:p>
          <w:p w:rsidR="00000000" w:rsidRPr="00E12398" w:rsidP="00E12398">
            <w:pPr>
              <w:pStyle w:val="BodyText"/>
            </w:pPr>
            <w:r w:rsidRPr="00E12398">
              <w:t>5.4</w:t>
            </w:r>
            <w:r w:rsidRPr="00E12398">
              <w:tab/>
              <w:t>As</w:t>
            </w:r>
            <w:r w:rsidRPr="00E12398">
              <w:t>sist with preparing regular reports to landlord on property condition and options for protecting asset value.</w:t>
            </w:r>
          </w:p>
        </w:tc>
      </w:tr>
    </w:tbl>
    <w:p w:rsidR="00000000" w:rsidRPr="00E12398" w:rsidP="00E12398">
      <w:pPr>
        <w:pStyle w:val="BodyText"/>
      </w:pPr>
    </w:p>
    <w:p w:rsidR="00000000" w:rsidRPr="00E12398" w:rsidP="00E12398">
      <w:pPr>
        <w:pStyle w:val="AllowPageBreak"/>
      </w:pPr>
    </w:p>
    <w:p w:rsidR="00000000" w:rsidRPr="00E12398" w:rsidP="00E12398">
      <w:pPr>
        <w:pStyle w:val="Heading1"/>
      </w:pPr>
      <w:bookmarkStart w:id="6" w:name="O_1020489"/>
      <w:bookmarkEnd w:id="6"/>
      <w:r w:rsidRPr="00E12398">
        <w:t>Foundation Skills</w:t>
      </w:r>
    </w:p>
    <w:p w:rsidR="00000000" w:rsidRPr="00E12398" w:rsidP="00586C6D">
      <w:pPr>
        <w:pStyle w:val="BodyText"/>
      </w:pPr>
      <w:r w:rsidRPr="00E12398">
        <w:t>Foundation skills essential to performance are explicit in the performance criteria of this unit of compete</w:t>
      </w:r>
      <w:r w:rsidRPr="00E12398">
        <w:t>ncy.</w:t>
      </w:r>
    </w:p>
    <w:p w:rsidR="00000000" w:rsidRPr="00E12398" w:rsidP="00E12398">
      <w:pPr>
        <w:pStyle w:val="Heading1"/>
      </w:pPr>
      <w:bookmarkStart w:id="7" w:name="O_1020488"/>
      <w:bookmarkEnd w:id="7"/>
      <w:r w:rsidRPr="00E12398">
        <w:t>Unit Mapping Information</w:t>
      </w:r>
    </w:p>
    <w:p w:rsidR="00000000" w:rsidRPr="00E12398" w:rsidP="00586C6D">
      <w:pPr>
        <w:pStyle w:val="BodyText"/>
      </w:pPr>
      <w:r w:rsidRPr="00E12398">
        <w:t>Supersedes and is equivalent to CPPDSM3008A Maintain and protect condition of managed properties.</w:t>
      </w:r>
    </w:p>
    <w:p w:rsidR="00000000" w:rsidRPr="00E12398" w:rsidP="00E12398">
      <w:pPr>
        <w:pStyle w:val="Heading1"/>
      </w:pPr>
      <w:bookmarkStart w:id="8" w:name="O_1020481"/>
      <w:bookmarkEnd w:id="8"/>
      <w:r w:rsidRPr="00E12398">
        <w:t>Links</w:t>
      </w:r>
    </w:p>
    <w:p w:rsidR="00000000" w:rsidRPr="00E12398" w:rsidP="00586C6D">
      <w:pPr>
        <w:pStyle w:val="BodyText"/>
      </w:pPr>
      <w:r w:rsidRPr="00E123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1EB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2398" w:rsidP="00586C6D">
      <w:pPr>
        <w:pStyle w:val="BodyText"/>
        <w:sectPr w:rsidSect="00E123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2398" w:rsidP="00E12398">
      <w:pPr>
        <w:pStyle w:val="SuperHeading"/>
      </w:pPr>
      <w:r w:rsidRPr="00E12398">
        <w:t>Assessment Requirements for CPPREP3104 Assist with maintaining and protecting condition of managed properties</w:t>
      </w:r>
    </w:p>
    <w:p w:rsidR="00000000" w:rsidRPr="00E12398" w:rsidP="00E12398">
      <w:pPr>
        <w:pStyle w:val="Heading1"/>
      </w:pPr>
      <w:bookmarkStart w:id="9" w:name="O_1020483"/>
      <w:bookmarkEnd w:id="9"/>
      <w:r w:rsidRPr="00E12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2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98">
            <w:pPr>
              <w:pStyle w:val="BodyText"/>
              <w:rPr>
                <w:lang w:val="en-NZ"/>
              </w:rPr>
            </w:pPr>
            <w:r w:rsidRPr="00E123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98" w:rsidP="00E12398">
            <w:pPr>
              <w:pStyle w:val="BodyText"/>
            </w:pPr>
            <w:r w:rsidRPr="00E12398">
              <w:t>This version first released with CPP Property Services Training Package Release 8.0.</w:t>
            </w:r>
          </w:p>
          <w:p w:rsidR="00000000" w:rsidRPr="00E12398" w:rsidP="00E12398">
            <w:pPr>
              <w:pStyle w:val="BodyText"/>
            </w:pPr>
            <w:r w:rsidRPr="00E12398">
              <w:t>Supersedes and is equivalent to CPPDSM3008A Maintain and protect condition of managed properties.</w:t>
            </w:r>
          </w:p>
          <w:p w:rsidR="00000000" w:rsidRPr="00E12398" w:rsidP="00E12398">
            <w:pPr>
              <w:pStyle w:val="BodyText"/>
            </w:pPr>
            <w:r w:rsidRPr="00E12398">
              <w:t>Updated to the Standards for Trai</w:t>
            </w:r>
            <w:r w:rsidRPr="00E12398">
              <w:t>ning Packages.</w:t>
            </w:r>
          </w:p>
        </w:tc>
      </w:tr>
    </w:tbl>
    <w:p w:rsidR="00000000" w:rsidRPr="00E12398" w:rsidP="00E12398">
      <w:pPr>
        <w:pStyle w:val="BodyText"/>
      </w:pPr>
    </w:p>
    <w:p w:rsidR="00000000" w:rsidRPr="00E12398" w:rsidP="00E12398">
      <w:pPr>
        <w:pStyle w:val="AllowPageBreak"/>
      </w:pPr>
    </w:p>
    <w:p w:rsidR="00000000" w:rsidRPr="00E12398" w:rsidP="00E12398">
      <w:pPr>
        <w:pStyle w:val="Heading1"/>
      </w:pPr>
      <w:bookmarkStart w:id="10" w:name="O_1020486"/>
      <w:bookmarkEnd w:id="10"/>
      <w:r w:rsidRPr="00E12398">
        <w:t>Performance Evidence</w:t>
      </w:r>
    </w:p>
    <w:p w:rsidR="00000000" w:rsidRPr="00E12398" w:rsidP="00586C6D">
      <w:pPr>
        <w:pStyle w:val="BodyText"/>
      </w:pPr>
      <w:r w:rsidRPr="00E12398">
        <w:t>To demonstrate competency in this unit, a person must support the property manager in the maintenance and protection of the condition of two managed properties.</w:t>
      </w:r>
    </w:p>
    <w:p w:rsidR="00000000" w:rsidRPr="00E12398" w:rsidP="00586C6D">
      <w:pPr>
        <w:pStyle w:val="BodyText"/>
      </w:pPr>
      <w:r w:rsidRPr="00E12398">
        <w:t>In doing this, the person must meet th</w:t>
      </w:r>
      <w:r w:rsidRPr="00E12398">
        <w:t>e performance criteria for this unit.</w:t>
      </w:r>
    </w:p>
    <w:p w:rsidR="00000000" w:rsidRPr="00E12398" w:rsidP="00E12398">
      <w:pPr>
        <w:pStyle w:val="Heading1"/>
      </w:pPr>
      <w:bookmarkStart w:id="11" w:name="O_1020485"/>
      <w:bookmarkEnd w:id="11"/>
      <w:r w:rsidRPr="00E12398">
        <w:t>Knowledge Evidence</w:t>
      </w:r>
    </w:p>
    <w:p w:rsidR="00000000" w:rsidRPr="00E12398" w:rsidP="00586C6D">
      <w:pPr>
        <w:pStyle w:val="BodyText"/>
      </w:pPr>
      <w:r w:rsidRPr="00E12398">
        <w:t xml:space="preserve">To be competent in this unit, a person must demonstrate knowledge of: </w:t>
      </w:r>
    </w:p>
    <w:p w:rsidR="00000000" w:rsidRPr="00E12398" w:rsidP="00E12398">
      <w:pPr>
        <w:pStyle w:val="ListBullet"/>
      </w:pPr>
      <w:r w:rsidRPr="00E12398">
        <w:t>Commonwealth and state or territory legislation and local government regulations relating to maintaining and</w:t>
      </w:r>
      <w:r w:rsidRPr="00E12398">
        <w:t xml:space="preserve"> protecting condition of managed properties in real estate</w:t>
      </w:r>
    </w:p>
    <w:p w:rsidR="00000000" w:rsidRPr="00E12398" w:rsidP="00E12398">
      <w:pPr>
        <w:pStyle w:val="ListBullet"/>
      </w:pPr>
      <w:r w:rsidRPr="00E12398">
        <w:t>ethical standards in real estate relating to maintaining and protecting condition of managed properties</w:t>
      </w:r>
    </w:p>
    <w:p w:rsidR="00000000" w:rsidRPr="00E12398" w:rsidP="00E12398">
      <w:pPr>
        <w:pStyle w:val="ListBullet"/>
      </w:pPr>
      <w:r w:rsidRPr="00E12398">
        <w:t>types of property documentation</w:t>
      </w:r>
    </w:p>
    <w:p w:rsidR="00000000" w:rsidRPr="00E12398" w:rsidP="00E12398">
      <w:pPr>
        <w:pStyle w:val="ListBullet"/>
      </w:pPr>
      <w:r w:rsidRPr="00E12398">
        <w:t>verifiable evidence of property inspections:</w:t>
      </w:r>
    </w:p>
    <w:p w:rsidR="00000000" w:rsidRPr="00E12398" w:rsidP="00E12398">
      <w:pPr>
        <w:pStyle w:val="ListBullet2"/>
      </w:pPr>
      <w:r w:rsidRPr="00E12398">
        <w:t>inspection checklists, records and notes</w:t>
      </w:r>
    </w:p>
    <w:p w:rsidR="00000000" w:rsidRPr="00E12398" w:rsidP="00E12398">
      <w:pPr>
        <w:pStyle w:val="ListBullet"/>
      </w:pPr>
      <w:r w:rsidRPr="00E12398">
        <w:t>processes for:</w:t>
      </w:r>
    </w:p>
    <w:p w:rsidR="00000000" w:rsidRPr="00E12398" w:rsidP="00E12398">
      <w:pPr>
        <w:pStyle w:val="ListBullet2"/>
      </w:pPr>
      <w:r w:rsidRPr="00E12398">
        <w:t>planning, organising and conducting property inspections</w:t>
      </w:r>
    </w:p>
    <w:p w:rsidR="00000000" w:rsidRPr="00E12398" w:rsidP="00E12398">
      <w:pPr>
        <w:pStyle w:val="ListBullet"/>
      </w:pPr>
      <w:r w:rsidRPr="00E12398">
        <w:t>techniques for effective interpersonal communication:</w:t>
      </w:r>
    </w:p>
    <w:p w:rsidR="00000000" w:rsidRPr="00E12398" w:rsidP="00E12398">
      <w:pPr>
        <w:pStyle w:val="ListBullet2"/>
      </w:pPr>
      <w:r w:rsidRPr="00E12398">
        <w:t>active listening</w:t>
      </w:r>
    </w:p>
    <w:p w:rsidR="00000000" w:rsidRPr="00E12398" w:rsidP="00E12398">
      <w:pPr>
        <w:pStyle w:val="ListBullet2"/>
      </w:pPr>
      <w:r w:rsidRPr="00E12398">
        <w:t xml:space="preserve">providing opportunities for clarification of understanding </w:t>
      </w:r>
    </w:p>
    <w:p w:rsidR="00000000" w:rsidRPr="00E12398" w:rsidP="00E12398">
      <w:pPr>
        <w:pStyle w:val="ListBullet2"/>
      </w:pPr>
      <w:r w:rsidRPr="00E12398">
        <w:t>question</w:t>
      </w:r>
      <w:r w:rsidRPr="00E12398">
        <w:t xml:space="preserve">ing and seeking feedback </w:t>
      </w:r>
    </w:p>
    <w:p w:rsidR="00000000" w:rsidRPr="00E12398" w:rsidP="00E12398">
      <w:pPr>
        <w:pStyle w:val="ListBullet2"/>
      </w:pPr>
      <w:r w:rsidRPr="00E12398">
        <w:t>summarising and paraphrasing to check understanding using appropriate body language.</w:t>
      </w:r>
    </w:p>
    <w:p w:rsidR="00000000" w:rsidRPr="00E12398" w:rsidP="00E12398">
      <w:pPr>
        <w:pStyle w:val="AllowPageBreak"/>
      </w:pPr>
    </w:p>
    <w:p w:rsidR="00000000" w:rsidRPr="00E12398" w:rsidP="00E12398">
      <w:pPr>
        <w:pStyle w:val="Heading1"/>
      </w:pPr>
      <w:bookmarkStart w:id="12" w:name="O_1020484"/>
      <w:bookmarkEnd w:id="12"/>
      <w:r w:rsidRPr="00E12398">
        <w:t>Assessment Conditions</w:t>
      </w:r>
    </w:p>
    <w:p w:rsidR="00000000" w:rsidRPr="00E12398" w:rsidP="00586C6D">
      <w:pPr>
        <w:pStyle w:val="BodyText"/>
      </w:pPr>
      <w:r w:rsidRPr="00E12398">
        <w:t xml:space="preserve">Assessors must satisfy the requirements for assessors listed in the Standards for Registered Training Organisations. </w:t>
      </w:r>
    </w:p>
    <w:p w:rsidR="00000000" w:rsidRPr="00E12398" w:rsidP="00586C6D">
      <w:pPr>
        <w:pStyle w:val="BodyText"/>
      </w:pPr>
      <w:r w:rsidRPr="00E12398">
        <w:t xml:space="preserve">Assessment must be conducted in the workplace or in a simulated workplace environment. </w:t>
      </w:r>
    </w:p>
    <w:p w:rsidR="00000000" w:rsidRPr="00E12398" w:rsidP="00586C6D">
      <w:pPr>
        <w:pStyle w:val="BodyText"/>
      </w:pPr>
      <w:r w:rsidRPr="00E12398">
        <w:t>Assessors are responsible for ensuring that the pe</w:t>
      </w:r>
      <w:r w:rsidRPr="00E12398">
        <w:t>rson demonstrating competency has access to:</w:t>
      </w:r>
    </w:p>
    <w:p w:rsidR="00000000" w:rsidRPr="00E12398" w:rsidP="00E12398">
      <w:pPr>
        <w:pStyle w:val="ListBullet"/>
      </w:pPr>
      <w:r w:rsidRPr="00E12398">
        <w:t xml:space="preserve">a real estate agency workplace, staff and business documentation relating to maintaining and protecting condition of managed properties </w:t>
      </w:r>
    </w:p>
    <w:p w:rsidR="00000000" w:rsidRPr="00E12398" w:rsidP="00E12398">
      <w:pPr>
        <w:pStyle w:val="ListBullet"/>
      </w:pPr>
      <w:r w:rsidRPr="00E12398">
        <w:t xml:space="preserve">equipment, communication and data access and storage technology required </w:t>
      </w:r>
      <w:r w:rsidRPr="00E12398">
        <w:t>for maintaining and protecting condition of managed properties</w:t>
      </w:r>
    </w:p>
    <w:p w:rsidR="00000000" w:rsidRPr="00E12398" w:rsidP="00E12398">
      <w:pPr>
        <w:pStyle w:val="ListBullet"/>
      </w:pPr>
      <w:r w:rsidRPr="00E12398">
        <w:t>two managed properties for which maintaining and protecting condition is required</w:t>
      </w:r>
    </w:p>
    <w:p w:rsidR="00000000" w:rsidRPr="00E12398" w:rsidP="00E12398">
      <w:pPr>
        <w:pStyle w:val="ListBullet"/>
      </w:pPr>
      <w:r w:rsidRPr="00E12398">
        <w:t>information about accessing the properties using industry processes, including:</w:t>
      </w:r>
    </w:p>
    <w:p w:rsidR="00000000" w:rsidRPr="00E12398" w:rsidP="00E12398">
      <w:pPr>
        <w:pStyle w:val="ListBullet2"/>
      </w:pPr>
      <w:r w:rsidRPr="00E12398">
        <w:t>agreements</w:t>
      </w:r>
    </w:p>
    <w:p w:rsidR="00000000" w:rsidRPr="00E12398" w:rsidP="00E12398">
      <w:pPr>
        <w:pStyle w:val="ListBullet2"/>
      </w:pPr>
      <w:r w:rsidRPr="00E12398">
        <w:t>building codes</w:t>
      </w:r>
    </w:p>
    <w:p w:rsidR="00000000" w:rsidRPr="00E12398" w:rsidP="00E12398">
      <w:pPr>
        <w:pStyle w:val="ListBullet2"/>
      </w:pPr>
      <w:r w:rsidRPr="00E12398">
        <w:t>chec</w:t>
      </w:r>
      <w:r w:rsidRPr="00E12398">
        <w:t>klists</w:t>
      </w:r>
    </w:p>
    <w:p w:rsidR="00000000" w:rsidRPr="00E12398" w:rsidP="00E12398">
      <w:pPr>
        <w:pStyle w:val="ListBullet2"/>
      </w:pPr>
      <w:r w:rsidRPr="00E12398">
        <w:t>contracts</w:t>
      </w:r>
    </w:p>
    <w:p w:rsidR="00000000" w:rsidRPr="00E12398" w:rsidP="00E12398">
      <w:pPr>
        <w:pStyle w:val="ListBullet2"/>
      </w:pPr>
      <w:r w:rsidRPr="00E12398">
        <w:t>licences</w:t>
      </w:r>
    </w:p>
    <w:p w:rsidR="00000000" w:rsidRPr="00E12398" w:rsidP="00E12398">
      <w:pPr>
        <w:pStyle w:val="ListBullet2"/>
      </w:pPr>
      <w:r w:rsidRPr="00E12398">
        <w:t>permits</w:t>
      </w:r>
    </w:p>
    <w:p w:rsidR="00000000" w:rsidRPr="00E12398" w:rsidP="00E12398">
      <w:pPr>
        <w:pStyle w:val="ListBullet2"/>
      </w:pPr>
      <w:r w:rsidRPr="00E12398">
        <w:t>plans</w:t>
      </w:r>
    </w:p>
    <w:p w:rsidR="00000000" w:rsidRPr="00E12398" w:rsidP="00E12398">
      <w:pPr>
        <w:pStyle w:val="ListBullet2"/>
      </w:pPr>
      <w:r w:rsidRPr="00E12398">
        <w:t>previous inspection reports</w:t>
      </w:r>
    </w:p>
    <w:p w:rsidR="00000000" w:rsidRPr="00E12398" w:rsidP="00E12398">
      <w:pPr>
        <w:pStyle w:val="ListBullet2"/>
      </w:pPr>
      <w:r w:rsidRPr="00E12398">
        <w:t>specifications</w:t>
      </w:r>
    </w:p>
    <w:p w:rsidR="00000000" w:rsidRPr="00E12398" w:rsidP="00E12398">
      <w:pPr>
        <w:pStyle w:val="ListBullet"/>
      </w:pPr>
      <w:r w:rsidRPr="00E12398">
        <w:t>materials and equipment meeting the operational requirements for a mid-size real estate agency, including:</w:t>
      </w:r>
    </w:p>
    <w:p w:rsidR="00000000" w:rsidRPr="00E12398" w:rsidP="00E12398">
      <w:pPr>
        <w:pStyle w:val="ListBullet2"/>
      </w:pPr>
      <w:r w:rsidRPr="00E12398">
        <w:t>policies, procedures, forms and records relating to maintaining and protecting condition of managed properties</w:t>
      </w:r>
    </w:p>
    <w:p w:rsidR="00000000" w:rsidRPr="00E12398" w:rsidP="00E12398">
      <w:pPr>
        <w:pStyle w:val="ListBullet2"/>
      </w:pPr>
      <w:r w:rsidRPr="00E12398">
        <w:t>position description including detailed roles and responsibilities for the role to be assumed by the person undergoing assessment</w:t>
      </w:r>
    </w:p>
    <w:p w:rsidR="00000000" w:rsidRPr="00E12398" w:rsidP="00E12398">
      <w:pPr>
        <w:pStyle w:val="ListBullet2"/>
      </w:pPr>
      <w:r w:rsidRPr="00E12398">
        <w:t>role descriptio</w:t>
      </w:r>
      <w:r w:rsidRPr="00E12398">
        <w:t>ns for people participating in role-play exercises.</w:t>
      </w:r>
    </w:p>
    <w:p w:rsidR="00000000" w:rsidRPr="00E12398" w:rsidP="00E12398">
      <w:pPr>
        <w:pStyle w:val="AllowPageBreak"/>
      </w:pPr>
    </w:p>
    <w:p w:rsidR="00000000" w:rsidRPr="00E12398" w:rsidP="00E12398">
      <w:pPr>
        <w:pStyle w:val="Heading1"/>
      </w:pPr>
      <w:bookmarkStart w:id="13" w:name="O_1020482"/>
      <w:bookmarkEnd w:id="13"/>
      <w:r w:rsidRPr="00E12398">
        <w:t>Links</w:t>
      </w:r>
    </w:p>
    <w:p w:rsidR="00000000" w:rsidRPr="00E12398" w:rsidP="00586C6D">
      <w:pPr>
        <w:pStyle w:val="BodyText"/>
      </w:pPr>
      <w:r w:rsidRPr="00E123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1EB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2398" w:rsidP="00E12398"/>
    <w:sectPr w:rsidSect="00E123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 w:rsidRPr="00586C6D" w:rsidP="0058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C6D" w:rsidP="00E12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C6D" w:rsidP="00E12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6C6D" w:rsidP="00E123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 w:rsidP="00E12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C6D">
      <w:t>Approved</w:t>
    </w:r>
    <w:r w:rsidR="00586C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C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C6D">
      <w:rPr>
        <w:noProof/>
      </w:rPr>
      <w:t>4</w:t>
    </w:r>
    <w:r>
      <w:rPr>
        <w:noProof/>
      </w:rPr>
      <w:fldChar w:fldCharType="end"/>
    </w:r>
  </w:p>
  <w:p w:rsidR="00E12398" w:rsidP="00E12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C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C6D">
      <w:t>BuildSkills Australia</w:t>
    </w:r>
    <w:r w:rsidR="00586C6D">
      <w:fldChar w:fldCharType="end"/>
    </w:r>
  </w:p>
  <w:p w:rsidR="00E12398" w:rsidP="00E12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398" w:rsidRPr="00586C6D" w:rsidP="0058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C6D" w:rsidRPr="002D2AF8" w:rsidP="00E12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CPPREP3104 Assist with maintaining and protecting condition of managed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6C6D" w:rsidP="00E123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98" w:rsidRPr="002D2AF8" w:rsidP="00E12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C6D">
      <w:t>CPPREP3104 Assist with maintaining and protecting condition of managed properties</w:t>
    </w:r>
    <w:r w:rsidR="00586C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C6D">
      <w:rPr>
        <w:noProof/>
      </w:rPr>
      <w:t>1 March 2025</w:t>
    </w:r>
    <w:r>
      <w:fldChar w:fldCharType="end"/>
    </w:r>
  </w:p>
  <w:p w:rsidR="00E12398" w:rsidP="00E12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8C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520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E2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398"/>
  </w:style>
  <w:style w:type="character" w:customStyle="1" w:styleId="Heading1Char">
    <w:name w:val="Heading 1 Char"/>
    <w:basedOn w:val="DefaultParagraphFont"/>
    <w:link w:val="Heading1"/>
    <w:rsid w:val="00E12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3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23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398"/>
    <w:rPr>
      <w:b/>
      <w:spacing w:val="0"/>
    </w:rPr>
  </w:style>
  <w:style w:type="paragraph" w:customStyle="1" w:styleId="SuperTitle">
    <w:name w:val="SuperTitle"/>
    <w:basedOn w:val="Title"/>
    <w:rsid w:val="00E12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398"/>
    <w:rPr>
      <w:i/>
    </w:rPr>
  </w:style>
  <w:style w:type="paragraph" w:styleId="Caption">
    <w:name w:val="caption"/>
    <w:basedOn w:val="BodyText"/>
    <w:next w:val="Normal"/>
    <w:qFormat/>
    <w:rsid w:val="00E12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398"/>
  </w:style>
  <w:style w:type="paragraph" w:styleId="TableofFigures">
    <w:name w:val="table of figures"/>
    <w:basedOn w:val="Normal"/>
    <w:next w:val="Normal"/>
    <w:semiHidden/>
    <w:rsid w:val="00E12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2398"/>
    <w:rPr>
      <w:rFonts w:ascii="Wingdings" w:hAnsi="Wingdings"/>
    </w:rPr>
  </w:style>
  <w:style w:type="paragraph" w:customStyle="1" w:styleId="TableHeading">
    <w:name w:val="Table Heading"/>
    <w:basedOn w:val="HeadingBase"/>
    <w:rsid w:val="00E12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398"/>
    <w:rPr>
      <w:color w:val="0033CC"/>
      <w:u w:val="none"/>
    </w:rPr>
  </w:style>
  <w:style w:type="paragraph" w:customStyle="1" w:styleId="BodyTextRight">
    <w:name w:val="Body Text Right"/>
    <w:basedOn w:val="BodyText"/>
    <w:rsid w:val="00E12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398"/>
    <w:rPr>
      <w:sz w:val="32"/>
    </w:rPr>
  </w:style>
  <w:style w:type="paragraph" w:customStyle="1" w:styleId="HeadingProcedure">
    <w:name w:val="Heading Procedure"/>
    <w:basedOn w:val="HeadingBase"/>
    <w:next w:val="Normal"/>
    <w:rsid w:val="00E12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398"/>
    <w:pPr>
      <w:spacing w:before="60" w:after="60"/>
    </w:pPr>
  </w:style>
  <w:style w:type="paragraph" w:styleId="ListContinue">
    <w:name w:val="List Continue"/>
    <w:basedOn w:val="List"/>
    <w:rsid w:val="00E12398"/>
    <w:pPr>
      <w:ind w:firstLine="0"/>
    </w:pPr>
  </w:style>
  <w:style w:type="paragraph" w:customStyle="1" w:styleId="ListNote">
    <w:name w:val="List Note"/>
    <w:basedOn w:val="List"/>
    <w:rsid w:val="00E12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398"/>
    <w:rPr>
      <w:rFonts w:ascii="Courier New" w:hAnsi="Courier New"/>
    </w:rPr>
  </w:style>
  <w:style w:type="paragraph" w:customStyle="1" w:styleId="NoteBullet">
    <w:name w:val="Note Bullet"/>
    <w:basedOn w:val="Note"/>
    <w:rsid w:val="00E12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2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398"/>
    <w:rPr>
      <w:b/>
      <w:smallCaps/>
    </w:rPr>
  </w:style>
  <w:style w:type="paragraph" w:customStyle="1" w:styleId="TableListNumber">
    <w:name w:val="Table List Number"/>
    <w:basedOn w:val="ListNumber"/>
    <w:rsid w:val="00E12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398"/>
    <w:pPr>
      <w:numPr>
        <w:numId w:val="9"/>
      </w:numPr>
    </w:pPr>
  </w:style>
  <w:style w:type="paragraph" w:customStyle="1" w:styleId="ListAlpha2">
    <w:name w:val="List Alpha 2"/>
    <w:basedOn w:val="List2"/>
    <w:rsid w:val="00E12398"/>
    <w:pPr>
      <w:numPr>
        <w:numId w:val="8"/>
      </w:numPr>
    </w:pPr>
  </w:style>
  <w:style w:type="paragraph" w:styleId="List2">
    <w:name w:val="List 2"/>
    <w:basedOn w:val="BodyText"/>
    <w:rsid w:val="00E12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398"/>
    <w:pPr>
      <w:numPr>
        <w:numId w:val="4"/>
      </w:numPr>
    </w:pPr>
  </w:style>
  <w:style w:type="paragraph" w:styleId="ListContinue2">
    <w:name w:val="List Continue 2"/>
    <w:basedOn w:val="List2"/>
    <w:rsid w:val="00E12398"/>
    <w:pPr>
      <w:ind w:firstLine="0"/>
    </w:pPr>
  </w:style>
  <w:style w:type="paragraph" w:styleId="ListContinue3">
    <w:name w:val="List Continue 3"/>
    <w:basedOn w:val="List3"/>
    <w:rsid w:val="00E12398"/>
    <w:pPr>
      <w:ind w:left="1021" w:firstLine="0"/>
    </w:pPr>
  </w:style>
  <w:style w:type="paragraph" w:styleId="ListContinue4">
    <w:name w:val="List Continue 4"/>
    <w:basedOn w:val="List4"/>
    <w:rsid w:val="00E12398"/>
    <w:pPr>
      <w:ind w:firstLine="0"/>
    </w:pPr>
  </w:style>
  <w:style w:type="paragraph" w:styleId="ListContinue5">
    <w:name w:val="List Continue 5"/>
    <w:basedOn w:val="List5"/>
    <w:rsid w:val="00E12398"/>
    <w:pPr>
      <w:ind w:firstLine="0"/>
    </w:pPr>
  </w:style>
  <w:style w:type="paragraph" w:styleId="ListNumber3">
    <w:name w:val="List Number 3"/>
    <w:basedOn w:val="List3"/>
    <w:rsid w:val="00E12398"/>
    <w:pPr>
      <w:numPr>
        <w:numId w:val="5"/>
      </w:numPr>
    </w:pPr>
  </w:style>
  <w:style w:type="paragraph" w:styleId="ListNumber4">
    <w:name w:val="List Number 4"/>
    <w:basedOn w:val="List4"/>
    <w:rsid w:val="00E12398"/>
    <w:pPr>
      <w:numPr>
        <w:numId w:val="6"/>
      </w:numPr>
    </w:pPr>
  </w:style>
  <w:style w:type="paragraph" w:styleId="ListNumber5">
    <w:name w:val="List Number 5"/>
    <w:basedOn w:val="List5"/>
    <w:rsid w:val="00E12398"/>
    <w:pPr>
      <w:numPr>
        <w:numId w:val="7"/>
      </w:numPr>
    </w:pPr>
  </w:style>
  <w:style w:type="paragraph" w:styleId="BlockText">
    <w:name w:val="Block Text"/>
    <w:basedOn w:val="Normal"/>
    <w:rsid w:val="00E12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398"/>
    <w:rPr>
      <w:sz w:val="16"/>
      <w:vertAlign w:val="superscript"/>
    </w:rPr>
  </w:style>
  <w:style w:type="character" w:customStyle="1" w:styleId="Symbols">
    <w:name w:val="Symbols"/>
    <w:basedOn w:val="DefaultParagraphFont"/>
    <w:rsid w:val="00E12398"/>
    <w:rPr>
      <w:rFonts w:ascii="Symbol" w:hAnsi="Symbol"/>
    </w:rPr>
  </w:style>
  <w:style w:type="character" w:customStyle="1" w:styleId="MenuOptions">
    <w:name w:val="Menu Options"/>
    <w:basedOn w:val="DefaultParagraphFont"/>
    <w:rsid w:val="00E12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398"/>
    <w:rPr>
      <w:b/>
    </w:rPr>
  </w:style>
  <w:style w:type="character" w:customStyle="1" w:styleId="Underlined">
    <w:name w:val="Underlined"/>
    <w:basedOn w:val="DefaultParagraphFont"/>
    <w:rsid w:val="00E12398"/>
    <w:rPr>
      <w:u w:val="single"/>
    </w:rPr>
  </w:style>
  <w:style w:type="paragraph" w:customStyle="1" w:styleId="TableBodyTextRight">
    <w:name w:val="Table Body Text Right"/>
    <w:basedOn w:val="TableBodyText"/>
    <w:rsid w:val="00E12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398"/>
    <w:rPr>
      <w:sz w:val="18"/>
    </w:rPr>
  </w:style>
  <w:style w:type="paragraph" w:customStyle="1" w:styleId="BodySmallRight">
    <w:name w:val="Body Small Right"/>
    <w:basedOn w:val="BodyTextRight"/>
    <w:rsid w:val="00E12398"/>
    <w:rPr>
      <w:sz w:val="18"/>
      <w:szCs w:val="18"/>
    </w:rPr>
  </w:style>
  <w:style w:type="paragraph" w:customStyle="1" w:styleId="MarginEdition">
    <w:name w:val="Margin Edition"/>
    <w:basedOn w:val="MarginNote"/>
    <w:rsid w:val="00E12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398"/>
    <w:rPr>
      <w:sz w:val="2"/>
      <w:szCs w:val="2"/>
    </w:rPr>
  </w:style>
  <w:style w:type="character" w:customStyle="1" w:styleId="Small">
    <w:name w:val="Small"/>
    <w:basedOn w:val="DefaultParagraphFont"/>
    <w:rsid w:val="00E12398"/>
    <w:rPr>
      <w:sz w:val="16"/>
    </w:rPr>
  </w:style>
  <w:style w:type="paragraph" w:customStyle="1" w:styleId="WideTable">
    <w:name w:val="Wide Table"/>
    <w:basedOn w:val="Normal"/>
    <w:rsid w:val="00E12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398"/>
  </w:style>
  <w:style w:type="paragraph" w:styleId="Quote">
    <w:name w:val="Quote"/>
    <w:basedOn w:val="Heading1"/>
    <w:link w:val="QuoteChar"/>
    <w:qFormat/>
    <w:rsid w:val="00E12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398"/>
    <w:pPr>
      <w:pageBreakBefore/>
    </w:pPr>
  </w:style>
  <w:style w:type="paragraph" w:customStyle="1" w:styleId="Border">
    <w:name w:val="Border"/>
    <w:basedOn w:val="Normal"/>
    <w:qFormat/>
    <w:rsid w:val="00E12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398"/>
    <w:rPr>
      <w:u w:val="single"/>
    </w:rPr>
  </w:style>
  <w:style w:type="character" w:customStyle="1" w:styleId="BoldandItalics">
    <w:name w:val="Bold and Italics"/>
    <w:qFormat/>
    <w:rsid w:val="00E12398"/>
    <w:rPr>
      <w:b/>
      <w:i/>
      <w:u w:val="none"/>
    </w:rPr>
  </w:style>
  <w:style w:type="paragraph" w:styleId="BalloonText">
    <w:name w:val="Balloon Text"/>
    <w:basedOn w:val="Normal"/>
    <w:link w:val="BalloonTextChar"/>
    <w:rsid w:val="00E12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398"/>
    <w:pPr>
      <w:spacing w:before="0" w:after="0"/>
    </w:pPr>
  </w:style>
  <w:style w:type="paragraph" w:customStyle="1" w:styleId="BodyTextBold">
    <w:name w:val="Body Text Bold"/>
    <w:basedOn w:val="BodyText"/>
    <w:qFormat/>
    <w:rsid w:val="00E12398"/>
    <w:rPr>
      <w:b/>
    </w:rPr>
  </w:style>
  <w:style w:type="character" w:styleId="Hyperlink">
    <w:name w:val="Hyperlink"/>
    <w:basedOn w:val="DefaultParagraphFont"/>
    <w:uiPriority w:val="99"/>
    <w:unhideWhenUsed/>
    <w:rsid w:val="0058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5568</Characters>
  <Application>Microsoft Office Word</Application>
  <DocSecurity>0</DocSecurity>
  <Lines>168</Lines>
  <Paragraphs>110</Paragraphs>
  <ScaleCrop>false</ScaleCrop>
  <Company>Author-it Software Corporation Ltd.</Company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CPPREP3104 Assist with maintaining and protecting condition of managed properties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