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71F" w:rsidP="00B11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CPPREP3102 Assist in listing and marketing properties for sale</w:t>
      </w:r>
      <w:r>
        <w:fldChar w:fldCharType="end"/>
      </w:r>
    </w:p>
    <w:p w:rsidR="00B1171F" w:rsidP="00B1171F">
      <w:pPr>
        <w:pStyle w:val="Version"/>
        <w:sectPr w:rsidSect="00F93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386" w:rsidP="00F93386">
      <w:pPr>
        <w:pStyle w:val="SuperHeading"/>
      </w:pPr>
      <w:r w:rsidRPr="00F93386">
        <w:t>CPPREP3102 Assist in listing and marketing properties f</w:t>
      </w:r>
      <w:r w:rsidRPr="00F93386">
        <w:t>or sale</w:t>
      </w:r>
    </w:p>
    <w:p w:rsidR="00000000" w:rsidRPr="00F93386" w:rsidP="00F93386">
      <w:pPr>
        <w:pStyle w:val="Heading1"/>
      </w:pPr>
      <w:bookmarkStart w:id="1" w:name="O_1020453"/>
      <w:bookmarkEnd w:id="1"/>
      <w:r w:rsidRPr="00F93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This version first released with CPP Property Services Training Package Release 8.0.</w:t>
            </w:r>
          </w:p>
          <w:p w:rsidR="00000000" w:rsidRPr="00F93386" w:rsidP="00F93386">
            <w:pPr>
              <w:pStyle w:val="BodyText"/>
            </w:pPr>
            <w:r w:rsidRPr="00F93386">
              <w:t>Supersedes but is not equivalent to CPPDSM3002A Assist in listing properties for sale and CPPDSM3004A Assist in marketing properties for sale.</w:t>
            </w:r>
          </w:p>
          <w:p w:rsidR="00000000" w:rsidRPr="00F93386" w:rsidP="00F93386">
            <w:pPr>
              <w:pStyle w:val="BodyText"/>
            </w:pPr>
            <w:r w:rsidRPr="00F93386">
              <w:t>Merged to reduce duplication. Updated to the Standards for Training Packages.</w:t>
            </w:r>
          </w:p>
        </w:tc>
      </w:tr>
    </w:tbl>
    <w:p w:rsidR="00000000" w:rsidRPr="00F93386" w:rsidP="00F93386">
      <w:pPr>
        <w:pStyle w:val="BodyText"/>
      </w:pPr>
    </w:p>
    <w:p w:rsidR="00000000" w:rsidRPr="00F93386" w:rsidP="00F93386">
      <w:pPr>
        <w:pStyle w:val="AllowPageBreak"/>
      </w:pPr>
    </w:p>
    <w:p w:rsidR="00000000" w:rsidRPr="00F93386" w:rsidP="00F93386">
      <w:pPr>
        <w:pStyle w:val="Heading1"/>
      </w:pPr>
      <w:bookmarkStart w:id="2" w:name="O_1020459"/>
      <w:bookmarkEnd w:id="2"/>
      <w:r w:rsidRPr="00F93386">
        <w:t>Application</w:t>
      </w:r>
    </w:p>
    <w:p w:rsidR="00000000" w:rsidRPr="00F93386" w:rsidP="00B1171F">
      <w:pPr>
        <w:pStyle w:val="BodyText"/>
      </w:pPr>
      <w:r w:rsidRPr="00F93386">
        <w:t>Th</w:t>
      </w:r>
      <w:r w:rsidRPr="00F93386">
        <w:t xml:space="preserve">is unit specifies the skills and knowledge required to assist with listing and marketing all forms of property for sale as part of a real estate agency sales team. </w:t>
      </w:r>
    </w:p>
    <w:p w:rsidR="00000000" w:rsidRPr="00F93386" w:rsidP="00B1171F">
      <w:pPr>
        <w:pStyle w:val="BodyText"/>
      </w:pPr>
      <w:r w:rsidRPr="00F93386">
        <w:t>The unit applies to support workers in real estate undertaking tasks with at least a modera</w:t>
      </w:r>
      <w:r w:rsidRPr="00F93386">
        <w:t>te degree of autonomy and performing routine activities without close supervision.</w:t>
      </w:r>
    </w:p>
    <w:p w:rsidR="00000000" w:rsidRPr="00F93386" w:rsidP="00B1171F">
      <w:pPr>
        <w:pStyle w:val="BodyText"/>
      </w:pPr>
      <w:r w:rsidRPr="00F93386">
        <w:t>State or territory licensing requirements may apply to this unit.</w:t>
      </w:r>
    </w:p>
    <w:p w:rsidR="00000000" w:rsidRPr="00F93386" w:rsidP="00F93386">
      <w:pPr>
        <w:pStyle w:val="Heading1"/>
      </w:pPr>
      <w:bookmarkStart w:id="3" w:name="O_1020458"/>
      <w:bookmarkEnd w:id="3"/>
      <w:r w:rsidRPr="00F93386">
        <w:t>Pre-requisite Unit</w:t>
      </w:r>
    </w:p>
    <w:p w:rsidR="00000000" w:rsidRPr="00F93386" w:rsidP="00B1171F">
      <w:pPr>
        <w:pStyle w:val="BodyText"/>
      </w:pPr>
      <w:r w:rsidRPr="00F93386">
        <w:t>Nil</w:t>
      </w:r>
    </w:p>
    <w:p w:rsidR="00000000" w:rsidRPr="00F93386" w:rsidP="00F93386">
      <w:pPr>
        <w:pStyle w:val="Heading1"/>
      </w:pPr>
      <w:bookmarkStart w:id="4" w:name="O_1020457"/>
      <w:bookmarkEnd w:id="4"/>
      <w:r w:rsidRPr="00F93386">
        <w:t>Unit Sector</w:t>
      </w:r>
    </w:p>
    <w:p w:rsidR="00000000" w:rsidRPr="00F93386" w:rsidP="00B1171F">
      <w:pPr>
        <w:pStyle w:val="BodyText"/>
      </w:pPr>
      <w:r w:rsidRPr="00F93386">
        <w:t>Real estate</w:t>
      </w:r>
    </w:p>
    <w:p w:rsidR="00000000" w:rsidRPr="00F93386" w:rsidP="00F93386">
      <w:pPr>
        <w:pStyle w:val="Heading1"/>
      </w:pPr>
      <w:bookmarkStart w:id="5" w:name="O_1020456"/>
      <w:bookmarkEnd w:id="5"/>
      <w:r w:rsidRPr="00F93386">
        <w:t>Ele</w:t>
      </w:r>
      <w:r w:rsidRPr="00F93386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Performance criteria describe what needs to be done to demonstrate achievement of the element.</w:t>
            </w:r>
          </w:p>
        </w:tc>
      </w:tr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1.</w:t>
            </w:r>
            <w:r w:rsidRPr="00F93386">
              <w:tab/>
              <w:t>Assist with property appraisal and listing.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1.1</w:t>
            </w:r>
            <w:r w:rsidRPr="00F93386">
              <w:tab/>
            </w:r>
            <w:r w:rsidRPr="00F93386">
              <w:t>Record client requirements for property for sale and request from client, any other information required for appraisal.</w:t>
            </w:r>
          </w:p>
          <w:p w:rsidR="00000000" w:rsidRPr="00F93386" w:rsidP="00F93386">
            <w:pPr>
              <w:pStyle w:val="BodyText"/>
            </w:pPr>
            <w:r w:rsidRPr="00F93386">
              <w:t>1.2</w:t>
            </w:r>
            <w:r w:rsidRPr="00F93386">
              <w:tab/>
              <w:t>Use comparable property details to collate information, draft and finalise appraisal report and send draft report to appropriate per</w:t>
            </w:r>
            <w:r w:rsidRPr="00F93386">
              <w:t>sonnel for finalising.</w:t>
            </w:r>
          </w:p>
          <w:p w:rsidR="00000000" w:rsidRPr="00F93386" w:rsidP="00F93386">
            <w:pPr>
              <w:pStyle w:val="BodyText"/>
            </w:pPr>
            <w:r w:rsidRPr="00F93386">
              <w:t>1.3</w:t>
            </w:r>
            <w:r w:rsidRPr="00F93386">
              <w:tab/>
              <w:t xml:space="preserve">Schedule and document property inspection and appraisal </w:t>
            </w:r>
            <w:r w:rsidRPr="00F93386">
              <w:t>meeting.</w:t>
            </w:r>
          </w:p>
          <w:p w:rsidR="00000000" w:rsidRPr="00F93386" w:rsidP="00F93386">
            <w:pPr>
              <w:pStyle w:val="BodyText"/>
            </w:pPr>
            <w:r w:rsidRPr="00F93386">
              <w:t>1.4</w:t>
            </w:r>
            <w:r w:rsidRPr="00F93386">
              <w:tab/>
              <w:t>Prepare listing documents for consideration by sales staff before presentation to client.</w:t>
            </w:r>
          </w:p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1.5</w:t>
            </w:r>
            <w:r w:rsidRPr="00F93386">
              <w:tab/>
              <w:t>Gather and prepare information for entry in property and client da</w:t>
            </w:r>
            <w:r w:rsidRPr="00F93386">
              <w:t>tabases according to agency practice, legislative requirements and privacy guidelines.</w:t>
            </w:r>
          </w:p>
        </w:tc>
      </w:tr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2.</w:t>
            </w:r>
            <w:r w:rsidRPr="00F93386">
              <w:tab/>
              <w:t>Prepare to market property for sale.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2.1</w:t>
            </w:r>
            <w:r w:rsidRPr="00F93386">
              <w:tab/>
              <w:t xml:space="preserve">Prepare draft marketing plan using marketing media and activities. </w:t>
            </w:r>
          </w:p>
          <w:p w:rsidR="00000000" w:rsidRPr="00F93386" w:rsidP="00F93386">
            <w:pPr>
              <w:pStyle w:val="BodyText"/>
            </w:pPr>
            <w:r w:rsidRPr="00F93386">
              <w:t xml:space="preserve">2.2 </w:t>
            </w:r>
            <w:r w:rsidRPr="00F93386">
              <w:tab/>
              <w:t>Prepare property descriptions and select images for</w:t>
            </w:r>
            <w:r w:rsidRPr="00F93386">
              <w:t xml:space="preserve"> print and electronic distribution for consideration by sales team.</w:t>
            </w:r>
          </w:p>
          <w:p w:rsidR="00000000" w:rsidRPr="00F93386" w:rsidP="00F93386">
            <w:pPr>
              <w:pStyle w:val="BodyText"/>
            </w:pPr>
            <w:r w:rsidRPr="00F93386">
              <w:t>2.3</w:t>
            </w:r>
            <w:r w:rsidRPr="00F93386">
              <w:tab/>
              <w:t>Amend and finalise draft plan after feedback from sales team.</w:t>
            </w:r>
          </w:p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2.4</w:t>
            </w:r>
            <w:r w:rsidRPr="00F93386">
              <w:tab/>
              <w:t>Prepare schedule of marketing activities and notify property sales team.</w:t>
            </w:r>
          </w:p>
        </w:tc>
      </w:tr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3.</w:t>
            </w:r>
            <w:r w:rsidRPr="00F93386">
              <w:tab/>
              <w:t>Support team in marketing property for sa</w:t>
            </w:r>
            <w:r w:rsidRPr="00F93386">
              <w:t>le.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3.1</w:t>
            </w:r>
            <w:r w:rsidRPr="00F93386">
              <w:tab/>
              <w:t>Undertake marketing activities according to marketing plan and instructions from property sales staff.</w:t>
            </w:r>
          </w:p>
          <w:p w:rsidR="00000000" w:rsidRPr="00F93386" w:rsidP="00F93386">
            <w:pPr>
              <w:pStyle w:val="BodyText"/>
            </w:pPr>
            <w:r w:rsidRPr="00F93386">
              <w:t>3.2</w:t>
            </w:r>
            <w:r w:rsidRPr="00F93386">
              <w:tab/>
              <w:t>Provide requested information to potential buyers about the property and sales arrangements.</w:t>
            </w:r>
          </w:p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3.3</w:t>
            </w:r>
            <w:r w:rsidRPr="00F93386">
              <w:tab/>
              <w:t>Refer any questions or requests from potenti</w:t>
            </w:r>
            <w:r w:rsidRPr="00F93386">
              <w:t>al buyers outside own scope to property sales staff.</w:t>
            </w:r>
          </w:p>
        </w:tc>
      </w:tr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4.</w:t>
            </w:r>
            <w:r w:rsidRPr="00F93386">
              <w:tab/>
              <w:t>Provide follow-up service.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4.1</w:t>
            </w:r>
            <w:r w:rsidRPr="00F93386">
              <w:tab/>
              <w:t>Gather and organise information for property sales team to facilitate provision of follow-up service to client and potential buyers according to agency practice.</w:t>
            </w:r>
          </w:p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4.2</w:t>
            </w:r>
            <w:r w:rsidRPr="00F93386">
              <w:tab/>
            </w:r>
            <w:r w:rsidRPr="00F93386">
              <w:t>Obtain stakeholder feedback to support the property sales service.</w:t>
            </w:r>
          </w:p>
        </w:tc>
      </w:tr>
      <w:tr w:rsidTr="00F9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86">
            <w:pPr>
              <w:pStyle w:val="BodyText"/>
              <w:rPr>
                <w:lang w:val="en-NZ"/>
              </w:rPr>
            </w:pPr>
            <w:r w:rsidRPr="00F93386">
              <w:t>5.</w:t>
            </w:r>
            <w:r w:rsidRPr="00F93386">
              <w:tab/>
              <w:t>Review marketing activities.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86" w:rsidP="00F93386">
            <w:pPr>
              <w:pStyle w:val="BodyText"/>
            </w:pPr>
            <w:r w:rsidRPr="00F93386">
              <w:t>5.1</w:t>
            </w:r>
            <w:r w:rsidRPr="00F93386">
              <w:tab/>
              <w:t>Gather and document feedback about listing and marketing activities from client and potential buyers.</w:t>
            </w:r>
          </w:p>
          <w:p w:rsidR="00000000" w:rsidRPr="00F93386" w:rsidP="00F93386">
            <w:pPr>
              <w:pStyle w:val="BodyText"/>
            </w:pPr>
            <w:r w:rsidRPr="00F93386">
              <w:t>5.2</w:t>
            </w:r>
            <w:r w:rsidRPr="00F93386">
              <w:tab/>
              <w:t>Review feedback with sales staff to improve fu</w:t>
            </w:r>
            <w:r w:rsidRPr="00F93386">
              <w:t>ture practise.</w:t>
            </w:r>
          </w:p>
        </w:tc>
      </w:tr>
    </w:tbl>
    <w:p w:rsidR="00000000" w:rsidRPr="00F93386" w:rsidP="00F93386">
      <w:pPr>
        <w:pStyle w:val="BodyText"/>
      </w:pPr>
    </w:p>
    <w:p w:rsidR="00000000" w:rsidRPr="00F93386" w:rsidP="00F93386">
      <w:pPr>
        <w:pStyle w:val="AllowPageBreak"/>
      </w:pPr>
    </w:p>
    <w:p w:rsidR="00000000" w:rsidRPr="00F93386" w:rsidP="00F93386">
      <w:pPr>
        <w:pStyle w:val="Heading1"/>
      </w:pPr>
      <w:bookmarkStart w:id="6" w:name="O_1020455"/>
      <w:bookmarkEnd w:id="6"/>
      <w:r w:rsidRPr="00F93386">
        <w:t>Foundation Skills</w:t>
      </w:r>
    </w:p>
    <w:p w:rsidR="00000000" w:rsidRPr="00F93386" w:rsidP="00B1171F">
      <w:pPr>
        <w:pStyle w:val="BodyText"/>
      </w:pPr>
      <w:r w:rsidRPr="00F93386">
        <w:t xml:space="preserve">This section describes the language, literacy, numeracy and employment skills essential to performance in this unit but not explicit in the performance criteria: </w:t>
      </w:r>
    </w:p>
    <w:p w:rsidR="00000000" w:rsidRPr="00F93386" w:rsidP="00F93386">
      <w:pPr>
        <w:pStyle w:val="ListBullet"/>
      </w:pPr>
      <w:r w:rsidRPr="00F93386">
        <w:t>reading skills to access and analyse c</w:t>
      </w:r>
      <w:r w:rsidRPr="00F93386">
        <w:t>lient, buyer and property information and to organise database entries</w:t>
      </w:r>
    </w:p>
    <w:p w:rsidR="00000000" w:rsidRPr="00F93386" w:rsidP="00F93386">
      <w:pPr>
        <w:pStyle w:val="ListBullet"/>
      </w:pPr>
      <w:r w:rsidRPr="00F93386">
        <w:t>analysis skills and checking skills to ensure accuracy of information, records and database reports</w:t>
      </w:r>
    </w:p>
    <w:p w:rsidR="00000000" w:rsidRPr="00F93386" w:rsidP="00F93386">
      <w:pPr>
        <w:pStyle w:val="ListBullet"/>
      </w:pPr>
      <w:r w:rsidRPr="00F93386">
        <w:t>technological skills to operate databases and to create, store, backup and retrieve d</w:t>
      </w:r>
      <w:r w:rsidRPr="00F93386">
        <w:t>ata and to produce reports</w:t>
      </w:r>
    </w:p>
    <w:p w:rsidR="00000000" w:rsidRPr="00F93386" w:rsidP="00F93386">
      <w:pPr>
        <w:pStyle w:val="ListBullet"/>
      </w:pPr>
      <w:r w:rsidRPr="00F93386">
        <w:t>interpersonal and team work skills to work effectively with other people.</w:t>
      </w:r>
    </w:p>
    <w:p w:rsidR="00000000" w:rsidRPr="00F93386" w:rsidP="00F93386">
      <w:pPr>
        <w:pStyle w:val="AllowPageBreak"/>
      </w:pPr>
    </w:p>
    <w:p w:rsidR="00000000" w:rsidRPr="00F93386" w:rsidP="00F93386">
      <w:pPr>
        <w:pStyle w:val="Heading1"/>
      </w:pPr>
      <w:bookmarkStart w:id="7" w:name="O_1020454"/>
      <w:bookmarkEnd w:id="7"/>
      <w:r w:rsidRPr="00F93386">
        <w:t>Unit Mapping Information</w:t>
      </w:r>
    </w:p>
    <w:p w:rsidR="00000000" w:rsidRPr="00F93386" w:rsidP="00B1171F">
      <w:pPr>
        <w:pStyle w:val="BodyText"/>
      </w:pPr>
      <w:r w:rsidRPr="00F93386">
        <w:t>No equivalent unit.</w:t>
      </w:r>
    </w:p>
    <w:p w:rsidR="00000000" w:rsidRPr="00F93386" w:rsidP="00B1171F">
      <w:pPr>
        <w:pStyle w:val="BodyText"/>
      </w:pPr>
      <w:r w:rsidRPr="00F93386">
        <w:t>Supersedes but is not equivalent to:</w:t>
      </w:r>
    </w:p>
    <w:p w:rsidR="00000000" w:rsidRPr="00F93386" w:rsidP="00F93386">
      <w:pPr>
        <w:pStyle w:val="ListBullet"/>
      </w:pPr>
      <w:r w:rsidRPr="00F93386">
        <w:t>CPPDSM3002A Assist in listing properties for sale</w:t>
      </w:r>
    </w:p>
    <w:p w:rsidR="00000000" w:rsidRPr="00F93386" w:rsidP="00F93386">
      <w:pPr>
        <w:pStyle w:val="ListBullet"/>
      </w:pPr>
      <w:r w:rsidRPr="00F93386">
        <w:t>CPPDSM3004A Assist in marketing properties for sale.</w:t>
      </w:r>
    </w:p>
    <w:p w:rsidR="00000000" w:rsidRPr="00F93386" w:rsidP="00F93386">
      <w:pPr>
        <w:pStyle w:val="AllowPageBreak"/>
      </w:pPr>
    </w:p>
    <w:p w:rsidR="00000000" w:rsidRPr="00F93386" w:rsidP="00F93386">
      <w:pPr>
        <w:pStyle w:val="Heading1"/>
      </w:pPr>
      <w:bookmarkStart w:id="8" w:name="O_1020447"/>
      <w:bookmarkEnd w:id="8"/>
      <w:r w:rsidRPr="00F93386">
        <w:t>Links</w:t>
      </w:r>
    </w:p>
    <w:p w:rsidR="00000000" w:rsidRPr="00F93386" w:rsidP="00B1171F">
      <w:pPr>
        <w:pStyle w:val="BodyText"/>
      </w:pPr>
      <w:r w:rsidRPr="00F9338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1BD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3386" w:rsidP="00F93386"/>
    <w:sectPr w:rsidSect="00F93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86" w:rsidRPr="00B1171F" w:rsidP="00B11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1F" w:rsidP="00F93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71F" w:rsidP="00F93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1171F" w:rsidP="00F93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386" w:rsidRPr="00B1171F" w:rsidP="00B11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1F" w:rsidRPr="002D2AF8" w:rsidP="00F93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CPPREP3102 Assist in listing and marketing properties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1171F" w:rsidP="00F93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EF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E4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386"/>
  </w:style>
  <w:style w:type="character" w:customStyle="1" w:styleId="Heading1Char">
    <w:name w:val="Heading 1 Char"/>
    <w:basedOn w:val="DefaultParagraphFont"/>
    <w:link w:val="Heading1"/>
    <w:rsid w:val="00F93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3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3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386"/>
    <w:rPr>
      <w:b/>
      <w:spacing w:val="0"/>
    </w:rPr>
  </w:style>
  <w:style w:type="paragraph" w:customStyle="1" w:styleId="SuperTitle">
    <w:name w:val="SuperTitle"/>
    <w:basedOn w:val="Title"/>
    <w:rsid w:val="00F93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3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386"/>
    <w:rPr>
      <w:i/>
    </w:rPr>
  </w:style>
  <w:style w:type="paragraph" w:styleId="Caption">
    <w:name w:val="caption"/>
    <w:basedOn w:val="BodyText"/>
    <w:next w:val="Normal"/>
    <w:qFormat/>
    <w:rsid w:val="00F93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386"/>
  </w:style>
  <w:style w:type="paragraph" w:styleId="TableofFigures">
    <w:name w:val="table of figures"/>
    <w:basedOn w:val="Normal"/>
    <w:next w:val="Normal"/>
    <w:semiHidden/>
    <w:rsid w:val="00F93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3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386"/>
    <w:rPr>
      <w:rFonts w:ascii="Wingdings" w:hAnsi="Wingdings"/>
    </w:rPr>
  </w:style>
  <w:style w:type="paragraph" w:customStyle="1" w:styleId="TableHeading">
    <w:name w:val="Table Heading"/>
    <w:basedOn w:val="HeadingBase"/>
    <w:rsid w:val="00F93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386"/>
    <w:rPr>
      <w:color w:val="0033CC"/>
      <w:u w:val="none"/>
    </w:rPr>
  </w:style>
  <w:style w:type="paragraph" w:customStyle="1" w:styleId="BodyTextRight">
    <w:name w:val="Body Text Right"/>
    <w:basedOn w:val="BodyText"/>
    <w:rsid w:val="00F93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3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386"/>
    <w:rPr>
      <w:sz w:val="32"/>
    </w:rPr>
  </w:style>
  <w:style w:type="paragraph" w:customStyle="1" w:styleId="HeadingProcedure">
    <w:name w:val="Heading Procedure"/>
    <w:basedOn w:val="HeadingBase"/>
    <w:next w:val="Normal"/>
    <w:rsid w:val="00F93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386"/>
    <w:pPr>
      <w:spacing w:before="60" w:after="60"/>
    </w:pPr>
  </w:style>
  <w:style w:type="paragraph" w:styleId="ListContinue">
    <w:name w:val="List Continue"/>
    <w:basedOn w:val="List"/>
    <w:rsid w:val="00F93386"/>
    <w:pPr>
      <w:ind w:firstLine="0"/>
    </w:pPr>
  </w:style>
  <w:style w:type="paragraph" w:customStyle="1" w:styleId="ListNote">
    <w:name w:val="List Note"/>
    <w:basedOn w:val="List"/>
    <w:rsid w:val="00F93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386"/>
    <w:rPr>
      <w:rFonts w:ascii="Courier New" w:hAnsi="Courier New"/>
    </w:rPr>
  </w:style>
  <w:style w:type="paragraph" w:customStyle="1" w:styleId="NoteBullet">
    <w:name w:val="Note Bullet"/>
    <w:basedOn w:val="Note"/>
    <w:rsid w:val="00F93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3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386"/>
    <w:rPr>
      <w:b/>
      <w:smallCaps/>
    </w:rPr>
  </w:style>
  <w:style w:type="paragraph" w:customStyle="1" w:styleId="TableListNumber">
    <w:name w:val="Table List Number"/>
    <w:basedOn w:val="ListNumber"/>
    <w:rsid w:val="00F93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386"/>
    <w:pPr>
      <w:numPr>
        <w:numId w:val="8"/>
      </w:numPr>
    </w:pPr>
  </w:style>
  <w:style w:type="paragraph" w:customStyle="1" w:styleId="ListAlpha2">
    <w:name w:val="List Alpha 2"/>
    <w:basedOn w:val="List2"/>
    <w:rsid w:val="00F93386"/>
    <w:pPr>
      <w:numPr>
        <w:numId w:val="7"/>
      </w:numPr>
    </w:pPr>
  </w:style>
  <w:style w:type="paragraph" w:styleId="List2">
    <w:name w:val="List 2"/>
    <w:basedOn w:val="BodyText"/>
    <w:rsid w:val="00F93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3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3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386"/>
    <w:pPr>
      <w:numPr>
        <w:numId w:val="3"/>
      </w:numPr>
    </w:pPr>
  </w:style>
  <w:style w:type="paragraph" w:styleId="ListContinue2">
    <w:name w:val="List Continue 2"/>
    <w:basedOn w:val="List2"/>
    <w:rsid w:val="00F93386"/>
    <w:pPr>
      <w:ind w:firstLine="0"/>
    </w:pPr>
  </w:style>
  <w:style w:type="paragraph" w:styleId="ListContinue3">
    <w:name w:val="List Continue 3"/>
    <w:basedOn w:val="List3"/>
    <w:rsid w:val="00F93386"/>
    <w:pPr>
      <w:ind w:left="1021" w:firstLine="0"/>
    </w:pPr>
  </w:style>
  <w:style w:type="paragraph" w:styleId="ListContinue4">
    <w:name w:val="List Continue 4"/>
    <w:basedOn w:val="List4"/>
    <w:rsid w:val="00F93386"/>
    <w:pPr>
      <w:ind w:firstLine="0"/>
    </w:pPr>
  </w:style>
  <w:style w:type="paragraph" w:styleId="ListContinue5">
    <w:name w:val="List Continue 5"/>
    <w:basedOn w:val="List5"/>
    <w:rsid w:val="00F93386"/>
    <w:pPr>
      <w:ind w:firstLine="0"/>
    </w:pPr>
  </w:style>
  <w:style w:type="paragraph" w:styleId="ListNumber3">
    <w:name w:val="List Number 3"/>
    <w:basedOn w:val="List3"/>
    <w:rsid w:val="00F93386"/>
    <w:pPr>
      <w:numPr>
        <w:numId w:val="4"/>
      </w:numPr>
    </w:pPr>
  </w:style>
  <w:style w:type="paragraph" w:styleId="ListNumber4">
    <w:name w:val="List Number 4"/>
    <w:basedOn w:val="List4"/>
    <w:rsid w:val="00F93386"/>
    <w:pPr>
      <w:numPr>
        <w:numId w:val="5"/>
      </w:numPr>
    </w:pPr>
  </w:style>
  <w:style w:type="paragraph" w:styleId="ListNumber5">
    <w:name w:val="List Number 5"/>
    <w:basedOn w:val="List5"/>
    <w:rsid w:val="00F93386"/>
    <w:pPr>
      <w:numPr>
        <w:numId w:val="6"/>
      </w:numPr>
    </w:pPr>
  </w:style>
  <w:style w:type="paragraph" w:styleId="BlockText">
    <w:name w:val="Block Text"/>
    <w:basedOn w:val="Normal"/>
    <w:rsid w:val="00F93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386"/>
    <w:rPr>
      <w:sz w:val="16"/>
      <w:vertAlign w:val="superscript"/>
    </w:rPr>
  </w:style>
  <w:style w:type="character" w:customStyle="1" w:styleId="Symbols">
    <w:name w:val="Symbols"/>
    <w:basedOn w:val="DefaultParagraphFont"/>
    <w:rsid w:val="00F93386"/>
    <w:rPr>
      <w:rFonts w:ascii="Symbol" w:hAnsi="Symbol"/>
    </w:rPr>
  </w:style>
  <w:style w:type="character" w:customStyle="1" w:styleId="MenuOptions">
    <w:name w:val="Menu Options"/>
    <w:basedOn w:val="DefaultParagraphFont"/>
    <w:rsid w:val="00F93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386"/>
    <w:rPr>
      <w:b/>
    </w:rPr>
  </w:style>
  <w:style w:type="character" w:customStyle="1" w:styleId="Underlined">
    <w:name w:val="Underlined"/>
    <w:basedOn w:val="DefaultParagraphFont"/>
    <w:rsid w:val="00F93386"/>
    <w:rPr>
      <w:u w:val="single"/>
    </w:rPr>
  </w:style>
  <w:style w:type="paragraph" w:customStyle="1" w:styleId="TableBodyTextRight">
    <w:name w:val="Table Body Text Right"/>
    <w:basedOn w:val="TableBodyText"/>
    <w:rsid w:val="00F93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386"/>
    <w:rPr>
      <w:sz w:val="18"/>
    </w:rPr>
  </w:style>
  <w:style w:type="paragraph" w:customStyle="1" w:styleId="BodySmallRight">
    <w:name w:val="Body Small Right"/>
    <w:basedOn w:val="BodyTextRight"/>
    <w:rsid w:val="00F93386"/>
    <w:rPr>
      <w:sz w:val="18"/>
      <w:szCs w:val="18"/>
    </w:rPr>
  </w:style>
  <w:style w:type="paragraph" w:customStyle="1" w:styleId="MarginEdition">
    <w:name w:val="Margin Edition"/>
    <w:basedOn w:val="MarginNote"/>
    <w:rsid w:val="00F93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386"/>
    <w:rPr>
      <w:sz w:val="2"/>
      <w:szCs w:val="2"/>
    </w:rPr>
  </w:style>
  <w:style w:type="character" w:customStyle="1" w:styleId="Small">
    <w:name w:val="Small"/>
    <w:basedOn w:val="DefaultParagraphFont"/>
    <w:rsid w:val="00F93386"/>
    <w:rPr>
      <w:sz w:val="16"/>
    </w:rPr>
  </w:style>
  <w:style w:type="paragraph" w:customStyle="1" w:styleId="WideTable">
    <w:name w:val="Wide Table"/>
    <w:basedOn w:val="Normal"/>
    <w:rsid w:val="00F93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386"/>
  </w:style>
  <w:style w:type="paragraph" w:styleId="Quote">
    <w:name w:val="Quote"/>
    <w:basedOn w:val="Heading1"/>
    <w:link w:val="QuoteChar"/>
    <w:qFormat/>
    <w:rsid w:val="00F93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386"/>
    <w:pPr>
      <w:pageBreakBefore/>
    </w:pPr>
  </w:style>
  <w:style w:type="paragraph" w:customStyle="1" w:styleId="Border">
    <w:name w:val="Border"/>
    <w:basedOn w:val="Normal"/>
    <w:qFormat/>
    <w:rsid w:val="00F93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386"/>
    <w:rPr>
      <w:u w:val="single"/>
    </w:rPr>
  </w:style>
  <w:style w:type="character" w:customStyle="1" w:styleId="BoldandItalics">
    <w:name w:val="Bold and Italics"/>
    <w:qFormat/>
    <w:rsid w:val="00F93386"/>
    <w:rPr>
      <w:b/>
      <w:i/>
      <w:u w:val="none"/>
    </w:rPr>
  </w:style>
  <w:style w:type="paragraph" w:styleId="BalloonText">
    <w:name w:val="Balloon Text"/>
    <w:basedOn w:val="Normal"/>
    <w:link w:val="BalloonTextChar"/>
    <w:rsid w:val="00F93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386"/>
    <w:pPr>
      <w:spacing w:before="0" w:after="0"/>
    </w:pPr>
  </w:style>
  <w:style w:type="paragraph" w:customStyle="1" w:styleId="BodyTextBold">
    <w:name w:val="Body Text Bold"/>
    <w:basedOn w:val="BodyText"/>
    <w:qFormat/>
    <w:rsid w:val="00F93386"/>
    <w:rPr>
      <w:b/>
    </w:rPr>
  </w:style>
  <w:style w:type="character" w:styleId="Hyperlink">
    <w:name w:val="Hyperlink"/>
    <w:basedOn w:val="DefaultParagraphFont"/>
    <w:uiPriority w:val="99"/>
    <w:unhideWhenUsed/>
    <w:rsid w:val="00B11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3503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CPPREP3102 Assist in listing and marketing properties for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