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5673" w:rsidP="00EF56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CPPREP3101 Assist in listing and marketing properties for lease</w:t>
      </w:r>
      <w:r>
        <w:fldChar w:fldCharType="end"/>
      </w:r>
    </w:p>
    <w:p w:rsidR="00EF5673" w:rsidP="00EF5673">
      <w:pPr>
        <w:pStyle w:val="Version"/>
        <w:sectPr w:rsidSect="000A58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8D4" w:rsidP="000A58D4">
      <w:pPr>
        <w:pStyle w:val="SuperHeading"/>
      </w:pPr>
      <w:r w:rsidRPr="000A58D4">
        <w:t>CPPREP3101 Assist in listing and marketing properties f</w:t>
      </w:r>
      <w:r w:rsidRPr="000A58D4">
        <w:t>or lease</w:t>
      </w:r>
    </w:p>
    <w:p w:rsidR="00000000" w:rsidRPr="000A58D4" w:rsidP="000A58D4">
      <w:pPr>
        <w:pStyle w:val="Heading1"/>
      </w:pPr>
      <w:bookmarkStart w:id="1" w:name="O_1020436"/>
      <w:bookmarkEnd w:id="1"/>
      <w:r w:rsidRPr="000A58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A5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D4">
            <w:pPr>
              <w:pStyle w:val="BodyText"/>
              <w:rPr>
                <w:lang w:val="en-NZ"/>
              </w:rPr>
            </w:pPr>
            <w:r w:rsidRPr="000A58D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8D4" w:rsidP="000A58D4">
            <w:pPr>
              <w:pStyle w:val="BodyText"/>
            </w:pPr>
            <w:r w:rsidRPr="000A58D4">
              <w:t>This version first released with CPP Property Services Training Package Release 8.0.</w:t>
            </w:r>
          </w:p>
          <w:p w:rsidR="00000000" w:rsidRPr="000A58D4" w:rsidP="000A58D4">
            <w:pPr>
              <w:pStyle w:val="BodyText"/>
            </w:pPr>
            <w:r w:rsidRPr="000A58D4">
              <w:t>Supersedes but is not equivalent to CPPDSM3001A Assist in listing properties for lease,</w:t>
            </w:r>
          </w:p>
          <w:p w:rsidR="00000000" w:rsidRPr="000A58D4" w:rsidP="000A58D4">
            <w:pPr>
              <w:pStyle w:val="BodyText"/>
            </w:pPr>
            <w:r w:rsidRPr="000A58D4">
              <w:t>CPPDSM3003A Assist in marketing properties for lease and CPPDSM4010A Lease property.</w:t>
            </w:r>
          </w:p>
          <w:p w:rsidR="00000000" w:rsidRPr="000A58D4" w:rsidP="000A58D4">
            <w:pPr>
              <w:pStyle w:val="BodyText"/>
            </w:pPr>
            <w:r w:rsidRPr="000A58D4">
              <w:t>Merged to reduce duplication. Updated to the Standards for Training Packages.</w:t>
            </w:r>
          </w:p>
        </w:tc>
      </w:tr>
    </w:tbl>
    <w:p w:rsidR="00000000" w:rsidRPr="000A58D4" w:rsidP="000A58D4">
      <w:pPr>
        <w:pStyle w:val="BodyText"/>
      </w:pPr>
    </w:p>
    <w:p w:rsidR="00000000" w:rsidRPr="000A58D4" w:rsidP="000A58D4">
      <w:pPr>
        <w:pStyle w:val="AllowPageBreak"/>
      </w:pPr>
    </w:p>
    <w:p w:rsidR="00000000" w:rsidRPr="000A58D4" w:rsidP="000A58D4">
      <w:pPr>
        <w:pStyle w:val="Heading1"/>
      </w:pPr>
      <w:bookmarkStart w:id="2" w:name="O_1020442"/>
      <w:bookmarkEnd w:id="2"/>
      <w:r w:rsidRPr="000A58D4">
        <w:t>Application</w:t>
      </w:r>
    </w:p>
    <w:p w:rsidR="00000000" w:rsidRPr="000A58D4" w:rsidP="00EF5673">
      <w:pPr>
        <w:pStyle w:val="BodyText"/>
      </w:pPr>
      <w:r w:rsidRPr="000A58D4">
        <w:t>This unit specifies the skills and knowledge required to ass</w:t>
      </w:r>
      <w:r w:rsidRPr="000A58D4">
        <w:t xml:space="preserve">ist with listing and marketing all forms of property for lease as part of a real estate agency property management team. </w:t>
      </w:r>
    </w:p>
    <w:p w:rsidR="00000000" w:rsidRPr="000A58D4" w:rsidP="00EF5673">
      <w:pPr>
        <w:pStyle w:val="BodyText"/>
      </w:pPr>
      <w:r w:rsidRPr="000A58D4">
        <w:t>The unit applies to support workers in real estate undertaking tasks with at least a moderate degree of autonomy and performing routin</w:t>
      </w:r>
      <w:r w:rsidRPr="000A58D4">
        <w:t>e activities without close supervision.</w:t>
      </w:r>
    </w:p>
    <w:p w:rsidR="00000000" w:rsidRPr="000A58D4" w:rsidP="00EF5673">
      <w:pPr>
        <w:pStyle w:val="BodyText"/>
      </w:pPr>
      <w:r w:rsidRPr="000A58D4">
        <w:t>State or territory licensing requirements may apply to this unit.</w:t>
      </w:r>
    </w:p>
    <w:p w:rsidR="00000000" w:rsidRPr="000A58D4" w:rsidP="000A58D4">
      <w:pPr>
        <w:pStyle w:val="Heading1"/>
      </w:pPr>
      <w:bookmarkStart w:id="3" w:name="O_1020441"/>
      <w:bookmarkEnd w:id="3"/>
      <w:r w:rsidRPr="000A58D4">
        <w:t>Pre-requisite Unit</w:t>
      </w:r>
    </w:p>
    <w:p w:rsidR="00000000" w:rsidRPr="000A58D4" w:rsidP="00EF5673">
      <w:pPr>
        <w:pStyle w:val="BodyText"/>
      </w:pPr>
      <w:r w:rsidRPr="000A58D4">
        <w:t>Nil</w:t>
      </w:r>
    </w:p>
    <w:p w:rsidR="00000000" w:rsidRPr="000A58D4" w:rsidP="000A58D4">
      <w:pPr>
        <w:pStyle w:val="Heading1"/>
      </w:pPr>
      <w:bookmarkStart w:id="4" w:name="O_1020440"/>
      <w:bookmarkEnd w:id="4"/>
      <w:r w:rsidRPr="000A58D4">
        <w:t>Unit Sector</w:t>
      </w:r>
    </w:p>
    <w:p w:rsidR="00000000" w:rsidRPr="000A58D4" w:rsidP="00EF5673">
      <w:pPr>
        <w:pStyle w:val="BodyText"/>
      </w:pPr>
      <w:r w:rsidRPr="000A58D4">
        <w:t>Real estate</w:t>
      </w:r>
    </w:p>
    <w:p w:rsidR="00000000" w:rsidRPr="000A58D4" w:rsidP="000A58D4">
      <w:pPr>
        <w:pStyle w:val="Heading1"/>
      </w:pPr>
      <w:bookmarkStart w:id="5" w:name="O_1020439"/>
      <w:bookmarkEnd w:id="5"/>
      <w:r w:rsidRPr="000A58D4">
        <w:t>Elements and Performance Criteria</w:t>
      </w:r>
    </w:p>
    <w:p w:rsidR="00000000" w:rsidRPr="000A58D4" w:rsidP="000A58D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7"/>
        <w:gridCol w:w="6615"/>
      </w:tblGrid>
      <w:tr w:rsidTr="000A5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D4">
            <w:pPr>
              <w:pStyle w:val="BodyText"/>
              <w:rPr>
                <w:lang w:val="en-NZ"/>
              </w:rPr>
            </w:pPr>
            <w:r w:rsidRPr="000A58D4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D4">
            <w:pPr>
              <w:pStyle w:val="BodyText"/>
              <w:rPr>
                <w:lang w:val="en-NZ"/>
              </w:rPr>
            </w:pPr>
            <w:r w:rsidRPr="000A58D4">
              <w:t>Performance criteria describe what needs to be done to demonstrate achievement of the element.</w:t>
            </w:r>
          </w:p>
        </w:tc>
      </w:tr>
      <w:tr w:rsidTr="000A5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D4">
            <w:pPr>
              <w:pStyle w:val="BodyText"/>
              <w:rPr>
                <w:lang w:val="en-NZ"/>
              </w:rPr>
            </w:pPr>
            <w:r w:rsidRPr="000A58D4">
              <w:t>1.</w:t>
            </w:r>
            <w:r w:rsidRPr="000A58D4">
              <w:tab/>
              <w:t>Assist with appraisal and listing.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8D4" w:rsidP="000A58D4">
            <w:pPr>
              <w:pStyle w:val="BodyText"/>
            </w:pPr>
            <w:r w:rsidRPr="000A58D4">
              <w:t>1.1</w:t>
            </w:r>
            <w:r w:rsidRPr="000A58D4">
              <w:tab/>
              <w:t xml:space="preserve">Record client requirements for management of property for lease and request </w:t>
            </w:r>
            <w:r w:rsidRPr="000A58D4">
              <w:t>from client, any other information required for appraisal.</w:t>
            </w:r>
          </w:p>
          <w:p w:rsidR="00000000" w:rsidRPr="000A58D4" w:rsidP="000A58D4">
            <w:pPr>
              <w:pStyle w:val="BodyText"/>
            </w:pPr>
            <w:r w:rsidRPr="000A58D4">
              <w:t>1.2</w:t>
            </w:r>
            <w:r w:rsidRPr="000A58D4">
              <w:tab/>
              <w:t>Use comparable property details to collate information, draft appraisal report and send draft report to appropriate personnel for finalising.</w:t>
            </w:r>
          </w:p>
          <w:p w:rsidR="00000000" w:rsidRPr="000A58D4" w:rsidP="000A58D4">
            <w:pPr>
              <w:pStyle w:val="BodyText"/>
            </w:pPr>
            <w:r w:rsidRPr="000A58D4">
              <w:t>1.3</w:t>
            </w:r>
            <w:r w:rsidRPr="000A58D4">
              <w:tab/>
              <w:t>Schedule and document property inspection and a</w:t>
            </w:r>
            <w:r w:rsidRPr="000A58D4">
              <w:t>ppraisal meeting.</w:t>
            </w:r>
          </w:p>
          <w:p w:rsidR="00000000" w:rsidRPr="000A58D4" w:rsidP="000A58D4">
            <w:pPr>
              <w:pStyle w:val="BodyText"/>
            </w:pPr>
            <w:r w:rsidRPr="000A58D4">
              <w:t>1.4</w:t>
            </w:r>
            <w:r w:rsidRPr="000A58D4">
              <w:tab/>
              <w:t>Prepare listing documents for consideration by property management staff before presentation to client.</w:t>
            </w:r>
          </w:p>
          <w:p w:rsidR="00000000" w:rsidP="000A58D4">
            <w:pPr>
              <w:pStyle w:val="BodyText"/>
              <w:rPr>
                <w:lang w:val="en-NZ"/>
              </w:rPr>
            </w:pPr>
            <w:r w:rsidRPr="000A58D4">
              <w:t>1.5</w:t>
            </w:r>
            <w:r w:rsidRPr="000A58D4">
              <w:tab/>
              <w:t>Gather and prepare information for entry in property and client databases according to agency practices, legislative requireme</w:t>
            </w:r>
            <w:r w:rsidRPr="000A58D4">
              <w:t>nts and privacy guidelines.</w:t>
            </w:r>
          </w:p>
        </w:tc>
      </w:tr>
      <w:tr w:rsidTr="000A5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D4">
            <w:pPr>
              <w:pStyle w:val="BodyText"/>
              <w:rPr>
                <w:lang w:val="en-NZ"/>
              </w:rPr>
            </w:pPr>
            <w:r w:rsidRPr="000A58D4">
              <w:t>2.</w:t>
            </w:r>
            <w:r w:rsidRPr="000A58D4">
              <w:tab/>
              <w:t xml:space="preserve">Prepare to market property for lease. 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8D4" w:rsidP="000A58D4">
            <w:pPr>
              <w:pStyle w:val="BodyText"/>
            </w:pPr>
            <w:r w:rsidRPr="000A58D4">
              <w:t>2.1</w:t>
            </w:r>
            <w:r w:rsidRPr="000A58D4">
              <w:tab/>
              <w:t xml:space="preserve">Prepare a draft marketing plan using marketing media and activities. </w:t>
            </w:r>
          </w:p>
          <w:p w:rsidR="00000000" w:rsidRPr="000A58D4" w:rsidP="000A58D4">
            <w:pPr>
              <w:pStyle w:val="BodyText"/>
            </w:pPr>
            <w:r w:rsidRPr="000A58D4">
              <w:t xml:space="preserve">2.2 </w:t>
            </w:r>
            <w:r w:rsidRPr="000A58D4">
              <w:tab/>
              <w:t>Prepare property descriptions and select images for print and electronic distribution for consideration by</w:t>
            </w:r>
            <w:r w:rsidRPr="000A58D4">
              <w:t xml:space="preserve"> property management staff.</w:t>
            </w:r>
          </w:p>
          <w:p w:rsidR="00000000" w:rsidRPr="000A58D4" w:rsidP="000A58D4">
            <w:pPr>
              <w:pStyle w:val="BodyText"/>
            </w:pPr>
            <w:r w:rsidRPr="000A58D4">
              <w:t>2.3</w:t>
            </w:r>
            <w:r w:rsidRPr="000A58D4">
              <w:tab/>
              <w:t>Amend and finalise draft plan after feedback from property management staff.</w:t>
            </w:r>
          </w:p>
          <w:p w:rsidR="00000000" w:rsidP="000A58D4">
            <w:pPr>
              <w:pStyle w:val="BodyText"/>
              <w:rPr>
                <w:lang w:val="en-NZ"/>
              </w:rPr>
            </w:pPr>
            <w:r w:rsidRPr="000A58D4">
              <w:t>2.4</w:t>
            </w:r>
            <w:r w:rsidRPr="000A58D4">
              <w:tab/>
              <w:t>Prepare schedule of marketing activities and notify property management staff.</w:t>
            </w:r>
          </w:p>
        </w:tc>
      </w:tr>
      <w:tr w:rsidTr="000A5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D4">
            <w:pPr>
              <w:pStyle w:val="BodyText"/>
              <w:rPr>
                <w:lang w:val="en-NZ"/>
              </w:rPr>
            </w:pPr>
            <w:r w:rsidRPr="000A58D4">
              <w:t>3.</w:t>
            </w:r>
            <w:r w:rsidRPr="000A58D4">
              <w:tab/>
              <w:t>Support team in marketing property for lease.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8D4" w:rsidP="000A58D4">
            <w:pPr>
              <w:pStyle w:val="BodyText"/>
            </w:pPr>
            <w:r w:rsidRPr="000A58D4">
              <w:t>3.1</w:t>
            </w:r>
            <w:r w:rsidRPr="000A58D4">
              <w:tab/>
              <w:t xml:space="preserve">Undertake </w:t>
            </w:r>
            <w:r w:rsidRPr="000A58D4">
              <w:t>marketing activities according to marketing plan and instructions from property management staff.</w:t>
            </w:r>
          </w:p>
          <w:p w:rsidR="00000000" w:rsidRPr="000A58D4" w:rsidP="000A58D4">
            <w:pPr>
              <w:pStyle w:val="BodyText"/>
            </w:pPr>
            <w:r w:rsidRPr="000A58D4">
              <w:t>3.2</w:t>
            </w:r>
            <w:r w:rsidRPr="000A58D4">
              <w:tab/>
              <w:t>Provide requested information to potential tenants about the property and leasing arrangements.</w:t>
            </w:r>
          </w:p>
          <w:p w:rsidR="00000000" w:rsidP="000A58D4">
            <w:pPr>
              <w:pStyle w:val="BodyText"/>
              <w:rPr>
                <w:lang w:val="en-NZ"/>
              </w:rPr>
            </w:pPr>
            <w:r w:rsidRPr="000A58D4">
              <w:t>3.3</w:t>
            </w:r>
            <w:r w:rsidRPr="000A58D4">
              <w:tab/>
              <w:t>Refer any questions or requests from potential tenants</w:t>
            </w:r>
            <w:r w:rsidRPr="000A58D4">
              <w:t xml:space="preserve"> outside own scope to property management staff.</w:t>
            </w:r>
          </w:p>
        </w:tc>
      </w:tr>
      <w:tr w:rsidTr="000A5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D4">
            <w:pPr>
              <w:pStyle w:val="BodyText"/>
              <w:rPr>
                <w:lang w:val="en-NZ"/>
              </w:rPr>
            </w:pPr>
            <w:r w:rsidRPr="000A58D4">
              <w:t>4.</w:t>
            </w:r>
            <w:r w:rsidRPr="000A58D4">
              <w:tab/>
              <w:t>Provide follow-up service.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8D4" w:rsidP="000A58D4">
            <w:pPr>
              <w:pStyle w:val="BodyText"/>
            </w:pPr>
            <w:r w:rsidRPr="000A58D4">
              <w:t>4.1</w:t>
            </w:r>
            <w:r w:rsidRPr="000A58D4">
              <w:tab/>
              <w:t>Gather and organise information for property management staff to facilitate provision of follow-up service to client and potential tenants in according to agency practice.</w:t>
            </w:r>
          </w:p>
          <w:p w:rsidR="00000000" w:rsidP="000A58D4">
            <w:pPr>
              <w:pStyle w:val="BodyText"/>
              <w:rPr>
                <w:lang w:val="en-NZ"/>
              </w:rPr>
            </w:pPr>
            <w:r w:rsidRPr="000A58D4">
              <w:t>4.2</w:t>
            </w:r>
            <w:r w:rsidRPr="000A58D4">
              <w:tab/>
              <w:t>Obtain stakeholder feedback to support the property management service.</w:t>
            </w:r>
          </w:p>
        </w:tc>
      </w:tr>
      <w:tr w:rsidTr="000A5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D4">
            <w:pPr>
              <w:pStyle w:val="BodyText"/>
              <w:rPr>
                <w:lang w:val="en-NZ"/>
              </w:rPr>
            </w:pPr>
            <w:r w:rsidRPr="000A58D4">
              <w:t>5.</w:t>
            </w:r>
            <w:r w:rsidRPr="000A58D4">
              <w:tab/>
              <w:t>Review marketing activities.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8D4" w:rsidP="000A58D4">
            <w:pPr>
              <w:pStyle w:val="BodyText"/>
            </w:pPr>
            <w:r w:rsidRPr="000A58D4">
              <w:t>5.1</w:t>
            </w:r>
            <w:r w:rsidRPr="000A58D4">
              <w:tab/>
              <w:t>Gather and document feedback about listing and marketing activities from client and potential tenants.</w:t>
            </w:r>
          </w:p>
          <w:p w:rsidR="00000000" w:rsidRPr="000A58D4" w:rsidP="000A58D4">
            <w:pPr>
              <w:pStyle w:val="BodyText"/>
            </w:pPr>
            <w:r w:rsidRPr="000A58D4">
              <w:t>5.2</w:t>
            </w:r>
            <w:r w:rsidRPr="000A58D4">
              <w:tab/>
              <w:t>Review feedback with property manage</w:t>
            </w:r>
            <w:r w:rsidRPr="000A58D4">
              <w:t>ment staff to improve future practise.</w:t>
            </w:r>
          </w:p>
        </w:tc>
      </w:tr>
    </w:tbl>
    <w:p w:rsidR="00000000" w:rsidRPr="000A58D4" w:rsidP="000A58D4">
      <w:pPr>
        <w:pStyle w:val="BodyText"/>
      </w:pPr>
    </w:p>
    <w:p w:rsidR="00000000" w:rsidRPr="000A58D4" w:rsidP="000A58D4">
      <w:pPr>
        <w:pStyle w:val="AllowPageBreak"/>
      </w:pPr>
    </w:p>
    <w:p w:rsidR="00000000" w:rsidRPr="000A58D4" w:rsidP="000A58D4">
      <w:pPr>
        <w:pStyle w:val="Heading1"/>
      </w:pPr>
      <w:bookmarkStart w:id="6" w:name="O_1020438"/>
      <w:bookmarkEnd w:id="6"/>
      <w:r w:rsidRPr="000A58D4">
        <w:t>Foundation Skills</w:t>
      </w:r>
    </w:p>
    <w:p w:rsidR="00000000" w:rsidRPr="000A58D4" w:rsidP="00EF5673">
      <w:pPr>
        <w:pStyle w:val="BodyText"/>
      </w:pPr>
      <w:r w:rsidRPr="000A58D4">
        <w:t>This section describes the language, literacy, numeracy and employment skills essential to performance in this unit but not explicit in the performance criteria:</w:t>
      </w:r>
    </w:p>
    <w:p w:rsidR="00000000" w:rsidRPr="000A58D4" w:rsidP="000A58D4">
      <w:pPr>
        <w:pStyle w:val="ListBullet"/>
      </w:pPr>
      <w:r w:rsidRPr="000A58D4">
        <w:t xml:space="preserve">reading skills </w:t>
      </w:r>
      <w:r w:rsidRPr="000A58D4">
        <w:t>to access and analyse client, buyer and property information and to organise database entries</w:t>
      </w:r>
    </w:p>
    <w:p w:rsidR="00000000" w:rsidRPr="000A58D4" w:rsidP="000A58D4">
      <w:pPr>
        <w:pStyle w:val="ListBullet"/>
      </w:pPr>
      <w:r w:rsidRPr="000A58D4">
        <w:t>writing skills to use descriptive wording, editing and grammar to compose property descriptions</w:t>
      </w:r>
    </w:p>
    <w:p w:rsidR="00000000" w:rsidRPr="000A58D4" w:rsidP="000A58D4">
      <w:pPr>
        <w:pStyle w:val="ListBullet"/>
      </w:pPr>
      <w:r w:rsidRPr="000A58D4">
        <w:t>analysis skills and checking skills to ensure accuracy of information, records and database reports</w:t>
      </w:r>
    </w:p>
    <w:p w:rsidR="00000000" w:rsidRPr="000A58D4" w:rsidP="000A58D4">
      <w:pPr>
        <w:pStyle w:val="ListBullet"/>
      </w:pPr>
      <w:r w:rsidRPr="000A58D4">
        <w:t>technological skills to operate databases and to create, store, backup and retrieve data and to produce reports</w:t>
      </w:r>
    </w:p>
    <w:p w:rsidR="00000000" w:rsidRPr="000A58D4" w:rsidP="000A58D4">
      <w:pPr>
        <w:pStyle w:val="ListBullet"/>
      </w:pPr>
      <w:r w:rsidRPr="000A58D4">
        <w:t>interpersonal and team work skills to work e</w:t>
      </w:r>
      <w:r w:rsidRPr="000A58D4">
        <w:t>ffectively with other people.</w:t>
      </w:r>
    </w:p>
    <w:p w:rsidR="00000000" w:rsidRPr="000A58D4" w:rsidP="000A58D4">
      <w:pPr>
        <w:pStyle w:val="AllowPageBreak"/>
      </w:pPr>
    </w:p>
    <w:p w:rsidR="00000000" w:rsidRPr="000A58D4" w:rsidP="000A58D4">
      <w:pPr>
        <w:pStyle w:val="Heading1"/>
      </w:pPr>
      <w:bookmarkStart w:id="7" w:name="O_1020437"/>
      <w:bookmarkEnd w:id="7"/>
      <w:r w:rsidRPr="000A58D4">
        <w:t>Unit Mapping Information</w:t>
      </w:r>
    </w:p>
    <w:p w:rsidR="00000000" w:rsidRPr="000A58D4" w:rsidP="00EF5673">
      <w:pPr>
        <w:pStyle w:val="BodyText"/>
      </w:pPr>
      <w:r w:rsidRPr="000A58D4">
        <w:t>No equivalent unit.</w:t>
      </w:r>
    </w:p>
    <w:p w:rsidR="00000000" w:rsidRPr="000A58D4" w:rsidP="00EF5673">
      <w:pPr>
        <w:pStyle w:val="BodyText"/>
      </w:pPr>
      <w:r w:rsidRPr="000A58D4">
        <w:t>Supersedes but is not equivalent to:</w:t>
      </w:r>
    </w:p>
    <w:p w:rsidR="00000000" w:rsidRPr="000A58D4" w:rsidP="000A58D4">
      <w:pPr>
        <w:pStyle w:val="ListBullet"/>
      </w:pPr>
      <w:r w:rsidRPr="000A58D4">
        <w:t>CPPDSM3001A Assist in listing properties for lease</w:t>
      </w:r>
    </w:p>
    <w:p w:rsidR="00000000" w:rsidRPr="000A58D4" w:rsidP="000A58D4">
      <w:pPr>
        <w:pStyle w:val="ListBullet"/>
      </w:pPr>
      <w:r w:rsidRPr="000A58D4">
        <w:t xml:space="preserve">CPPDSM3003A Assist in marketing properties for lease </w:t>
      </w:r>
    </w:p>
    <w:p w:rsidR="00000000" w:rsidRPr="000A58D4" w:rsidP="000A58D4">
      <w:pPr>
        <w:pStyle w:val="ListBullet"/>
      </w:pPr>
      <w:r w:rsidRPr="000A58D4">
        <w:t>CPPDSM4010A Lease p</w:t>
      </w:r>
      <w:r w:rsidRPr="000A58D4">
        <w:t>roperty.</w:t>
      </w:r>
    </w:p>
    <w:p w:rsidR="00000000" w:rsidRPr="000A58D4" w:rsidP="000A58D4">
      <w:pPr>
        <w:pStyle w:val="AllowPageBreak"/>
      </w:pPr>
    </w:p>
    <w:p w:rsidR="00000000" w:rsidRPr="000A58D4" w:rsidP="000A58D4">
      <w:pPr>
        <w:pStyle w:val="Heading1"/>
      </w:pPr>
      <w:bookmarkStart w:id="8" w:name="O_1020430"/>
      <w:bookmarkEnd w:id="8"/>
      <w:r w:rsidRPr="000A58D4">
        <w:t>Links</w:t>
      </w:r>
    </w:p>
    <w:p w:rsidR="00000000" w:rsidRPr="000A58D4" w:rsidP="00EF5673">
      <w:pPr>
        <w:pStyle w:val="BodyText"/>
      </w:pPr>
      <w:r w:rsidRPr="000A58D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952B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A58D4" w:rsidP="000A58D4"/>
    <w:sectPr w:rsidSect="000A58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D4" w:rsidRPr="00EF5673" w:rsidP="00EF56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673" w:rsidP="000A5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5673" w:rsidP="000A5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F5673" w:rsidP="000A58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6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8D4" w:rsidRPr="00EF5673" w:rsidP="00EF56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673" w:rsidRPr="002D2AF8" w:rsidP="000A5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CPPREP3101 Assist in listing and marketing properties for lease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F5673" w:rsidP="000A58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289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F812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8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8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8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8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8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8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8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8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8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8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8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8D4"/>
  </w:style>
  <w:style w:type="character" w:customStyle="1" w:styleId="Heading1Char">
    <w:name w:val="Heading 1 Char"/>
    <w:basedOn w:val="DefaultParagraphFont"/>
    <w:link w:val="Heading1"/>
    <w:rsid w:val="000A58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8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8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8D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A58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8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8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8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8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8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8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8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8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8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8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8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8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8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8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8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8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8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58D4"/>
    <w:rPr>
      <w:b/>
      <w:spacing w:val="0"/>
    </w:rPr>
  </w:style>
  <w:style w:type="paragraph" w:customStyle="1" w:styleId="SuperTitle">
    <w:name w:val="SuperTitle"/>
    <w:basedOn w:val="Title"/>
    <w:rsid w:val="000A58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8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8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58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58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8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8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8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8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8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8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8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8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8D4"/>
    <w:rPr>
      <w:i/>
    </w:rPr>
  </w:style>
  <w:style w:type="paragraph" w:styleId="Caption">
    <w:name w:val="caption"/>
    <w:basedOn w:val="BodyText"/>
    <w:next w:val="Normal"/>
    <w:qFormat/>
    <w:rsid w:val="000A58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8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8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8D4"/>
  </w:style>
  <w:style w:type="paragraph" w:styleId="TableofFigures">
    <w:name w:val="table of figures"/>
    <w:basedOn w:val="Normal"/>
    <w:next w:val="Normal"/>
    <w:semiHidden/>
    <w:rsid w:val="000A58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8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58D4"/>
    <w:rPr>
      <w:rFonts w:ascii="Wingdings" w:hAnsi="Wingdings"/>
    </w:rPr>
  </w:style>
  <w:style w:type="paragraph" w:customStyle="1" w:styleId="TableHeading">
    <w:name w:val="Table Heading"/>
    <w:basedOn w:val="HeadingBase"/>
    <w:rsid w:val="000A58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8D4"/>
    <w:rPr>
      <w:color w:val="0033CC"/>
      <w:u w:val="none"/>
    </w:rPr>
  </w:style>
  <w:style w:type="paragraph" w:customStyle="1" w:styleId="BodyTextRight">
    <w:name w:val="Body Text Right"/>
    <w:basedOn w:val="BodyText"/>
    <w:rsid w:val="000A58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8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8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8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8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8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8D4"/>
    <w:rPr>
      <w:sz w:val="32"/>
    </w:rPr>
  </w:style>
  <w:style w:type="paragraph" w:customStyle="1" w:styleId="HeadingProcedure">
    <w:name w:val="Heading Procedure"/>
    <w:basedOn w:val="HeadingBase"/>
    <w:next w:val="Normal"/>
    <w:rsid w:val="000A58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8D4"/>
    <w:pPr>
      <w:spacing w:before="60" w:after="60"/>
    </w:pPr>
  </w:style>
  <w:style w:type="paragraph" w:styleId="ListContinue">
    <w:name w:val="List Continue"/>
    <w:basedOn w:val="List"/>
    <w:rsid w:val="000A58D4"/>
    <w:pPr>
      <w:ind w:firstLine="0"/>
    </w:pPr>
  </w:style>
  <w:style w:type="paragraph" w:customStyle="1" w:styleId="ListNote">
    <w:name w:val="List Note"/>
    <w:basedOn w:val="List"/>
    <w:rsid w:val="000A58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8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8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8D4"/>
    <w:rPr>
      <w:rFonts w:ascii="Courier New" w:hAnsi="Courier New"/>
    </w:rPr>
  </w:style>
  <w:style w:type="paragraph" w:customStyle="1" w:styleId="NoteBullet">
    <w:name w:val="Note Bullet"/>
    <w:basedOn w:val="Note"/>
    <w:rsid w:val="000A58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8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8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8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8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58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8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8D4"/>
    <w:rPr>
      <w:b/>
      <w:smallCaps/>
    </w:rPr>
  </w:style>
  <w:style w:type="paragraph" w:customStyle="1" w:styleId="TableListNumber">
    <w:name w:val="Table List Number"/>
    <w:basedOn w:val="ListNumber"/>
    <w:rsid w:val="000A58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8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8D4"/>
    <w:pPr>
      <w:numPr>
        <w:numId w:val="8"/>
      </w:numPr>
    </w:pPr>
  </w:style>
  <w:style w:type="paragraph" w:customStyle="1" w:styleId="ListAlpha2">
    <w:name w:val="List Alpha 2"/>
    <w:basedOn w:val="List2"/>
    <w:rsid w:val="000A58D4"/>
    <w:pPr>
      <w:numPr>
        <w:numId w:val="7"/>
      </w:numPr>
    </w:pPr>
  </w:style>
  <w:style w:type="paragraph" w:styleId="List2">
    <w:name w:val="List 2"/>
    <w:basedOn w:val="BodyText"/>
    <w:rsid w:val="000A58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8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8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8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8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8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58D4"/>
    <w:pPr>
      <w:numPr>
        <w:numId w:val="3"/>
      </w:numPr>
    </w:pPr>
  </w:style>
  <w:style w:type="paragraph" w:styleId="ListContinue2">
    <w:name w:val="List Continue 2"/>
    <w:basedOn w:val="List2"/>
    <w:rsid w:val="000A58D4"/>
    <w:pPr>
      <w:ind w:firstLine="0"/>
    </w:pPr>
  </w:style>
  <w:style w:type="paragraph" w:styleId="ListContinue3">
    <w:name w:val="List Continue 3"/>
    <w:basedOn w:val="List3"/>
    <w:rsid w:val="000A58D4"/>
    <w:pPr>
      <w:ind w:left="1021" w:firstLine="0"/>
    </w:pPr>
  </w:style>
  <w:style w:type="paragraph" w:styleId="ListContinue4">
    <w:name w:val="List Continue 4"/>
    <w:basedOn w:val="List4"/>
    <w:rsid w:val="000A58D4"/>
    <w:pPr>
      <w:ind w:firstLine="0"/>
    </w:pPr>
  </w:style>
  <w:style w:type="paragraph" w:styleId="ListContinue5">
    <w:name w:val="List Continue 5"/>
    <w:basedOn w:val="List5"/>
    <w:rsid w:val="000A58D4"/>
    <w:pPr>
      <w:ind w:firstLine="0"/>
    </w:pPr>
  </w:style>
  <w:style w:type="paragraph" w:styleId="ListNumber3">
    <w:name w:val="List Number 3"/>
    <w:basedOn w:val="List3"/>
    <w:rsid w:val="000A58D4"/>
    <w:pPr>
      <w:numPr>
        <w:numId w:val="4"/>
      </w:numPr>
    </w:pPr>
  </w:style>
  <w:style w:type="paragraph" w:styleId="ListNumber4">
    <w:name w:val="List Number 4"/>
    <w:basedOn w:val="List4"/>
    <w:rsid w:val="000A58D4"/>
    <w:pPr>
      <w:numPr>
        <w:numId w:val="5"/>
      </w:numPr>
    </w:pPr>
  </w:style>
  <w:style w:type="paragraph" w:styleId="ListNumber5">
    <w:name w:val="List Number 5"/>
    <w:basedOn w:val="List5"/>
    <w:rsid w:val="000A58D4"/>
    <w:pPr>
      <w:numPr>
        <w:numId w:val="6"/>
      </w:numPr>
    </w:pPr>
  </w:style>
  <w:style w:type="paragraph" w:styleId="BlockText">
    <w:name w:val="Block Text"/>
    <w:basedOn w:val="Normal"/>
    <w:rsid w:val="000A58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8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8D4"/>
    <w:rPr>
      <w:sz w:val="16"/>
      <w:vertAlign w:val="superscript"/>
    </w:rPr>
  </w:style>
  <w:style w:type="character" w:customStyle="1" w:styleId="Symbols">
    <w:name w:val="Symbols"/>
    <w:basedOn w:val="DefaultParagraphFont"/>
    <w:rsid w:val="000A58D4"/>
    <w:rPr>
      <w:rFonts w:ascii="Symbol" w:hAnsi="Symbol"/>
    </w:rPr>
  </w:style>
  <w:style w:type="character" w:customStyle="1" w:styleId="MenuOptions">
    <w:name w:val="Menu Options"/>
    <w:basedOn w:val="DefaultParagraphFont"/>
    <w:rsid w:val="000A58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8D4"/>
    <w:rPr>
      <w:b/>
    </w:rPr>
  </w:style>
  <w:style w:type="character" w:customStyle="1" w:styleId="Underlined">
    <w:name w:val="Underlined"/>
    <w:basedOn w:val="DefaultParagraphFont"/>
    <w:rsid w:val="000A58D4"/>
    <w:rPr>
      <w:u w:val="single"/>
    </w:rPr>
  </w:style>
  <w:style w:type="paragraph" w:customStyle="1" w:styleId="TableBodyTextRight">
    <w:name w:val="Table Body Text Right"/>
    <w:basedOn w:val="TableBodyText"/>
    <w:rsid w:val="000A58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8D4"/>
    <w:rPr>
      <w:sz w:val="18"/>
    </w:rPr>
  </w:style>
  <w:style w:type="paragraph" w:customStyle="1" w:styleId="BodySmallRight">
    <w:name w:val="Body Small Right"/>
    <w:basedOn w:val="BodyTextRight"/>
    <w:rsid w:val="000A58D4"/>
    <w:rPr>
      <w:sz w:val="18"/>
      <w:szCs w:val="18"/>
    </w:rPr>
  </w:style>
  <w:style w:type="paragraph" w:customStyle="1" w:styleId="MarginEdition">
    <w:name w:val="Margin Edition"/>
    <w:basedOn w:val="MarginNote"/>
    <w:rsid w:val="000A58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8D4"/>
    <w:rPr>
      <w:sz w:val="2"/>
      <w:szCs w:val="2"/>
    </w:rPr>
  </w:style>
  <w:style w:type="character" w:customStyle="1" w:styleId="Small">
    <w:name w:val="Small"/>
    <w:basedOn w:val="DefaultParagraphFont"/>
    <w:rsid w:val="000A58D4"/>
    <w:rPr>
      <w:sz w:val="16"/>
    </w:rPr>
  </w:style>
  <w:style w:type="paragraph" w:customStyle="1" w:styleId="WideTable">
    <w:name w:val="Wide Table"/>
    <w:basedOn w:val="Normal"/>
    <w:rsid w:val="000A58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8D4"/>
  </w:style>
  <w:style w:type="paragraph" w:styleId="Quote">
    <w:name w:val="Quote"/>
    <w:basedOn w:val="Heading1"/>
    <w:link w:val="QuoteChar"/>
    <w:qFormat/>
    <w:rsid w:val="000A58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8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8D4"/>
    <w:pPr>
      <w:pageBreakBefore/>
    </w:pPr>
  </w:style>
  <w:style w:type="paragraph" w:customStyle="1" w:styleId="Border">
    <w:name w:val="Border"/>
    <w:basedOn w:val="Normal"/>
    <w:qFormat/>
    <w:rsid w:val="000A58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8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8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8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8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8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8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8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8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8D4"/>
    <w:rPr>
      <w:u w:val="single"/>
    </w:rPr>
  </w:style>
  <w:style w:type="character" w:customStyle="1" w:styleId="BoldandItalics">
    <w:name w:val="Bold and Italics"/>
    <w:qFormat/>
    <w:rsid w:val="000A58D4"/>
    <w:rPr>
      <w:b/>
      <w:i/>
      <w:u w:val="none"/>
    </w:rPr>
  </w:style>
  <w:style w:type="paragraph" w:styleId="BalloonText">
    <w:name w:val="Balloon Text"/>
    <w:basedOn w:val="Normal"/>
    <w:link w:val="BalloonTextChar"/>
    <w:rsid w:val="000A5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8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8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8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8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8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8D4"/>
    <w:pPr>
      <w:spacing w:before="0" w:after="0"/>
    </w:pPr>
  </w:style>
  <w:style w:type="paragraph" w:customStyle="1" w:styleId="BodyTextBold">
    <w:name w:val="Body Text Bold"/>
    <w:basedOn w:val="BodyText"/>
    <w:qFormat/>
    <w:rsid w:val="000A58D4"/>
    <w:rPr>
      <w:b/>
    </w:rPr>
  </w:style>
  <w:style w:type="character" w:styleId="Hyperlink">
    <w:name w:val="Hyperlink"/>
    <w:basedOn w:val="DefaultParagraphFont"/>
    <w:uiPriority w:val="99"/>
    <w:unhideWhenUsed/>
    <w:rsid w:val="00EF56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3744</Characters>
  <Application>Microsoft Office Word</Application>
  <DocSecurity>0</DocSecurity>
  <Lines>117</Lines>
  <Paragraphs>66</Paragraphs>
  <ScaleCrop>false</ScaleCrop>
  <Company>Author-it Software Corporation Ltd.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CPPREP3101 Assist in listing and marketing properties for lease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2022-12-19T06:07:00Z</dcterms:created>
  <dcterms:modified xsi:type="dcterms:W3CDTF">2022-12-19T06:07:00Z</dcterms:modified>
</cp:coreProperties>
</file>