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2EE" w:rsidP="009C7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CPPDSM4071 Promote process improvement in the property industry</w:t>
      </w:r>
      <w:r>
        <w:fldChar w:fldCharType="end"/>
      </w:r>
    </w:p>
    <w:p w:rsidR="009C72EE" w:rsidP="009C72EE">
      <w:pPr>
        <w:pStyle w:val="Version"/>
        <w:sectPr w:rsidSect="008D0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B3E" w:rsidP="008D0B3E">
      <w:pPr>
        <w:pStyle w:val="SuperHeading"/>
      </w:pPr>
      <w:r w:rsidRPr="008D0B3E">
        <w:t>CPPDSM4071 Promote process improvement in the property industry</w:t>
      </w:r>
    </w:p>
    <w:p w:rsidR="00000000" w:rsidRPr="008D0B3E" w:rsidP="008D0B3E">
      <w:pPr>
        <w:pStyle w:val="Heading1"/>
      </w:pPr>
      <w:bookmarkStart w:id="1" w:name="O_866121"/>
      <w:bookmarkEnd w:id="1"/>
      <w:r w:rsidRPr="008D0B3E">
        <w:t>Modification History</w:t>
      </w:r>
    </w:p>
    <w:p w:rsidR="00000000" w:rsidRPr="008D0B3E" w:rsidP="009C72EE">
      <w:pPr>
        <w:pStyle w:val="BodyText"/>
      </w:pPr>
      <w:r w:rsidRPr="008D0B3E">
        <w:t>Release 1.</w:t>
      </w:r>
    </w:p>
    <w:p w:rsidR="00000000" w:rsidRPr="008D0B3E" w:rsidP="009C72EE">
      <w:pPr>
        <w:pStyle w:val="BodyText"/>
      </w:pPr>
      <w:r w:rsidRPr="008D0B3E">
        <w:t>Replaces superseded equivalent CPPDSM4071A Promote process improvement in the property industry.</w:t>
      </w:r>
    </w:p>
    <w:p w:rsidR="00000000" w:rsidRPr="008D0B3E" w:rsidP="009C72EE">
      <w:pPr>
        <w:pStyle w:val="BodyText"/>
      </w:pPr>
      <w:r w:rsidRPr="008D0B3E">
        <w:t>This version first released with CPP Property Services Training Package Version 5.</w:t>
      </w:r>
    </w:p>
    <w:p w:rsidR="00000000" w:rsidRPr="008D0B3E" w:rsidP="008D0B3E">
      <w:pPr>
        <w:pStyle w:val="Heading1"/>
      </w:pPr>
      <w:bookmarkStart w:id="2" w:name="O_866129"/>
      <w:bookmarkEnd w:id="2"/>
      <w:r w:rsidRPr="008D0B3E">
        <w:t>Application</w:t>
      </w:r>
    </w:p>
    <w:p w:rsidR="00000000" w:rsidRPr="008D0B3E" w:rsidP="009C72EE">
      <w:pPr>
        <w:pStyle w:val="BodyText"/>
      </w:pPr>
      <w:r w:rsidRPr="008D0B3E">
        <w:t>This unit of competency specifies the outcomes required to research and implement improvement processes in the property industry to reduce costs</w:t>
      </w:r>
      <w:r w:rsidRPr="008D0B3E">
        <w:t xml:space="preserve"> and improve quality services. It requires the ability to promote the use and implementation of innovative work practices to affect change.</w:t>
      </w:r>
    </w:p>
    <w:p w:rsidR="00000000" w:rsidRPr="008D0B3E" w:rsidP="009C72EE">
      <w:pPr>
        <w:pStyle w:val="BodyText"/>
      </w:pPr>
      <w:r w:rsidRPr="008D0B3E">
        <w:t>The unit supports the work of those involved in promoting process improvements in the property industry. It applies</w:t>
      </w:r>
      <w:r w:rsidRPr="008D0B3E">
        <w:t xml:space="preserve"> to real estate agents, property managers, strata managers, Nationwide House Energy Rating Scheme (NatHERS) assessors, home sustainability assessors and facility managers.</w:t>
      </w:r>
    </w:p>
    <w:p w:rsidR="00000000" w:rsidRPr="008D0B3E" w:rsidP="009C72EE">
      <w:pPr>
        <w:pStyle w:val="BodyText"/>
      </w:pPr>
      <w:r w:rsidRPr="008D0B3E">
        <w:t>Licensing, legislative, regulatory or certification requirements apply to this unit</w:t>
      </w:r>
      <w:r w:rsidRPr="008D0B3E">
        <w:t xml:space="preserve"> in some States and Territories. Relevant state and territory regulatory authorities should be consulted to confirm those requirements.</w:t>
      </w:r>
    </w:p>
    <w:p w:rsidR="00000000" w:rsidRPr="008D0B3E" w:rsidP="008D0B3E">
      <w:pPr>
        <w:pStyle w:val="Heading1"/>
      </w:pPr>
      <w:bookmarkStart w:id="3" w:name="O_866128"/>
      <w:bookmarkEnd w:id="3"/>
      <w:r w:rsidRPr="008D0B3E">
        <w:t>Pre-requisite Unit</w:t>
      </w:r>
    </w:p>
    <w:p w:rsidR="00000000" w:rsidRPr="008D0B3E" w:rsidP="009C72EE">
      <w:pPr>
        <w:pStyle w:val="BodyText"/>
      </w:pPr>
      <w:r w:rsidRPr="008D0B3E">
        <w:t>Nil</w:t>
      </w:r>
    </w:p>
    <w:p w:rsidR="00000000" w:rsidRPr="008D0B3E" w:rsidP="008D0B3E">
      <w:pPr>
        <w:pStyle w:val="Heading1"/>
      </w:pPr>
      <w:bookmarkStart w:id="4" w:name="O_866127"/>
      <w:bookmarkEnd w:id="4"/>
      <w:r w:rsidRPr="008D0B3E">
        <w:t>Competency Field</w:t>
      </w:r>
    </w:p>
    <w:p w:rsidR="00000000" w:rsidRPr="008D0B3E" w:rsidP="009C72EE">
      <w:pPr>
        <w:pStyle w:val="BodyText"/>
      </w:pPr>
      <w:r w:rsidRPr="008D0B3E">
        <w:t>Strata community management</w:t>
      </w:r>
    </w:p>
    <w:p w:rsidR="00000000" w:rsidRPr="008D0B3E" w:rsidP="008D0B3E">
      <w:pPr>
        <w:pStyle w:val="Heading1"/>
      </w:pPr>
      <w:bookmarkStart w:id="5" w:name="O_866126"/>
      <w:bookmarkEnd w:id="5"/>
      <w:r w:rsidRPr="008D0B3E">
        <w:t>U</w:t>
      </w:r>
      <w:r w:rsidRPr="008D0B3E">
        <w:t>nit Sector</w:t>
      </w:r>
    </w:p>
    <w:p w:rsidR="00000000" w:rsidRPr="008D0B3E" w:rsidP="009C72EE">
      <w:pPr>
        <w:pStyle w:val="BodyText"/>
      </w:pPr>
      <w:r w:rsidRPr="008D0B3E">
        <w:t>Property services</w:t>
      </w:r>
    </w:p>
    <w:p w:rsidR="00000000" w:rsidRPr="008D0B3E" w:rsidP="008D0B3E">
      <w:pPr>
        <w:pStyle w:val="Heading1"/>
      </w:pPr>
      <w:bookmarkStart w:id="6" w:name="O_866125"/>
      <w:bookmarkEnd w:id="6"/>
      <w:r w:rsidRPr="008D0B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Identify opportunities for improvement.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3E" w:rsidP="008D0B3E">
            <w:pPr>
              <w:pStyle w:val="BodyText"/>
            </w:pPr>
            <w:r w:rsidRPr="008D0B3E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rPr>
                <w:rStyle w:val="BoldandItalics"/>
              </w:rPr>
              <w:t>Work practices</w:t>
            </w:r>
            <w:r w:rsidRPr="008D0B3E">
              <w:rPr>
                <w:rStyle w:val="BoldandItalics"/>
              </w:rPr>
              <w:t xml:space="preserve"> and procedures</w:t>
            </w:r>
            <w:r w:rsidRPr="008D0B3E">
              <w:t xml:space="preserve"> are analysed to determine </w:t>
            </w:r>
            <w:r w:rsidRPr="008D0B3E">
              <w:rPr>
                <w:rStyle w:val="BoldandItalics"/>
              </w:rPr>
              <w:t>opportunities for improvement</w:t>
            </w:r>
            <w:r w:rsidRPr="008D0B3E">
              <w:t>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Information is gathered and organised in a format suitable for analysis using business equipment and technology.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Consultative processes are used to actively encourage feedback from colleagues and clients in order to identify opportunities for improvement.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Opportunities for improvement are assessed against organisational business goals and objectives.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Dete</w:t>
            </w:r>
            <w:r w:rsidRPr="008D0B3E">
              <w:t>rmine change requirements.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Purpose of change, objectives and timelines are established.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Risk factors likely to affect change are analysed to identify potential constraints.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Improvement plan is developed that details a range of suitable activities that reflect change requirements.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Roles, responsibilities and accountabilities for the change process are established according to improvement plan.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Communication channels are used to clearly promote objectives of change to relevant people.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3.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Implement and monitor change processes.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Leadership styles and methods are used to provide clear direction and support to individuals and teams throughout c</w:t>
            </w:r>
            <w:r w:rsidRPr="008D0B3E">
              <w:t>hange process.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Future support services required for change processes are identified and delivery is planned.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Suitable organisational systems and technology are used to monitor change processes systematically to ensure consistency with improvement plan.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Feedback on change processes is obtained and analysed.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3E" w:rsidP="008D0B3E">
            <w:pPr>
              <w:pStyle w:val="BodyText"/>
            </w:pPr>
            <w:r w:rsidRPr="008D0B3E">
              <w:t>Evidence and information on impact of change are documented and reported.</w:t>
            </w:r>
          </w:p>
        </w:tc>
      </w:tr>
    </w:tbl>
    <w:p w:rsidR="00000000" w:rsidRPr="008D0B3E" w:rsidP="008D0B3E">
      <w:pPr>
        <w:pStyle w:val="BodyText"/>
      </w:pPr>
    </w:p>
    <w:p w:rsidR="00000000" w:rsidRPr="008D0B3E" w:rsidP="008D0B3E">
      <w:pPr>
        <w:pStyle w:val="AllowPageBreak"/>
      </w:pPr>
    </w:p>
    <w:p w:rsidR="00000000" w:rsidRPr="008D0B3E" w:rsidP="008D0B3E">
      <w:pPr>
        <w:pStyle w:val="Heading1"/>
      </w:pPr>
      <w:bookmarkStart w:id="7" w:name="O_866124"/>
      <w:bookmarkEnd w:id="7"/>
      <w:r w:rsidRPr="008D0B3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This section describes the language, literacy, numeracy and employment skills essential to performance in this unit but not explicit in the perfo</w:t>
            </w:r>
            <w:r w:rsidRPr="008D0B3E">
              <w:t>rmance criteria.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3E" w:rsidP="008D0B3E">
            <w:pPr>
              <w:pStyle w:val="BodyText"/>
            </w:pPr>
            <w:r w:rsidRPr="008D0B3E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rPr>
                <w:rStyle w:val="SpecialBold"/>
              </w:rPr>
              <w:t>Performance feature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ListBullet"/>
              <w:rPr>
                <w:lang w:val="en-NZ"/>
              </w:rPr>
            </w:pPr>
            <w:r w:rsidRPr="008D0B3E">
              <w:t>maintain current knowledge of process improvement strategies relevant to the property industry.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ListBullet"/>
              <w:rPr>
                <w:lang w:val="en-NZ"/>
              </w:rPr>
            </w:pPr>
            <w:r w:rsidRPr="008D0B3E">
              <w:t>identify, collect and analyse benchmark data on work proces</w:t>
            </w:r>
            <w:r w:rsidRPr="008D0B3E">
              <w:t xml:space="preserve">ses in property-related organisations. 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ListBullet"/>
              <w:rPr>
                <w:lang w:val="en-NZ"/>
              </w:rPr>
            </w:pPr>
            <w:r w:rsidRPr="008D0B3E">
              <w:t>access and interpret case studies of best practice process improvement strategies relevant to the property industry.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3E" w:rsidP="008D0B3E">
            <w:pPr>
              <w:pStyle w:val="ListBullet"/>
            </w:pPr>
            <w:r w:rsidRPr="008D0B3E">
              <w:t>prepare technical reports on impact of process improvemen</w:t>
            </w:r>
            <w:r w:rsidRPr="008D0B3E">
              <w:t>ts in property-related organisations.</w:t>
            </w:r>
          </w:p>
        </w:tc>
      </w:tr>
    </w:tbl>
    <w:p w:rsidR="00000000" w:rsidRPr="008D0B3E" w:rsidP="008D0B3E">
      <w:pPr>
        <w:pStyle w:val="BodyText"/>
      </w:pPr>
    </w:p>
    <w:p w:rsidR="00000000" w:rsidRPr="008D0B3E" w:rsidP="008D0B3E">
      <w:pPr>
        <w:pStyle w:val="AllowPageBreak"/>
      </w:pPr>
    </w:p>
    <w:p w:rsidR="00000000" w:rsidRPr="008D0B3E" w:rsidP="008D0B3E">
      <w:pPr>
        <w:pStyle w:val="Heading1"/>
      </w:pPr>
      <w:bookmarkStart w:id="8" w:name="O_866123"/>
      <w:bookmarkEnd w:id="8"/>
      <w:r w:rsidRPr="008D0B3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t xml:space="preserve">This section specifies work environments and conditions that may affect performance. Essential operating conditions that may be present (depending on the work </w:t>
            </w:r>
            <w:r w:rsidRPr="008D0B3E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rPr>
                <w:rStyle w:val="BoldandItalics"/>
              </w:rPr>
              <w:t xml:space="preserve">Work practices and procedures </w:t>
            </w:r>
            <w:r w:rsidRPr="008D0B3E">
              <w:t>must include at least thr</w:t>
            </w:r>
            <w:r w:rsidRPr="008D0B3E">
              <w:t>ee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3E" w:rsidP="008D0B3E">
            <w:pPr>
              <w:pStyle w:val="ListBullet"/>
            </w:pPr>
            <w:r w:rsidRPr="008D0B3E">
              <w:t>conducting appraisals</w:t>
            </w:r>
          </w:p>
          <w:p w:rsidR="00000000" w:rsidRPr="008D0B3E" w:rsidP="008D0B3E">
            <w:pPr>
              <w:pStyle w:val="ListBullet"/>
            </w:pPr>
            <w:r w:rsidRPr="008D0B3E">
              <w:t>conducting meetings</w:t>
            </w:r>
          </w:p>
          <w:p w:rsidR="00000000" w:rsidRPr="008D0B3E" w:rsidP="008D0B3E">
            <w:pPr>
              <w:pStyle w:val="ListBullet"/>
            </w:pPr>
            <w:r w:rsidRPr="008D0B3E">
              <w:t>engaging clients</w:t>
            </w:r>
          </w:p>
          <w:p w:rsidR="00000000" w:rsidRPr="008D0B3E" w:rsidP="008D0B3E">
            <w:pPr>
              <w:pStyle w:val="ListBullet"/>
            </w:pPr>
            <w:r w:rsidRPr="008D0B3E">
              <w:t>implementing, promoting and reviewing processes</w:t>
            </w:r>
          </w:p>
          <w:p w:rsidR="00000000" w:rsidRPr="008D0B3E" w:rsidP="008D0B3E">
            <w:pPr>
              <w:pStyle w:val="ListBullet"/>
            </w:pPr>
            <w:r w:rsidRPr="008D0B3E">
              <w:t>listing properties</w:t>
            </w:r>
          </w:p>
          <w:p w:rsidR="00000000" w:rsidRPr="008D0B3E" w:rsidP="008D0B3E">
            <w:pPr>
              <w:pStyle w:val="ListBullet"/>
            </w:pPr>
            <w:r w:rsidRPr="008D0B3E">
              <w:t>managing common property</w:t>
            </w:r>
          </w:p>
          <w:p w:rsidR="00000000" w:rsidRPr="008D0B3E" w:rsidP="008D0B3E">
            <w:pPr>
              <w:pStyle w:val="ListBullet"/>
            </w:pPr>
            <w:r w:rsidRPr="008D0B3E">
              <w:t>managing facilities</w:t>
            </w:r>
          </w:p>
          <w:p w:rsidR="00000000" w:rsidRPr="008D0B3E" w:rsidP="008D0B3E">
            <w:pPr>
              <w:pStyle w:val="ListBullet"/>
            </w:pPr>
            <w:r w:rsidRPr="008D0B3E">
              <w:t>managing strata schemes</w:t>
            </w:r>
          </w:p>
          <w:p w:rsidR="00000000" w:rsidRPr="008D0B3E" w:rsidP="008D0B3E">
            <w:pPr>
              <w:pStyle w:val="ListBullet"/>
            </w:pPr>
            <w:r w:rsidRPr="008D0B3E">
              <w:t>marketing properties</w:t>
            </w:r>
          </w:p>
          <w:p w:rsidR="00000000" w:rsidRPr="008D0B3E" w:rsidP="008D0B3E">
            <w:pPr>
              <w:pStyle w:val="ListBullet"/>
            </w:pPr>
            <w:r w:rsidRPr="008D0B3E">
              <w:t>promoting the organisation and its services</w:t>
            </w:r>
          </w:p>
          <w:p w:rsidR="00000000" w:rsidRPr="008D0B3E" w:rsidP="008D0B3E">
            <w:pPr>
              <w:pStyle w:val="ListBullet"/>
            </w:pPr>
            <w:r w:rsidRPr="008D0B3E">
              <w:t>providing support within the organisation</w:t>
            </w:r>
          </w:p>
          <w:p w:rsidR="00000000" w:rsidRPr="008D0B3E" w:rsidP="008D0B3E">
            <w:pPr>
              <w:pStyle w:val="ListBullet"/>
            </w:pPr>
            <w:r w:rsidRPr="008D0B3E">
              <w:t>securing customers</w:t>
            </w:r>
          </w:p>
          <w:p w:rsidR="00000000" w:rsidRPr="008D0B3E" w:rsidP="008D0B3E">
            <w:pPr>
              <w:pStyle w:val="ListBullet"/>
            </w:pPr>
            <w:r w:rsidRPr="008D0B3E">
              <w:t>selling techniques</w:t>
            </w:r>
          </w:p>
          <w:p w:rsidR="00000000" w:rsidRPr="008D0B3E" w:rsidP="008D0B3E">
            <w:pPr>
              <w:pStyle w:val="ListBullet"/>
            </w:pPr>
            <w:r w:rsidRPr="008D0B3E">
              <w:t>staff training</w:t>
            </w:r>
          </w:p>
          <w:p w:rsidR="00000000" w:rsidRPr="008D0B3E" w:rsidP="008D0B3E">
            <w:pPr>
              <w:pStyle w:val="ListBullet"/>
            </w:pPr>
            <w:r w:rsidRPr="008D0B3E">
              <w:t>undertaking research</w:t>
            </w:r>
          </w:p>
          <w:p w:rsidR="00000000" w:rsidRPr="008D0B3E" w:rsidP="008D0B3E">
            <w:pPr>
              <w:pStyle w:val="ListBullet"/>
            </w:pPr>
            <w:r w:rsidRPr="008D0B3E">
              <w:t>undertaking routine functions</w:t>
            </w:r>
          </w:p>
          <w:p w:rsidR="00000000" w:rsidP="008D0B3E">
            <w:pPr>
              <w:pStyle w:val="ListBullet"/>
              <w:rPr>
                <w:lang w:val="en-NZ"/>
              </w:rPr>
            </w:pPr>
            <w:r w:rsidRPr="008D0B3E">
              <w:t>working with owners corporations in strata schemes.</w:t>
            </w:r>
          </w:p>
        </w:tc>
      </w:tr>
      <w:tr w:rsidTr="008D0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3E">
            <w:pPr>
              <w:pStyle w:val="BodyText"/>
              <w:rPr>
                <w:lang w:val="en-NZ"/>
              </w:rPr>
            </w:pPr>
            <w:r w:rsidRPr="008D0B3E">
              <w:rPr>
                <w:rStyle w:val="BoldandItalics"/>
              </w:rPr>
              <w:t>Opportunities</w:t>
            </w:r>
            <w:r w:rsidRPr="008D0B3E">
              <w:rPr>
                <w:rStyle w:val="BoldandItalics"/>
              </w:rPr>
              <w:t xml:space="preserve"> for improvement</w:t>
            </w:r>
            <w:r w:rsidRPr="008D0B3E">
              <w:t xml:space="preserve"> must include at least four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3E" w:rsidP="008D0B3E">
            <w:pPr>
              <w:pStyle w:val="ListBullet"/>
            </w:pPr>
            <w:r w:rsidRPr="008D0B3E">
              <w:t>education and training</w:t>
            </w:r>
          </w:p>
          <w:p w:rsidR="00000000" w:rsidRPr="008D0B3E" w:rsidP="008D0B3E">
            <w:pPr>
              <w:pStyle w:val="ListBullet"/>
            </w:pPr>
            <w:r w:rsidRPr="008D0B3E">
              <w:t>energy conservation</w:t>
            </w:r>
          </w:p>
          <w:p w:rsidR="00000000" w:rsidRPr="008D0B3E" w:rsidP="008D0B3E">
            <w:pPr>
              <w:pStyle w:val="ListBullet"/>
            </w:pPr>
            <w:r w:rsidRPr="008D0B3E">
              <w:t>innovative product or service</w:t>
            </w:r>
          </w:p>
          <w:p w:rsidR="00000000" w:rsidRPr="008D0B3E" w:rsidP="008D0B3E">
            <w:pPr>
              <w:pStyle w:val="ListBullet"/>
            </w:pPr>
            <w:r w:rsidRPr="008D0B3E">
              <w:t>innovative work practices</w:t>
            </w:r>
          </w:p>
          <w:p w:rsidR="00000000" w:rsidRPr="008D0B3E" w:rsidP="008D0B3E">
            <w:pPr>
              <w:pStyle w:val="ListBullet"/>
            </w:pPr>
            <w:r w:rsidRPr="008D0B3E">
              <w:t>investment strategies</w:t>
            </w:r>
          </w:p>
          <w:p w:rsidR="00000000" w:rsidRPr="008D0B3E" w:rsidP="008D0B3E">
            <w:pPr>
              <w:pStyle w:val="ListBullet"/>
            </w:pPr>
            <w:r w:rsidRPr="008D0B3E">
              <w:t>marketing, including use of social media</w:t>
            </w:r>
          </w:p>
          <w:p w:rsidR="00000000" w:rsidRPr="008D0B3E" w:rsidP="008D0B3E">
            <w:pPr>
              <w:pStyle w:val="ListBullet"/>
            </w:pPr>
            <w:r w:rsidRPr="008D0B3E">
              <w:t>new markets</w:t>
            </w:r>
          </w:p>
          <w:p w:rsidR="00000000" w:rsidRPr="008D0B3E" w:rsidP="008D0B3E">
            <w:pPr>
              <w:pStyle w:val="ListBullet"/>
            </w:pPr>
            <w:r w:rsidRPr="008D0B3E">
              <w:t>online business expansion</w:t>
            </w:r>
          </w:p>
          <w:p w:rsidR="00000000" w:rsidRPr="008D0B3E" w:rsidP="008D0B3E">
            <w:pPr>
              <w:pStyle w:val="ListBullet"/>
            </w:pPr>
            <w:r w:rsidRPr="008D0B3E">
              <w:t>pricing strategies</w:t>
            </w:r>
          </w:p>
          <w:p w:rsidR="00000000" w:rsidRPr="008D0B3E" w:rsidP="008D0B3E">
            <w:pPr>
              <w:pStyle w:val="ListBullet"/>
            </w:pPr>
            <w:r w:rsidRPr="008D0B3E">
              <w:t>recycling and reusing materials</w:t>
            </w:r>
          </w:p>
          <w:p w:rsidR="00000000" w:rsidRPr="008D0B3E" w:rsidP="008D0B3E">
            <w:pPr>
              <w:pStyle w:val="ListBullet"/>
            </w:pPr>
            <w:r w:rsidRPr="008D0B3E">
              <w:t>redesign business process</w:t>
            </w:r>
          </w:p>
          <w:p w:rsidR="00000000" w:rsidRPr="008D0B3E" w:rsidP="008D0B3E">
            <w:pPr>
              <w:pStyle w:val="ListBullet"/>
            </w:pPr>
            <w:r w:rsidRPr="008D0B3E">
              <w:t>review financial performance</w:t>
            </w:r>
          </w:p>
          <w:p w:rsidR="00000000" w:rsidRPr="008D0B3E" w:rsidP="008D0B3E">
            <w:pPr>
              <w:pStyle w:val="ListBullet"/>
            </w:pPr>
            <w:r w:rsidRPr="008D0B3E">
              <w:t>take on a mentor or business coach</w:t>
            </w:r>
          </w:p>
          <w:p w:rsidR="00000000" w:rsidRPr="008D0B3E" w:rsidP="008D0B3E">
            <w:pPr>
              <w:pStyle w:val="ListBullet"/>
            </w:pPr>
            <w:r w:rsidRPr="008D0B3E">
              <w:t>use of new technologies</w:t>
            </w:r>
          </w:p>
          <w:p w:rsidR="00000000" w:rsidRPr="008D0B3E" w:rsidP="008D0B3E">
            <w:pPr>
              <w:pStyle w:val="ListBullet"/>
            </w:pPr>
            <w:r w:rsidRPr="008D0B3E">
              <w:t>waste reduction</w:t>
            </w:r>
          </w:p>
          <w:p w:rsidR="00000000" w:rsidRPr="008D0B3E" w:rsidP="008D0B3E">
            <w:pPr>
              <w:pStyle w:val="ListBullet"/>
            </w:pPr>
            <w:r w:rsidRPr="008D0B3E">
              <w:t>work experience, exchange and opportunities.</w:t>
            </w:r>
          </w:p>
        </w:tc>
      </w:tr>
    </w:tbl>
    <w:p w:rsidR="00000000" w:rsidRPr="008D0B3E" w:rsidP="008D0B3E">
      <w:pPr>
        <w:pStyle w:val="BodyText"/>
      </w:pPr>
    </w:p>
    <w:p w:rsidR="00000000" w:rsidRPr="008D0B3E" w:rsidP="008D0B3E">
      <w:pPr>
        <w:pStyle w:val="AllowPageBreak"/>
      </w:pPr>
    </w:p>
    <w:p w:rsidR="00000000" w:rsidRPr="008D0B3E" w:rsidP="008D0B3E">
      <w:pPr>
        <w:pStyle w:val="Heading1"/>
      </w:pPr>
      <w:bookmarkStart w:id="9" w:name="O_866122"/>
      <w:bookmarkEnd w:id="9"/>
      <w:r w:rsidRPr="008D0B3E">
        <w:t>Unit Mapping Information</w:t>
      </w:r>
    </w:p>
    <w:p w:rsidR="00000000" w:rsidRPr="008D0B3E" w:rsidP="009C72EE">
      <w:pPr>
        <w:pStyle w:val="BodyText"/>
      </w:pPr>
      <w:r w:rsidRPr="008D0B3E">
        <w:t>CPPDSM4071A Promote process improvement in the property industry</w:t>
      </w:r>
    </w:p>
    <w:p w:rsidR="00000000" w:rsidRPr="008D0B3E" w:rsidP="008D0B3E">
      <w:pPr>
        <w:pStyle w:val="Heading1"/>
      </w:pPr>
      <w:bookmarkStart w:id="10" w:name="O_866115"/>
      <w:bookmarkEnd w:id="10"/>
      <w:r w:rsidRPr="008D0B3E">
        <w:t>Links</w:t>
      </w:r>
    </w:p>
    <w:p w:rsidR="00000000" w:rsidRPr="008D0B3E" w:rsidP="009C72EE">
      <w:pPr>
        <w:pStyle w:val="BodyText"/>
      </w:pPr>
      <w:r w:rsidRPr="008D0B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66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0B3E" w:rsidP="009C72EE">
      <w:pPr>
        <w:pStyle w:val="BodyText"/>
        <w:sectPr w:rsidSect="008D0B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0B3E" w:rsidP="008D0B3E">
      <w:pPr>
        <w:pStyle w:val="SuperHeading"/>
      </w:pPr>
      <w:r w:rsidRPr="008D0B3E">
        <w:t>Assessment Requirements for CPPDSM4071 Promote process improvement in the property industry</w:t>
      </w:r>
    </w:p>
    <w:p w:rsidR="00000000" w:rsidRPr="008D0B3E" w:rsidP="008D0B3E">
      <w:pPr>
        <w:pStyle w:val="Heading1"/>
      </w:pPr>
      <w:bookmarkStart w:id="11" w:name="O_866117"/>
      <w:bookmarkEnd w:id="11"/>
      <w:r w:rsidRPr="008D0B3E">
        <w:t>Modification History</w:t>
      </w:r>
    </w:p>
    <w:p w:rsidR="00000000" w:rsidRPr="008D0B3E" w:rsidP="009C72EE">
      <w:pPr>
        <w:pStyle w:val="BodyText"/>
      </w:pPr>
      <w:r w:rsidRPr="008D0B3E">
        <w:t>Release 1.</w:t>
      </w:r>
    </w:p>
    <w:p w:rsidR="00000000" w:rsidRPr="008D0B3E" w:rsidP="009C72EE">
      <w:pPr>
        <w:pStyle w:val="BodyText"/>
      </w:pPr>
      <w:r w:rsidRPr="008D0B3E">
        <w:t>Replaces superseded equivalent CPPDSM4071A Promote process improvement in the property industry.</w:t>
      </w:r>
    </w:p>
    <w:p w:rsidR="00000000" w:rsidRPr="008D0B3E" w:rsidP="009C72EE">
      <w:pPr>
        <w:pStyle w:val="BodyText"/>
      </w:pPr>
      <w:r w:rsidRPr="008D0B3E">
        <w:t>This version first released with CPP Property Services Training Package Version 5.</w:t>
      </w:r>
    </w:p>
    <w:p w:rsidR="00000000" w:rsidRPr="008D0B3E" w:rsidP="008D0B3E">
      <w:pPr>
        <w:pStyle w:val="Heading1"/>
      </w:pPr>
      <w:bookmarkStart w:id="12" w:name="O_866120"/>
      <w:bookmarkEnd w:id="12"/>
      <w:r w:rsidRPr="008D0B3E">
        <w:t>Performance Evidence</w:t>
      </w:r>
    </w:p>
    <w:p w:rsidR="00000000" w:rsidRPr="008D0B3E" w:rsidP="009C72EE">
      <w:pPr>
        <w:pStyle w:val="BodyText"/>
      </w:pPr>
      <w:r w:rsidRPr="008D0B3E">
        <w:t xml:space="preserve">A person demonstrating competency in </w:t>
      </w:r>
      <w:r w:rsidRPr="008D0B3E">
        <w:t>this unit must satisfy all of the elements, performance criteria, foundation skills and range of conditions of this unit.</w:t>
      </w:r>
    </w:p>
    <w:p w:rsidR="00000000" w:rsidRPr="008D0B3E" w:rsidP="009C72EE">
      <w:pPr>
        <w:pStyle w:val="BodyText"/>
      </w:pPr>
      <w:r w:rsidRPr="008D0B3E">
        <w:t>The person must also research and implement two different improvement processes that reduce costs and improve quality services in one</w:t>
      </w:r>
      <w:r w:rsidRPr="008D0B3E">
        <w:t xml:space="preserve"> of the following property-related organisations:</w:t>
      </w:r>
    </w:p>
    <w:p w:rsidR="00000000" w:rsidRPr="008D0B3E" w:rsidP="008D0B3E">
      <w:pPr>
        <w:pStyle w:val="ListBullet"/>
      </w:pPr>
      <w:r w:rsidRPr="008D0B3E">
        <w:t>education and training</w:t>
      </w:r>
    </w:p>
    <w:p w:rsidR="00000000" w:rsidRPr="008D0B3E" w:rsidP="008D0B3E">
      <w:pPr>
        <w:pStyle w:val="ListBullet"/>
      </w:pPr>
      <w:r w:rsidRPr="008D0B3E">
        <w:t>energy conservation</w:t>
      </w:r>
    </w:p>
    <w:p w:rsidR="00000000" w:rsidRPr="008D0B3E" w:rsidP="008D0B3E">
      <w:pPr>
        <w:pStyle w:val="ListBullet"/>
      </w:pPr>
      <w:r w:rsidRPr="008D0B3E">
        <w:t>innovative product or service</w:t>
      </w:r>
    </w:p>
    <w:p w:rsidR="00000000" w:rsidRPr="008D0B3E" w:rsidP="008D0B3E">
      <w:pPr>
        <w:pStyle w:val="ListBullet"/>
      </w:pPr>
      <w:r w:rsidRPr="008D0B3E">
        <w:t>innovative work practices</w:t>
      </w:r>
    </w:p>
    <w:p w:rsidR="00000000" w:rsidRPr="008D0B3E" w:rsidP="008D0B3E">
      <w:pPr>
        <w:pStyle w:val="ListBullet"/>
      </w:pPr>
      <w:r w:rsidRPr="008D0B3E">
        <w:t>investment strategies</w:t>
      </w:r>
    </w:p>
    <w:p w:rsidR="00000000" w:rsidRPr="008D0B3E" w:rsidP="008D0B3E">
      <w:pPr>
        <w:pStyle w:val="ListBullet"/>
      </w:pPr>
      <w:r w:rsidRPr="008D0B3E">
        <w:t>marketing, including use of social media</w:t>
      </w:r>
    </w:p>
    <w:p w:rsidR="00000000" w:rsidRPr="008D0B3E" w:rsidP="008D0B3E">
      <w:pPr>
        <w:pStyle w:val="ListBullet"/>
      </w:pPr>
      <w:r w:rsidRPr="008D0B3E">
        <w:t>new markets</w:t>
      </w:r>
    </w:p>
    <w:p w:rsidR="00000000" w:rsidRPr="008D0B3E" w:rsidP="008D0B3E">
      <w:pPr>
        <w:pStyle w:val="ListBullet"/>
      </w:pPr>
      <w:r w:rsidRPr="008D0B3E">
        <w:t>online business expansion</w:t>
      </w:r>
    </w:p>
    <w:p w:rsidR="00000000" w:rsidRPr="008D0B3E" w:rsidP="008D0B3E">
      <w:pPr>
        <w:pStyle w:val="ListBullet"/>
      </w:pPr>
      <w:r w:rsidRPr="008D0B3E">
        <w:t>pricing strategies</w:t>
      </w:r>
    </w:p>
    <w:p w:rsidR="00000000" w:rsidRPr="008D0B3E" w:rsidP="008D0B3E">
      <w:pPr>
        <w:pStyle w:val="ListBullet"/>
      </w:pPr>
      <w:r w:rsidRPr="008D0B3E">
        <w:t>recycling and reusing materials</w:t>
      </w:r>
    </w:p>
    <w:p w:rsidR="00000000" w:rsidRPr="008D0B3E" w:rsidP="008D0B3E">
      <w:pPr>
        <w:pStyle w:val="ListBullet"/>
      </w:pPr>
      <w:r w:rsidRPr="008D0B3E">
        <w:t>redesign business process</w:t>
      </w:r>
    </w:p>
    <w:p w:rsidR="00000000" w:rsidRPr="008D0B3E" w:rsidP="008D0B3E">
      <w:pPr>
        <w:pStyle w:val="ListBullet"/>
      </w:pPr>
      <w:r w:rsidRPr="008D0B3E">
        <w:t>review financial performance</w:t>
      </w:r>
    </w:p>
    <w:p w:rsidR="00000000" w:rsidRPr="008D0B3E" w:rsidP="008D0B3E">
      <w:pPr>
        <w:pStyle w:val="ListBullet"/>
      </w:pPr>
      <w:r w:rsidRPr="008D0B3E">
        <w:t>take on a mentor or business coach</w:t>
      </w:r>
    </w:p>
    <w:p w:rsidR="00000000" w:rsidRPr="008D0B3E" w:rsidP="008D0B3E">
      <w:pPr>
        <w:pStyle w:val="ListBullet"/>
      </w:pPr>
      <w:r w:rsidRPr="008D0B3E">
        <w:t>use of new technologies</w:t>
      </w:r>
    </w:p>
    <w:p w:rsidR="00000000" w:rsidRPr="008D0B3E" w:rsidP="008D0B3E">
      <w:pPr>
        <w:pStyle w:val="ListBullet"/>
      </w:pPr>
      <w:r w:rsidRPr="008D0B3E">
        <w:t>waste reduction</w:t>
      </w:r>
    </w:p>
    <w:p w:rsidR="00000000" w:rsidRPr="008D0B3E" w:rsidP="008D0B3E">
      <w:pPr>
        <w:pStyle w:val="ListBullet"/>
      </w:pPr>
      <w:r w:rsidRPr="008D0B3E">
        <w:t>work experience, exchange and opportunities.</w:t>
      </w:r>
    </w:p>
    <w:p w:rsidR="00000000" w:rsidRPr="008D0B3E" w:rsidP="008D0B3E">
      <w:pPr>
        <w:pStyle w:val="BodyText"/>
      </w:pPr>
    </w:p>
    <w:p w:rsidR="00000000" w:rsidRPr="008D0B3E" w:rsidP="009C72EE">
      <w:pPr>
        <w:pStyle w:val="BodyText"/>
      </w:pPr>
      <w:r w:rsidRPr="008D0B3E">
        <w:t>In doing the above, the perso</w:t>
      </w:r>
      <w:r w:rsidRPr="008D0B3E">
        <w:t>n must:</w:t>
      </w:r>
    </w:p>
    <w:p w:rsidR="00000000" w:rsidRPr="008D0B3E" w:rsidP="008D0B3E">
      <w:pPr>
        <w:pStyle w:val="ListBullet"/>
      </w:pPr>
      <w:r w:rsidRPr="008D0B3E">
        <w:t>assess opportunities for improvement against business goals and objectives</w:t>
      </w:r>
    </w:p>
    <w:p w:rsidR="00000000" w:rsidRPr="008D0B3E" w:rsidP="008D0B3E">
      <w:pPr>
        <w:pStyle w:val="ListBullet"/>
      </w:pPr>
      <w:r w:rsidRPr="008D0B3E">
        <w:t>identify opportunities for improving processes through an accurate assessment of work practices, information gathering and consultation</w:t>
      </w:r>
    </w:p>
    <w:p w:rsidR="00000000" w:rsidRPr="008D0B3E" w:rsidP="008D0B3E">
      <w:pPr>
        <w:pStyle w:val="ListBullet"/>
      </w:pPr>
      <w:r w:rsidRPr="008D0B3E">
        <w:t>determine change requirements through development of an improvement plan incorporating an analysis of risk</w:t>
      </w:r>
    </w:p>
    <w:p w:rsidR="00000000" w:rsidRPr="008D0B3E" w:rsidP="008D0B3E">
      <w:pPr>
        <w:pStyle w:val="ListBullet"/>
      </w:pPr>
      <w:r w:rsidRPr="008D0B3E">
        <w:t xml:space="preserve">apply knowledge of organisation’s practices, ethical standards and legislative requirements associated with researching and implementing improvement </w:t>
      </w:r>
      <w:r w:rsidRPr="008D0B3E">
        <w:t>processes to reduce costs and improve quality services</w:t>
      </w:r>
    </w:p>
    <w:p w:rsidR="00000000" w:rsidRPr="008D0B3E" w:rsidP="008D0B3E">
      <w:pPr>
        <w:pStyle w:val="ListBullet"/>
      </w:pPr>
      <w:r w:rsidRPr="008D0B3E">
        <w:t>implement and monitor change using organisational systems and technology, and documenting and reporting the results.</w:t>
      </w:r>
    </w:p>
    <w:p w:rsidR="00000000" w:rsidRPr="008D0B3E" w:rsidP="008D0B3E">
      <w:pPr>
        <w:pStyle w:val="AllowPageBreak"/>
      </w:pPr>
    </w:p>
    <w:p w:rsidR="00000000" w:rsidRPr="008D0B3E" w:rsidP="008D0B3E">
      <w:pPr>
        <w:pStyle w:val="Heading1"/>
      </w:pPr>
      <w:bookmarkStart w:id="13" w:name="O_866119"/>
      <w:bookmarkEnd w:id="13"/>
      <w:r w:rsidRPr="008D0B3E">
        <w:t>Knowledge Evidence</w:t>
      </w:r>
    </w:p>
    <w:p w:rsidR="00000000" w:rsidRPr="008D0B3E" w:rsidP="009C72EE">
      <w:pPr>
        <w:pStyle w:val="BodyText"/>
      </w:pPr>
      <w:r w:rsidRPr="008D0B3E">
        <w:t>A person demonstrating competency in this unit m</w:t>
      </w:r>
      <w:r w:rsidRPr="008D0B3E">
        <w:t>ust demonstrate knowledge of:</w:t>
      </w:r>
    </w:p>
    <w:p w:rsidR="00000000" w:rsidRPr="008D0B3E" w:rsidP="008D0B3E">
      <w:pPr>
        <w:pStyle w:val="ListBullet"/>
      </w:pPr>
      <w:r w:rsidRPr="008D0B3E">
        <w:t>common effects of change and innovation in the workplace</w:t>
      </w:r>
    </w:p>
    <w:p w:rsidR="00000000" w:rsidRPr="008D0B3E" w:rsidP="008D0B3E">
      <w:pPr>
        <w:pStyle w:val="ListBullet"/>
      </w:pPr>
      <w:r w:rsidRPr="008D0B3E">
        <w:t>industrial and organisational context of change</w:t>
      </w:r>
    </w:p>
    <w:p w:rsidR="00000000" w:rsidRPr="008D0B3E" w:rsidP="008D0B3E">
      <w:pPr>
        <w:pStyle w:val="ListBullet"/>
      </w:pPr>
      <w:r w:rsidRPr="008D0B3E">
        <w:t>limitations of own work role, responsibilities and professional abilities</w:t>
      </w:r>
    </w:p>
    <w:p w:rsidR="00000000" w:rsidRPr="008D0B3E" w:rsidP="008D0B3E">
      <w:pPr>
        <w:pStyle w:val="ListBullet"/>
      </w:pPr>
      <w:r w:rsidRPr="008D0B3E">
        <w:t>organisational policies, plans, procedures and</w:t>
      </w:r>
      <w:r w:rsidRPr="008D0B3E">
        <w:t xml:space="preserve"> structure relating to promoting process improvements</w:t>
      </w:r>
    </w:p>
    <w:p w:rsidR="00000000" w:rsidRPr="008D0B3E" w:rsidP="008D0B3E">
      <w:pPr>
        <w:pStyle w:val="ListBullet"/>
      </w:pPr>
      <w:r w:rsidRPr="008D0B3E">
        <w:t>principles and techniques for goal setting and recording priorities</w:t>
      </w:r>
    </w:p>
    <w:p w:rsidR="00000000" w:rsidRPr="008D0B3E" w:rsidP="008D0B3E">
      <w:pPr>
        <w:pStyle w:val="ListBullet"/>
      </w:pPr>
      <w:r w:rsidRPr="008D0B3E">
        <w:t>principles of negotiation</w:t>
      </w:r>
    </w:p>
    <w:p w:rsidR="00000000" w:rsidRPr="008D0B3E" w:rsidP="008D0B3E">
      <w:pPr>
        <w:pStyle w:val="ListBullet"/>
      </w:pPr>
      <w:r w:rsidRPr="008D0B3E">
        <w:t>processes for interpreting and applying feedback in a change management process</w:t>
      </w:r>
    </w:p>
    <w:p w:rsidR="00000000" w:rsidRPr="008D0B3E" w:rsidP="008D0B3E">
      <w:pPr>
        <w:pStyle w:val="ListBullet"/>
      </w:pPr>
      <w:r w:rsidRPr="008D0B3E">
        <w:t>process improvement principl</w:t>
      </w:r>
      <w:r w:rsidRPr="008D0B3E">
        <w:t>es</w:t>
      </w:r>
    </w:p>
    <w:p w:rsidR="00000000" w:rsidRPr="008D0B3E" w:rsidP="008D0B3E">
      <w:pPr>
        <w:pStyle w:val="ListBullet"/>
      </w:pPr>
      <w:r w:rsidRPr="008D0B3E">
        <w:t>key requirements of federal, state or territory legislation and local government regulations relating to:</w:t>
      </w:r>
    </w:p>
    <w:p w:rsidR="00000000" w:rsidRPr="008D0B3E" w:rsidP="008D0B3E">
      <w:pPr>
        <w:pStyle w:val="ListBullet2"/>
      </w:pPr>
      <w:r w:rsidRPr="008D0B3E">
        <w:t>anti-discrimination</w:t>
      </w:r>
    </w:p>
    <w:p w:rsidR="00000000" w:rsidRPr="008D0B3E" w:rsidP="008D0B3E">
      <w:pPr>
        <w:pStyle w:val="ListBullet2"/>
      </w:pPr>
      <w:r w:rsidRPr="008D0B3E">
        <w:t>consumer protection</w:t>
      </w:r>
    </w:p>
    <w:p w:rsidR="00000000" w:rsidRPr="008D0B3E" w:rsidP="008D0B3E">
      <w:pPr>
        <w:pStyle w:val="ListBullet2"/>
      </w:pPr>
      <w:r w:rsidRPr="008D0B3E">
        <w:t>environmental issues</w:t>
      </w:r>
    </w:p>
    <w:p w:rsidR="00000000" w:rsidRPr="008D0B3E" w:rsidP="008D0B3E">
      <w:pPr>
        <w:pStyle w:val="ListBullet2"/>
      </w:pPr>
      <w:r w:rsidRPr="008D0B3E">
        <w:t>industrial relations</w:t>
      </w:r>
    </w:p>
    <w:p w:rsidR="00000000" w:rsidRPr="008D0B3E" w:rsidP="008D0B3E">
      <w:pPr>
        <w:pStyle w:val="ListBullet2"/>
      </w:pPr>
      <w:r w:rsidRPr="008D0B3E">
        <w:t>privacy</w:t>
      </w:r>
    </w:p>
    <w:p w:rsidR="00000000" w:rsidRPr="008D0B3E" w:rsidP="008D0B3E">
      <w:pPr>
        <w:pStyle w:val="ListBullet2"/>
      </w:pPr>
      <w:r w:rsidRPr="008D0B3E">
        <w:t>property sales, leasing and management</w:t>
      </w:r>
    </w:p>
    <w:p w:rsidR="00000000" w:rsidRPr="008D0B3E" w:rsidP="008D0B3E">
      <w:pPr>
        <w:pStyle w:val="ListBullet2"/>
      </w:pPr>
      <w:r w:rsidRPr="008D0B3E">
        <w:t>work health and safety (WHS).</w:t>
      </w:r>
    </w:p>
    <w:p w:rsidR="00000000" w:rsidRPr="008D0B3E" w:rsidP="008D0B3E">
      <w:pPr>
        <w:pStyle w:val="AllowPageBreak"/>
      </w:pPr>
    </w:p>
    <w:p w:rsidR="00000000" w:rsidRPr="008D0B3E" w:rsidP="008D0B3E">
      <w:pPr>
        <w:pStyle w:val="Heading1"/>
      </w:pPr>
      <w:bookmarkStart w:id="14" w:name="O_866118"/>
      <w:bookmarkEnd w:id="14"/>
      <w:r w:rsidRPr="008D0B3E">
        <w:t>Assessment Conditions</w:t>
      </w:r>
    </w:p>
    <w:p w:rsidR="00000000" w:rsidRPr="008D0B3E" w:rsidP="009C72EE">
      <w:pPr>
        <w:pStyle w:val="BodyText"/>
      </w:pPr>
      <w:r w:rsidRPr="008D0B3E">
        <w:t>The following must be present and available to learners during assessment activities:</w:t>
      </w:r>
    </w:p>
    <w:p w:rsidR="00000000" w:rsidRPr="008D0B3E" w:rsidP="008D0B3E">
      <w:pPr>
        <w:pStyle w:val="ListBullet"/>
      </w:pPr>
      <w:r w:rsidRPr="008D0B3E">
        <w:t>equipment:</w:t>
      </w:r>
    </w:p>
    <w:p w:rsidR="00000000" w:rsidRPr="008D0B3E" w:rsidP="008D0B3E">
      <w:pPr>
        <w:pStyle w:val="ListBullet2"/>
      </w:pPr>
      <w:r w:rsidRPr="008D0B3E">
        <w:t>computer system with internet, email and printing facilities</w:t>
      </w:r>
    </w:p>
    <w:p w:rsidR="00000000" w:rsidRPr="008D0B3E" w:rsidP="008D0B3E">
      <w:pPr>
        <w:pStyle w:val="ListBullet"/>
      </w:pPr>
      <w:r w:rsidRPr="008D0B3E">
        <w:t>physical conditions:</w:t>
      </w:r>
    </w:p>
    <w:p w:rsidR="00000000" w:rsidRPr="008D0B3E" w:rsidP="008D0B3E">
      <w:pPr>
        <w:pStyle w:val="ListBullet2"/>
      </w:pPr>
      <w:r w:rsidRPr="008D0B3E">
        <w:t>sources of specialist advice on process improvement measures</w:t>
      </w:r>
    </w:p>
    <w:p w:rsidR="00000000" w:rsidRPr="008D0B3E" w:rsidP="008D0B3E">
      <w:pPr>
        <w:pStyle w:val="ListBullet"/>
      </w:pPr>
      <w:r w:rsidRPr="008D0B3E">
        <w:t>specifications:</w:t>
      </w:r>
    </w:p>
    <w:p w:rsidR="00000000" w:rsidRPr="008D0B3E" w:rsidP="008D0B3E">
      <w:pPr>
        <w:pStyle w:val="ListBullet2"/>
      </w:pPr>
      <w:r w:rsidRPr="008D0B3E">
        <w:t>case studies of best practice process improvement strategies relevant to the property industry</w:t>
      </w:r>
    </w:p>
    <w:p w:rsidR="00000000" w:rsidRPr="008D0B3E" w:rsidP="008D0B3E">
      <w:pPr>
        <w:pStyle w:val="ListBullet2"/>
      </w:pPr>
      <w:r w:rsidRPr="008D0B3E">
        <w:t>organisational plans, policies and procedures relating to key business processes</w:t>
      </w:r>
    </w:p>
    <w:p w:rsidR="00000000" w:rsidRPr="008D0B3E" w:rsidP="008D0B3E">
      <w:pPr>
        <w:pStyle w:val="ListBullet"/>
      </w:pPr>
      <w:r w:rsidRPr="008D0B3E">
        <w:t>relationship with team members and supervisor:</w:t>
      </w:r>
    </w:p>
    <w:p w:rsidR="00000000" w:rsidRPr="008D0B3E" w:rsidP="008D0B3E">
      <w:pPr>
        <w:pStyle w:val="ListBullet2"/>
      </w:pPr>
      <w:r w:rsidRPr="008D0B3E">
        <w:t>member of a work team in a property industry context.</w:t>
      </w:r>
    </w:p>
    <w:p w:rsidR="00000000" w:rsidRPr="008D0B3E" w:rsidP="008D0B3E">
      <w:pPr>
        <w:pStyle w:val="BodyText"/>
      </w:pPr>
    </w:p>
    <w:p w:rsidR="00000000" w:rsidRPr="008D0B3E" w:rsidP="009C72EE">
      <w:pPr>
        <w:pStyle w:val="Heading3"/>
      </w:pPr>
      <w:r w:rsidRPr="008D0B3E">
        <w:rPr>
          <w:rStyle w:val="SpecialBold"/>
        </w:rPr>
        <w:t>Assessor requirements</w:t>
      </w:r>
    </w:p>
    <w:p w:rsidR="00000000" w:rsidRPr="008D0B3E" w:rsidP="009C72EE">
      <w:pPr>
        <w:pStyle w:val="BodyText"/>
      </w:pPr>
      <w:r w:rsidRPr="008D0B3E">
        <w:t xml:space="preserve">As a minimum, assessors must satisfy the assessor requirements in the </w:t>
      </w:r>
      <w:r w:rsidRPr="008D0B3E">
        <w:rPr>
          <w:rStyle w:val="Emphasis"/>
        </w:rPr>
        <w:t>Standards for Registered Training Organisations</w:t>
      </w:r>
      <w:r w:rsidRPr="008D0B3E">
        <w:t xml:space="preserve"> (RTOs) curren</w:t>
      </w:r>
      <w:r w:rsidRPr="008D0B3E">
        <w:t>t at the time of assessment.</w:t>
      </w:r>
    </w:p>
    <w:p w:rsidR="00000000" w:rsidRPr="008D0B3E" w:rsidP="008D0B3E">
      <w:pPr>
        <w:pStyle w:val="Heading1"/>
      </w:pPr>
      <w:bookmarkStart w:id="15" w:name="O_866116"/>
      <w:bookmarkEnd w:id="15"/>
      <w:r w:rsidRPr="008D0B3E">
        <w:t>Links</w:t>
      </w:r>
    </w:p>
    <w:p w:rsidR="00000000" w:rsidRPr="008D0B3E" w:rsidP="009C72EE">
      <w:pPr>
        <w:pStyle w:val="BodyText"/>
      </w:pPr>
      <w:r w:rsidRPr="008D0B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66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0B3E" w:rsidP="008D0B3E"/>
    <w:sectPr w:rsidSect="008D0B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 w:rsidRPr="009C72EE" w:rsidP="009C7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EE" w:rsidP="008D0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72EE" w:rsidP="008D0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72EE" w:rsidP="008D0B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 w:rsidP="008D0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72EE">
      <w:t>Approved</w:t>
    </w:r>
    <w:r w:rsidR="009C72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72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72EE">
      <w:rPr>
        <w:noProof/>
      </w:rPr>
      <w:t>5</w:t>
    </w:r>
    <w:r>
      <w:rPr>
        <w:noProof/>
      </w:rPr>
      <w:fldChar w:fldCharType="end"/>
    </w:r>
  </w:p>
  <w:p w:rsidR="008D0B3E" w:rsidP="008D0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72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72EE">
      <w:t>BuildSkills Australia</w:t>
    </w:r>
    <w:r w:rsidR="009C72EE">
      <w:fldChar w:fldCharType="end"/>
    </w:r>
  </w:p>
  <w:p w:rsidR="008D0B3E" w:rsidP="008D0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B3E" w:rsidRPr="009C72EE" w:rsidP="009C7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EE" w:rsidRPr="002D2AF8" w:rsidP="008D0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CPPDSM4071 Promote process improvement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72EE" w:rsidP="008D0B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3E" w:rsidRPr="002D2AF8" w:rsidP="008D0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72EE">
      <w:t>CPPDSM4071 Promote process improvement in the property industry</w:t>
    </w:r>
    <w:r w:rsidR="009C72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72EE">
      <w:rPr>
        <w:noProof/>
      </w:rPr>
      <w:t>2 March 2025</w:t>
    </w:r>
    <w:r>
      <w:fldChar w:fldCharType="end"/>
    </w:r>
  </w:p>
  <w:p w:rsidR="008D0B3E" w:rsidP="008D0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6A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984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18F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B3E"/>
  </w:style>
  <w:style w:type="character" w:customStyle="1" w:styleId="Heading1Char">
    <w:name w:val="Heading 1 Char"/>
    <w:basedOn w:val="DefaultParagraphFont"/>
    <w:link w:val="Heading1"/>
    <w:rsid w:val="008D0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B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B3E"/>
    <w:rPr>
      <w:b/>
      <w:spacing w:val="0"/>
    </w:rPr>
  </w:style>
  <w:style w:type="paragraph" w:styleId="ListBullet2">
    <w:name w:val="List Bullet 2"/>
    <w:basedOn w:val="List2"/>
    <w:rsid w:val="008D0B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0B3E"/>
    <w:rPr>
      <w:i/>
    </w:rPr>
  </w:style>
  <w:style w:type="paragraph" w:customStyle="1" w:styleId="SuperHeading">
    <w:name w:val="SuperHeading"/>
    <w:basedOn w:val="Normal"/>
    <w:rsid w:val="008D0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D0B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0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B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B3E"/>
  </w:style>
  <w:style w:type="paragraph" w:styleId="TableofFigures">
    <w:name w:val="table of figures"/>
    <w:basedOn w:val="Normal"/>
    <w:next w:val="Normal"/>
    <w:semiHidden/>
    <w:rsid w:val="008D0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0B3E"/>
    <w:rPr>
      <w:rFonts w:ascii="Wingdings" w:hAnsi="Wingdings"/>
    </w:rPr>
  </w:style>
  <w:style w:type="paragraph" w:customStyle="1" w:styleId="TableHeading">
    <w:name w:val="Table Heading"/>
    <w:basedOn w:val="HeadingBase"/>
    <w:rsid w:val="008D0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B3E"/>
    <w:rPr>
      <w:color w:val="0033CC"/>
      <w:u w:val="none"/>
    </w:rPr>
  </w:style>
  <w:style w:type="paragraph" w:customStyle="1" w:styleId="BodyTextRight">
    <w:name w:val="Body Text Right"/>
    <w:basedOn w:val="BodyText"/>
    <w:rsid w:val="008D0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B3E"/>
    <w:rPr>
      <w:sz w:val="32"/>
    </w:rPr>
  </w:style>
  <w:style w:type="paragraph" w:customStyle="1" w:styleId="HeadingProcedure">
    <w:name w:val="Heading Procedure"/>
    <w:basedOn w:val="HeadingBase"/>
    <w:next w:val="Normal"/>
    <w:rsid w:val="008D0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B3E"/>
    <w:pPr>
      <w:spacing w:before="60" w:after="60"/>
    </w:pPr>
  </w:style>
  <w:style w:type="paragraph" w:styleId="ListContinue">
    <w:name w:val="List Continue"/>
    <w:basedOn w:val="List"/>
    <w:rsid w:val="008D0B3E"/>
    <w:pPr>
      <w:ind w:firstLine="0"/>
    </w:pPr>
  </w:style>
  <w:style w:type="paragraph" w:customStyle="1" w:styleId="ListNote">
    <w:name w:val="List Note"/>
    <w:basedOn w:val="List"/>
    <w:rsid w:val="008D0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B3E"/>
    <w:rPr>
      <w:rFonts w:ascii="Courier New" w:hAnsi="Courier New"/>
    </w:rPr>
  </w:style>
  <w:style w:type="paragraph" w:customStyle="1" w:styleId="NoteBullet">
    <w:name w:val="Note Bullet"/>
    <w:basedOn w:val="Note"/>
    <w:rsid w:val="008D0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0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B3E"/>
    <w:rPr>
      <w:b/>
      <w:smallCaps/>
    </w:rPr>
  </w:style>
  <w:style w:type="paragraph" w:customStyle="1" w:styleId="TableListNumber">
    <w:name w:val="Table List Number"/>
    <w:basedOn w:val="ListNumber"/>
    <w:rsid w:val="008D0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B3E"/>
    <w:pPr>
      <w:numPr>
        <w:numId w:val="9"/>
      </w:numPr>
    </w:pPr>
  </w:style>
  <w:style w:type="paragraph" w:customStyle="1" w:styleId="ListAlpha2">
    <w:name w:val="List Alpha 2"/>
    <w:basedOn w:val="List2"/>
    <w:rsid w:val="008D0B3E"/>
    <w:pPr>
      <w:numPr>
        <w:numId w:val="8"/>
      </w:numPr>
    </w:pPr>
  </w:style>
  <w:style w:type="paragraph" w:styleId="List2">
    <w:name w:val="List 2"/>
    <w:basedOn w:val="BodyText"/>
    <w:rsid w:val="008D0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0B3E"/>
    <w:pPr>
      <w:numPr>
        <w:numId w:val="4"/>
      </w:numPr>
    </w:pPr>
  </w:style>
  <w:style w:type="paragraph" w:styleId="ListContinue2">
    <w:name w:val="List Continue 2"/>
    <w:basedOn w:val="List2"/>
    <w:rsid w:val="008D0B3E"/>
    <w:pPr>
      <w:ind w:firstLine="0"/>
    </w:pPr>
  </w:style>
  <w:style w:type="paragraph" w:styleId="ListContinue3">
    <w:name w:val="List Continue 3"/>
    <w:basedOn w:val="List3"/>
    <w:rsid w:val="008D0B3E"/>
    <w:pPr>
      <w:ind w:left="1021" w:firstLine="0"/>
    </w:pPr>
  </w:style>
  <w:style w:type="paragraph" w:styleId="ListContinue4">
    <w:name w:val="List Continue 4"/>
    <w:basedOn w:val="List4"/>
    <w:rsid w:val="008D0B3E"/>
    <w:pPr>
      <w:ind w:firstLine="0"/>
    </w:pPr>
  </w:style>
  <w:style w:type="paragraph" w:styleId="ListContinue5">
    <w:name w:val="List Continue 5"/>
    <w:basedOn w:val="List5"/>
    <w:rsid w:val="008D0B3E"/>
    <w:pPr>
      <w:ind w:firstLine="0"/>
    </w:pPr>
  </w:style>
  <w:style w:type="paragraph" w:styleId="ListNumber3">
    <w:name w:val="List Number 3"/>
    <w:basedOn w:val="List3"/>
    <w:rsid w:val="008D0B3E"/>
    <w:pPr>
      <w:numPr>
        <w:numId w:val="5"/>
      </w:numPr>
    </w:pPr>
  </w:style>
  <w:style w:type="paragraph" w:styleId="ListNumber4">
    <w:name w:val="List Number 4"/>
    <w:basedOn w:val="List4"/>
    <w:rsid w:val="008D0B3E"/>
    <w:pPr>
      <w:numPr>
        <w:numId w:val="6"/>
      </w:numPr>
    </w:pPr>
  </w:style>
  <w:style w:type="paragraph" w:styleId="ListNumber5">
    <w:name w:val="List Number 5"/>
    <w:basedOn w:val="List5"/>
    <w:rsid w:val="008D0B3E"/>
    <w:pPr>
      <w:numPr>
        <w:numId w:val="7"/>
      </w:numPr>
    </w:pPr>
  </w:style>
  <w:style w:type="paragraph" w:styleId="BlockText">
    <w:name w:val="Block Text"/>
    <w:basedOn w:val="Normal"/>
    <w:rsid w:val="008D0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B3E"/>
    <w:rPr>
      <w:sz w:val="16"/>
      <w:vertAlign w:val="superscript"/>
    </w:rPr>
  </w:style>
  <w:style w:type="character" w:customStyle="1" w:styleId="Symbols">
    <w:name w:val="Symbols"/>
    <w:basedOn w:val="DefaultParagraphFont"/>
    <w:rsid w:val="008D0B3E"/>
    <w:rPr>
      <w:rFonts w:ascii="Symbol" w:hAnsi="Symbol"/>
    </w:rPr>
  </w:style>
  <w:style w:type="character" w:customStyle="1" w:styleId="MenuOptions">
    <w:name w:val="Menu Options"/>
    <w:basedOn w:val="DefaultParagraphFont"/>
    <w:rsid w:val="008D0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B3E"/>
    <w:rPr>
      <w:b/>
    </w:rPr>
  </w:style>
  <w:style w:type="character" w:customStyle="1" w:styleId="Underlined">
    <w:name w:val="Underlined"/>
    <w:basedOn w:val="DefaultParagraphFont"/>
    <w:rsid w:val="008D0B3E"/>
    <w:rPr>
      <w:u w:val="single"/>
    </w:rPr>
  </w:style>
  <w:style w:type="paragraph" w:customStyle="1" w:styleId="TableBodyTextRight">
    <w:name w:val="Table Body Text Right"/>
    <w:basedOn w:val="TableBodyText"/>
    <w:rsid w:val="008D0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B3E"/>
    <w:rPr>
      <w:sz w:val="18"/>
    </w:rPr>
  </w:style>
  <w:style w:type="paragraph" w:customStyle="1" w:styleId="BodySmallRight">
    <w:name w:val="Body Small Right"/>
    <w:basedOn w:val="BodyTextRight"/>
    <w:rsid w:val="008D0B3E"/>
    <w:rPr>
      <w:sz w:val="18"/>
      <w:szCs w:val="18"/>
    </w:rPr>
  </w:style>
  <w:style w:type="paragraph" w:customStyle="1" w:styleId="MarginEdition">
    <w:name w:val="Margin Edition"/>
    <w:basedOn w:val="MarginNote"/>
    <w:rsid w:val="008D0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B3E"/>
    <w:rPr>
      <w:sz w:val="2"/>
      <w:szCs w:val="2"/>
    </w:rPr>
  </w:style>
  <w:style w:type="character" w:customStyle="1" w:styleId="Small">
    <w:name w:val="Small"/>
    <w:basedOn w:val="DefaultParagraphFont"/>
    <w:rsid w:val="008D0B3E"/>
    <w:rPr>
      <w:sz w:val="16"/>
    </w:rPr>
  </w:style>
  <w:style w:type="paragraph" w:customStyle="1" w:styleId="WideTable">
    <w:name w:val="Wide Table"/>
    <w:basedOn w:val="Normal"/>
    <w:rsid w:val="008D0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B3E"/>
  </w:style>
  <w:style w:type="paragraph" w:styleId="Quote">
    <w:name w:val="Quote"/>
    <w:basedOn w:val="Heading1"/>
    <w:link w:val="QuoteChar"/>
    <w:qFormat/>
    <w:rsid w:val="008D0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B3E"/>
    <w:pPr>
      <w:pageBreakBefore/>
    </w:pPr>
  </w:style>
  <w:style w:type="paragraph" w:customStyle="1" w:styleId="Border">
    <w:name w:val="Border"/>
    <w:basedOn w:val="Normal"/>
    <w:qFormat/>
    <w:rsid w:val="008D0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B3E"/>
    <w:rPr>
      <w:u w:val="single"/>
    </w:rPr>
  </w:style>
  <w:style w:type="paragraph" w:styleId="BalloonText">
    <w:name w:val="Balloon Text"/>
    <w:basedOn w:val="Normal"/>
    <w:link w:val="BalloonTextChar"/>
    <w:rsid w:val="008D0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B3E"/>
    <w:pPr>
      <w:spacing w:before="0" w:after="0"/>
    </w:pPr>
  </w:style>
  <w:style w:type="paragraph" w:customStyle="1" w:styleId="BodyTextBold">
    <w:name w:val="Body Text Bold"/>
    <w:basedOn w:val="BodyText"/>
    <w:qFormat/>
    <w:rsid w:val="008D0B3E"/>
    <w:rPr>
      <w:b/>
    </w:rPr>
  </w:style>
  <w:style w:type="character" w:styleId="Hyperlink">
    <w:name w:val="Hyperlink"/>
    <w:basedOn w:val="DefaultParagraphFont"/>
    <w:uiPriority w:val="99"/>
    <w:unhideWhenUsed/>
    <w:rsid w:val="009C7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8093</Characters>
  <Application>Microsoft Office Word</Application>
  <DocSecurity>0</DocSecurity>
  <Lines>299</Lines>
  <Paragraphs>197</Paragraphs>
  <ScaleCrop>false</ScaleCrop>
  <Company>Author-it Software Corporation Ltd.</Company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CPPDSM4071 Promote process improvement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