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9E5" w:rsidP="00441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CPPDSM4034 Negotiate and implement strata community management agreement</w:t>
      </w:r>
      <w:r>
        <w:fldChar w:fldCharType="end"/>
      </w:r>
    </w:p>
    <w:p w:rsidR="004419E5" w:rsidP="004419E5">
      <w:pPr>
        <w:pStyle w:val="Version"/>
        <w:sectPr w:rsidSect="00922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6E8" w:rsidP="009226E8">
      <w:pPr>
        <w:pStyle w:val="SuperHeading"/>
      </w:pPr>
      <w:r w:rsidRPr="009226E8">
        <w:t>Assessment Requirements for CPPDSM4034 Negotiate and implement strata community management agreement</w:t>
      </w:r>
    </w:p>
    <w:p w:rsidR="00000000" w:rsidRPr="009226E8" w:rsidP="009226E8">
      <w:pPr>
        <w:pStyle w:val="Heading1"/>
      </w:pPr>
      <w:bookmarkStart w:id="1" w:name="O_864497"/>
      <w:bookmarkEnd w:id="1"/>
      <w:r w:rsidRPr="009226E8">
        <w:t>Modification History</w:t>
      </w:r>
    </w:p>
    <w:p w:rsidR="00000000" w:rsidRPr="009226E8" w:rsidP="004419E5">
      <w:pPr>
        <w:pStyle w:val="BodyText"/>
      </w:pPr>
      <w:r w:rsidRPr="009226E8">
        <w:t>Release 1.</w:t>
      </w:r>
    </w:p>
    <w:p w:rsidR="00000000" w:rsidRPr="009226E8" w:rsidP="004419E5">
      <w:pPr>
        <w:pStyle w:val="BodyText"/>
      </w:pPr>
      <w:r w:rsidRPr="009226E8">
        <w:t>Replaces superseded by non-equivalent CPPDSM4034A Negotiate and implement strata community management agreement.</w:t>
      </w:r>
    </w:p>
    <w:p w:rsidR="00000000" w:rsidRPr="009226E8" w:rsidP="004419E5">
      <w:pPr>
        <w:pStyle w:val="BodyText"/>
      </w:pPr>
      <w:r w:rsidRPr="009226E8">
        <w:t>This version first released with CPP Property Services Training Package Version 5.</w:t>
      </w:r>
    </w:p>
    <w:p w:rsidR="00000000" w:rsidRPr="009226E8" w:rsidP="009226E8">
      <w:pPr>
        <w:pStyle w:val="Heading1"/>
      </w:pPr>
      <w:bookmarkStart w:id="2" w:name="O_864500"/>
      <w:bookmarkEnd w:id="2"/>
      <w:r w:rsidRPr="009226E8">
        <w:t>Performance Evidence</w:t>
      </w:r>
    </w:p>
    <w:p w:rsidR="00000000" w:rsidRPr="009226E8" w:rsidP="004419E5">
      <w:pPr>
        <w:pStyle w:val="BodyText"/>
      </w:pPr>
      <w:r w:rsidRPr="009226E8">
        <w:t>A person demonstratin</w:t>
      </w:r>
      <w:r w:rsidRPr="009226E8">
        <w:t>g competency in this unit must satisfy all of the elements, performance criteria, foundation skills and range of conditions of this unit.</w:t>
      </w:r>
    </w:p>
    <w:p w:rsidR="00000000" w:rsidRPr="009226E8" w:rsidP="004419E5">
      <w:pPr>
        <w:pStyle w:val="BodyText"/>
      </w:pPr>
      <w:r w:rsidRPr="009226E8">
        <w:t>The person must also:</w:t>
      </w:r>
    </w:p>
    <w:p w:rsidR="00000000" w:rsidRPr="009226E8" w:rsidP="009226E8">
      <w:pPr>
        <w:pStyle w:val="ListBullet"/>
      </w:pPr>
      <w:r w:rsidRPr="009226E8">
        <w:t>negotiate one strata community management agreement</w:t>
      </w:r>
    </w:p>
    <w:p w:rsidR="00000000" w:rsidRPr="009226E8" w:rsidP="009226E8">
      <w:pPr>
        <w:pStyle w:val="ListBullet"/>
      </w:pPr>
      <w:r w:rsidRPr="009226E8">
        <w:t xml:space="preserve">implement one strata community management </w:t>
      </w:r>
      <w:r w:rsidRPr="009226E8">
        <w:t>agreement</w:t>
      </w:r>
    </w:p>
    <w:p w:rsidR="00000000" w:rsidRPr="009226E8" w:rsidP="009226E8">
      <w:pPr>
        <w:pStyle w:val="ListBullet"/>
      </w:pPr>
      <w:r w:rsidRPr="009226E8">
        <w:t>review one strata community management agreement</w:t>
      </w:r>
    </w:p>
    <w:p w:rsidR="00000000" w:rsidRPr="009226E8" w:rsidP="009226E8">
      <w:pPr>
        <w:pStyle w:val="ListBullet"/>
      </w:pPr>
      <w:r w:rsidRPr="009226E8">
        <w:t>terminate one strata community management agreement.</w:t>
      </w:r>
    </w:p>
    <w:p w:rsidR="00000000" w:rsidRPr="009226E8" w:rsidP="009226E8">
      <w:pPr>
        <w:pStyle w:val="BodyText"/>
      </w:pPr>
    </w:p>
    <w:p w:rsidR="00000000" w:rsidRPr="009226E8" w:rsidP="004419E5">
      <w:pPr>
        <w:pStyle w:val="BodyText"/>
      </w:pPr>
      <w:r w:rsidRPr="009226E8">
        <w:t>In doing the above, the person must:</w:t>
      </w:r>
    </w:p>
    <w:p w:rsidR="00000000" w:rsidRPr="009226E8" w:rsidP="009226E8">
      <w:pPr>
        <w:pStyle w:val="ListBullet"/>
      </w:pPr>
      <w:r w:rsidRPr="009226E8">
        <w:t>establish and negotiate strata community management agreement requirements</w:t>
      </w:r>
    </w:p>
    <w:p w:rsidR="00000000" w:rsidRPr="009226E8" w:rsidP="009226E8">
      <w:pPr>
        <w:pStyle w:val="ListBullet"/>
      </w:pPr>
      <w:r w:rsidRPr="009226E8">
        <w:t>implement and monitor a manage</w:t>
      </w:r>
      <w:r w:rsidRPr="009226E8">
        <w:t>ment agreement for a strata community</w:t>
      </w:r>
    </w:p>
    <w:p w:rsidR="00000000" w:rsidRPr="009226E8" w:rsidP="009226E8">
      <w:pPr>
        <w:pStyle w:val="ListBullet"/>
      </w:pPr>
      <w:r w:rsidRPr="009226E8">
        <w:t>apply knowledge of organisation’s practices, ethical standards and legislative requirements associated with implementing strata community management agreements</w:t>
      </w:r>
    </w:p>
    <w:p w:rsidR="00000000" w:rsidRPr="009226E8" w:rsidP="009226E8">
      <w:pPr>
        <w:pStyle w:val="ListBullet"/>
      </w:pPr>
      <w:r w:rsidRPr="009226E8">
        <w:t>maintain records associated with above work</w:t>
      </w:r>
    </w:p>
    <w:p w:rsidR="00000000" w:rsidRPr="009226E8" w:rsidP="009226E8">
      <w:pPr>
        <w:pStyle w:val="ListBullet"/>
      </w:pPr>
      <w:r w:rsidRPr="009226E8">
        <w:t>review and report on agreement implementation processes and outcomes.</w:t>
      </w:r>
    </w:p>
    <w:p w:rsidR="00000000" w:rsidRPr="009226E8" w:rsidP="009226E8">
      <w:pPr>
        <w:pStyle w:val="AllowPageBreak"/>
      </w:pPr>
    </w:p>
    <w:p w:rsidR="00000000" w:rsidRPr="009226E8" w:rsidP="009226E8">
      <w:pPr>
        <w:pStyle w:val="Heading1"/>
      </w:pPr>
      <w:bookmarkStart w:id="3" w:name="O_864499"/>
      <w:bookmarkEnd w:id="3"/>
      <w:r w:rsidRPr="009226E8">
        <w:t>Knowledge Evidence</w:t>
      </w:r>
    </w:p>
    <w:p w:rsidR="00000000" w:rsidRPr="009226E8" w:rsidP="004419E5">
      <w:pPr>
        <w:pStyle w:val="BodyText"/>
      </w:pPr>
      <w:r w:rsidRPr="009226E8">
        <w:t>A person demonstrating competency in this unit must demonstrate knowledge of:</w:t>
      </w:r>
    </w:p>
    <w:p w:rsidR="00000000" w:rsidRPr="009226E8" w:rsidP="009226E8">
      <w:pPr>
        <w:pStyle w:val="ListBullet"/>
      </w:pPr>
      <w:r w:rsidRPr="009226E8">
        <w:t>administration of property strata plans</w:t>
      </w:r>
    </w:p>
    <w:p w:rsidR="00000000" w:rsidRPr="009226E8" w:rsidP="009226E8">
      <w:pPr>
        <w:pStyle w:val="ListBullet"/>
      </w:pPr>
      <w:r w:rsidRPr="009226E8">
        <w:t>business law relating to contra</w:t>
      </w:r>
      <w:r w:rsidRPr="009226E8">
        <w:t>cts and property management</w:t>
      </w:r>
    </w:p>
    <w:p w:rsidR="00000000" w:rsidRPr="009226E8" w:rsidP="009226E8">
      <w:pPr>
        <w:pStyle w:val="ListBullet"/>
      </w:pPr>
      <w:r w:rsidRPr="009226E8">
        <w:t>financial management in relation to budgeting and bookkeeping</w:t>
      </w:r>
    </w:p>
    <w:p w:rsidR="00000000" w:rsidRPr="009226E8" w:rsidP="009226E8">
      <w:pPr>
        <w:pStyle w:val="ListBullet"/>
      </w:pPr>
      <w:r w:rsidRPr="009226E8">
        <w:t>limitations of own work role, responsibilities and professional abilities</w:t>
      </w:r>
    </w:p>
    <w:p w:rsidR="00000000" w:rsidRPr="009226E8" w:rsidP="009226E8">
      <w:pPr>
        <w:pStyle w:val="ListBullet"/>
      </w:pPr>
      <w:r w:rsidRPr="009226E8">
        <w:t>management of administration and sinking funds</w:t>
      </w:r>
    </w:p>
    <w:p w:rsidR="00000000" w:rsidRPr="009226E8" w:rsidP="009226E8">
      <w:pPr>
        <w:pStyle w:val="ListBullet"/>
      </w:pPr>
      <w:r w:rsidRPr="009226E8">
        <w:t>work health and safety (WHS) issues and requi</w:t>
      </w:r>
      <w:r w:rsidRPr="009226E8">
        <w:t>rements</w:t>
      </w:r>
    </w:p>
    <w:p w:rsidR="00000000" w:rsidRPr="009226E8" w:rsidP="009226E8">
      <w:pPr>
        <w:pStyle w:val="ListBullet"/>
      </w:pPr>
      <w:r w:rsidRPr="009226E8">
        <w:t>organisational and professional procedures relating to strata community management agreements</w:t>
      </w:r>
    </w:p>
    <w:p w:rsidR="00000000" w:rsidRPr="009226E8" w:rsidP="009226E8">
      <w:pPr>
        <w:pStyle w:val="ListBullet"/>
      </w:pPr>
      <w:r w:rsidRPr="009226E8">
        <w:t>social and ethical practices and business standards relating to strata community management agreements</w:t>
      </w:r>
    </w:p>
    <w:p w:rsidR="00000000" w:rsidRPr="009226E8" w:rsidP="009226E8">
      <w:pPr>
        <w:pStyle w:val="ListBullet"/>
      </w:pPr>
      <w:r w:rsidRPr="009226E8">
        <w:t>key requirements of federal, state or territory leg</w:t>
      </w:r>
      <w:r w:rsidRPr="009226E8">
        <w:t>islation and local government regulations relating to:</w:t>
      </w:r>
    </w:p>
    <w:p w:rsidR="00000000" w:rsidRPr="009226E8" w:rsidP="009226E8">
      <w:pPr>
        <w:pStyle w:val="ListBullet2"/>
      </w:pPr>
      <w:r w:rsidRPr="009226E8">
        <w:t>anti-discrimination</w:t>
      </w:r>
    </w:p>
    <w:p w:rsidR="00000000" w:rsidRPr="009226E8" w:rsidP="009226E8">
      <w:pPr>
        <w:pStyle w:val="ListBullet2"/>
      </w:pPr>
      <w:r w:rsidRPr="009226E8">
        <w:t>consumer protection</w:t>
      </w:r>
    </w:p>
    <w:p w:rsidR="00000000" w:rsidRPr="009226E8" w:rsidP="009226E8">
      <w:pPr>
        <w:pStyle w:val="ListBullet2"/>
      </w:pPr>
      <w:r w:rsidRPr="009226E8">
        <w:t>environmental issues</w:t>
      </w:r>
    </w:p>
    <w:p w:rsidR="00000000" w:rsidRPr="009226E8" w:rsidP="009226E8">
      <w:pPr>
        <w:pStyle w:val="ListBullet2"/>
      </w:pPr>
      <w:r w:rsidRPr="009226E8">
        <w:t>equal employment opportunity (EEO)</w:t>
      </w:r>
    </w:p>
    <w:p w:rsidR="00000000" w:rsidRPr="009226E8" w:rsidP="009226E8">
      <w:pPr>
        <w:pStyle w:val="ListBullet2"/>
      </w:pPr>
      <w:r w:rsidRPr="009226E8">
        <w:t>financial probity</w:t>
      </w:r>
    </w:p>
    <w:p w:rsidR="00000000" w:rsidRPr="009226E8" w:rsidP="009226E8">
      <w:pPr>
        <w:pStyle w:val="ListBullet2"/>
      </w:pPr>
      <w:r w:rsidRPr="009226E8">
        <w:t>franchise and business structures</w:t>
      </w:r>
    </w:p>
    <w:p w:rsidR="00000000" w:rsidRPr="009226E8" w:rsidP="009226E8">
      <w:pPr>
        <w:pStyle w:val="ListBullet2"/>
      </w:pPr>
      <w:r w:rsidRPr="009226E8">
        <w:t>industrial relations</w:t>
      </w:r>
    </w:p>
    <w:p w:rsidR="00000000" w:rsidRPr="009226E8" w:rsidP="009226E8">
      <w:pPr>
        <w:pStyle w:val="ListBullet2"/>
      </w:pPr>
      <w:r w:rsidRPr="009226E8">
        <w:t>privacy</w:t>
      </w:r>
    </w:p>
    <w:p w:rsidR="00000000" w:rsidRPr="009226E8" w:rsidP="009226E8">
      <w:pPr>
        <w:pStyle w:val="ListBullet2"/>
      </w:pPr>
      <w:r w:rsidRPr="009226E8">
        <w:t>strata community</w:t>
      </w:r>
    </w:p>
    <w:p w:rsidR="00000000" w:rsidRPr="009226E8" w:rsidP="009226E8">
      <w:pPr>
        <w:pStyle w:val="ListBullet2"/>
      </w:pPr>
      <w:r w:rsidRPr="009226E8">
        <w:t>WHS</w:t>
      </w:r>
    </w:p>
    <w:p w:rsidR="00000000" w:rsidRPr="009226E8" w:rsidP="009226E8">
      <w:pPr>
        <w:pStyle w:val="ListBullet"/>
      </w:pPr>
      <w:r w:rsidRPr="009226E8">
        <w:t>risk management processes and procedures relating to strata community management agreements, including required insurances</w:t>
      </w:r>
    </w:p>
    <w:p w:rsidR="00000000" w:rsidRPr="009226E8" w:rsidP="009226E8">
      <w:pPr>
        <w:pStyle w:val="ListBullet"/>
      </w:pPr>
      <w:r w:rsidRPr="009226E8">
        <w:t>use and application of statutory forms in strata community management.</w:t>
      </w:r>
    </w:p>
    <w:p w:rsidR="00000000" w:rsidRPr="009226E8" w:rsidP="009226E8">
      <w:pPr>
        <w:pStyle w:val="AllowPageBreak"/>
      </w:pPr>
    </w:p>
    <w:p w:rsidR="00000000" w:rsidRPr="009226E8" w:rsidP="009226E8">
      <w:pPr>
        <w:pStyle w:val="Heading1"/>
      </w:pPr>
      <w:bookmarkStart w:id="4" w:name="O_864498"/>
      <w:bookmarkEnd w:id="4"/>
      <w:r w:rsidRPr="009226E8">
        <w:t>Assessment Conditions</w:t>
      </w:r>
    </w:p>
    <w:p w:rsidR="00000000" w:rsidRPr="009226E8" w:rsidP="004419E5">
      <w:pPr>
        <w:pStyle w:val="BodyText"/>
      </w:pPr>
      <w:r w:rsidRPr="009226E8">
        <w:t>The following must be p</w:t>
      </w:r>
      <w:r w:rsidRPr="009226E8">
        <w:t>resent and available to learners during assessment activities:</w:t>
      </w:r>
    </w:p>
    <w:p w:rsidR="00000000" w:rsidRPr="009226E8" w:rsidP="009226E8">
      <w:pPr>
        <w:pStyle w:val="ListBullet"/>
      </w:pPr>
      <w:r w:rsidRPr="009226E8">
        <w:t>equipment:</w:t>
      </w:r>
    </w:p>
    <w:p w:rsidR="00000000" w:rsidRPr="009226E8" w:rsidP="009226E8">
      <w:pPr>
        <w:pStyle w:val="ListBullet2"/>
      </w:pPr>
      <w:r w:rsidRPr="009226E8">
        <w:t>computer system with internet, email and printing facilities</w:t>
      </w:r>
    </w:p>
    <w:p w:rsidR="00000000" w:rsidRPr="009226E8" w:rsidP="009226E8">
      <w:pPr>
        <w:pStyle w:val="ListBullet"/>
      </w:pPr>
      <w:r w:rsidRPr="009226E8">
        <w:t>specifications:</w:t>
      </w:r>
    </w:p>
    <w:p w:rsidR="00000000" w:rsidRPr="009226E8" w:rsidP="009226E8">
      <w:pPr>
        <w:pStyle w:val="ListBullet2"/>
      </w:pPr>
      <w:r w:rsidRPr="009226E8">
        <w:t xml:space="preserve">organisational policies and procedures for establishing and implementing management agreements for </w:t>
      </w:r>
      <w:r w:rsidRPr="009226E8">
        <w:t>strata communities</w:t>
      </w:r>
    </w:p>
    <w:p w:rsidR="00000000" w:rsidRPr="009226E8" w:rsidP="009226E8">
      <w:pPr>
        <w:pStyle w:val="ListBullet2"/>
      </w:pPr>
      <w:r w:rsidRPr="009226E8">
        <w:t>management agreement for a strata community</w:t>
      </w:r>
    </w:p>
    <w:p w:rsidR="00000000" w:rsidRPr="009226E8" w:rsidP="009226E8">
      <w:pPr>
        <w:pStyle w:val="ListBullet2"/>
      </w:pPr>
      <w:r w:rsidRPr="009226E8">
        <w:t>source documentation or access to source documentation relating to management of a strata community</w:t>
      </w:r>
    </w:p>
    <w:p w:rsidR="00000000" w:rsidRPr="009226E8" w:rsidP="009226E8">
      <w:pPr>
        <w:pStyle w:val="ListBullet"/>
      </w:pPr>
      <w:r w:rsidRPr="009226E8">
        <w:t>physical conditions:</w:t>
      </w:r>
    </w:p>
    <w:p w:rsidR="00000000" w:rsidRPr="009226E8" w:rsidP="009226E8">
      <w:pPr>
        <w:pStyle w:val="ListBullet2"/>
      </w:pPr>
      <w:r w:rsidRPr="009226E8">
        <w:t>access to a strata community</w:t>
      </w:r>
    </w:p>
    <w:p w:rsidR="00000000" w:rsidRPr="009226E8" w:rsidP="009226E8">
      <w:pPr>
        <w:pStyle w:val="ListBullet"/>
      </w:pPr>
      <w:r w:rsidRPr="009226E8">
        <w:t>relationship with team members and super</w:t>
      </w:r>
      <w:r w:rsidRPr="009226E8">
        <w:t>visor:</w:t>
      </w:r>
    </w:p>
    <w:p w:rsidR="00000000" w:rsidRPr="009226E8" w:rsidP="009226E8">
      <w:pPr>
        <w:pStyle w:val="ListBullet2"/>
      </w:pPr>
      <w:r w:rsidRPr="009226E8">
        <w:t>member of a work team involved in managing a strata community.</w:t>
      </w:r>
    </w:p>
    <w:p w:rsidR="00000000" w:rsidRPr="009226E8" w:rsidP="009226E8">
      <w:pPr>
        <w:pStyle w:val="BodyText"/>
      </w:pPr>
    </w:p>
    <w:p w:rsidR="00000000" w:rsidRPr="009226E8" w:rsidP="004419E5">
      <w:pPr>
        <w:pStyle w:val="Heading3"/>
      </w:pPr>
      <w:r w:rsidRPr="009226E8">
        <w:rPr>
          <w:rStyle w:val="SpecialBold"/>
        </w:rPr>
        <w:t>Assessor requirements</w:t>
      </w:r>
    </w:p>
    <w:p w:rsidR="00000000" w:rsidRPr="009226E8" w:rsidP="004419E5">
      <w:pPr>
        <w:pStyle w:val="BodyText"/>
      </w:pPr>
      <w:r w:rsidRPr="009226E8">
        <w:t xml:space="preserve">As a minimum, assessors must satisfy the assessor requirements in the </w:t>
      </w:r>
      <w:r w:rsidRPr="009226E8">
        <w:rPr>
          <w:rStyle w:val="Emphasis"/>
        </w:rPr>
        <w:t>Standards for Registered Training Organisations</w:t>
      </w:r>
      <w:r w:rsidRPr="009226E8">
        <w:t xml:space="preserve"> (RTOs) current at the time of assessment.</w:t>
      </w:r>
    </w:p>
    <w:p w:rsidR="00000000" w:rsidRPr="009226E8" w:rsidP="009226E8">
      <w:pPr>
        <w:pStyle w:val="Heading1"/>
      </w:pPr>
      <w:bookmarkStart w:id="5" w:name="O_864496"/>
      <w:bookmarkEnd w:id="5"/>
      <w:r w:rsidRPr="009226E8">
        <w:t>Links</w:t>
      </w:r>
    </w:p>
    <w:p w:rsidR="00000000" w:rsidRPr="009226E8" w:rsidP="004419E5">
      <w:pPr>
        <w:pStyle w:val="BodyText"/>
      </w:pPr>
      <w:r w:rsidRPr="009226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3E7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26E8" w:rsidP="009226E8"/>
    <w:sectPr w:rsidSect="00922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E8" w:rsidRPr="004419E5" w:rsidP="00441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E5" w:rsidP="00922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9E5" w:rsidP="00922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419E5" w:rsidP="00922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6E8" w:rsidRPr="004419E5" w:rsidP="00441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E5" w:rsidRPr="002D2AF8" w:rsidP="00922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CPPDSM4034 Negotiate and implement strata community management agreement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419E5" w:rsidP="00922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864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908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2E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6E8"/>
  </w:style>
  <w:style w:type="character" w:customStyle="1" w:styleId="Heading1Char">
    <w:name w:val="Heading 1 Char"/>
    <w:basedOn w:val="DefaultParagraphFont"/>
    <w:link w:val="Heading1"/>
    <w:rsid w:val="00922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6E8"/>
    <w:rPr>
      <w:b/>
      <w:spacing w:val="0"/>
    </w:rPr>
  </w:style>
  <w:style w:type="paragraph" w:styleId="ListBullet2">
    <w:name w:val="List Bullet 2"/>
    <w:basedOn w:val="List2"/>
    <w:rsid w:val="009226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26E8"/>
    <w:rPr>
      <w:i/>
    </w:rPr>
  </w:style>
  <w:style w:type="paragraph" w:customStyle="1" w:styleId="SuperHeading">
    <w:name w:val="SuperHeading"/>
    <w:basedOn w:val="Normal"/>
    <w:rsid w:val="00922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6E8"/>
  </w:style>
  <w:style w:type="paragraph" w:styleId="TableofFigures">
    <w:name w:val="table of figures"/>
    <w:basedOn w:val="Normal"/>
    <w:next w:val="Normal"/>
    <w:semiHidden/>
    <w:rsid w:val="00922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6E8"/>
    <w:rPr>
      <w:rFonts w:ascii="Wingdings" w:hAnsi="Wingdings"/>
    </w:rPr>
  </w:style>
  <w:style w:type="paragraph" w:customStyle="1" w:styleId="TableHeading">
    <w:name w:val="Table Heading"/>
    <w:basedOn w:val="HeadingBase"/>
    <w:rsid w:val="00922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6E8"/>
    <w:rPr>
      <w:color w:val="0033CC"/>
      <w:u w:val="none"/>
    </w:rPr>
  </w:style>
  <w:style w:type="paragraph" w:customStyle="1" w:styleId="BodyTextRight">
    <w:name w:val="Body Text Right"/>
    <w:basedOn w:val="BodyText"/>
    <w:rsid w:val="00922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6E8"/>
    <w:rPr>
      <w:sz w:val="32"/>
    </w:rPr>
  </w:style>
  <w:style w:type="paragraph" w:customStyle="1" w:styleId="HeadingProcedure">
    <w:name w:val="Heading Procedure"/>
    <w:basedOn w:val="HeadingBase"/>
    <w:next w:val="Normal"/>
    <w:rsid w:val="00922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6E8"/>
    <w:pPr>
      <w:spacing w:before="60" w:after="60"/>
    </w:pPr>
  </w:style>
  <w:style w:type="paragraph" w:styleId="ListContinue">
    <w:name w:val="List Continue"/>
    <w:basedOn w:val="List"/>
    <w:rsid w:val="009226E8"/>
    <w:pPr>
      <w:ind w:firstLine="0"/>
    </w:pPr>
  </w:style>
  <w:style w:type="paragraph" w:customStyle="1" w:styleId="ListNote">
    <w:name w:val="List Note"/>
    <w:basedOn w:val="List"/>
    <w:rsid w:val="00922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6E8"/>
    <w:rPr>
      <w:rFonts w:ascii="Courier New" w:hAnsi="Courier New"/>
    </w:rPr>
  </w:style>
  <w:style w:type="paragraph" w:customStyle="1" w:styleId="NoteBullet">
    <w:name w:val="Note Bullet"/>
    <w:basedOn w:val="Note"/>
    <w:rsid w:val="00922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6E8"/>
    <w:rPr>
      <w:b/>
      <w:smallCaps/>
    </w:rPr>
  </w:style>
  <w:style w:type="paragraph" w:customStyle="1" w:styleId="TableListNumber">
    <w:name w:val="Table List Number"/>
    <w:basedOn w:val="ListNumber"/>
    <w:rsid w:val="00922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6E8"/>
    <w:pPr>
      <w:numPr>
        <w:numId w:val="9"/>
      </w:numPr>
    </w:pPr>
  </w:style>
  <w:style w:type="paragraph" w:customStyle="1" w:styleId="ListAlpha2">
    <w:name w:val="List Alpha 2"/>
    <w:basedOn w:val="List2"/>
    <w:rsid w:val="009226E8"/>
    <w:pPr>
      <w:numPr>
        <w:numId w:val="8"/>
      </w:numPr>
    </w:pPr>
  </w:style>
  <w:style w:type="paragraph" w:styleId="List2">
    <w:name w:val="List 2"/>
    <w:basedOn w:val="BodyText"/>
    <w:rsid w:val="00922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6E8"/>
    <w:pPr>
      <w:numPr>
        <w:numId w:val="4"/>
      </w:numPr>
    </w:pPr>
  </w:style>
  <w:style w:type="paragraph" w:styleId="ListContinue2">
    <w:name w:val="List Continue 2"/>
    <w:basedOn w:val="List2"/>
    <w:rsid w:val="009226E8"/>
    <w:pPr>
      <w:ind w:firstLine="0"/>
    </w:pPr>
  </w:style>
  <w:style w:type="paragraph" w:styleId="ListContinue3">
    <w:name w:val="List Continue 3"/>
    <w:basedOn w:val="List3"/>
    <w:rsid w:val="009226E8"/>
    <w:pPr>
      <w:ind w:left="1021" w:firstLine="0"/>
    </w:pPr>
  </w:style>
  <w:style w:type="paragraph" w:styleId="ListContinue4">
    <w:name w:val="List Continue 4"/>
    <w:basedOn w:val="List4"/>
    <w:rsid w:val="009226E8"/>
    <w:pPr>
      <w:ind w:firstLine="0"/>
    </w:pPr>
  </w:style>
  <w:style w:type="paragraph" w:styleId="ListContinue5">
    <w:name w:val="List Continue 5"/>
    <w:basedOn w:val="List5"/>
    <w:rsid w:val="009226E8"/>
    <w:pPr>
      <w:ind w:firstLine="0"/>
    </w:pPr>
  </w:style>
  <w:style w:type="paragraph" w:styleId="ListNumber3">
    <w:name w:val="List Number 3"/>
    <w:basedOn w:val="List3"/>
    <w:rsid w:val="009226E8"/>
    <w:pPr>
      <w:numPr>
        <w:numId w:val="5"/>
      </w:numPr>
    </w:pPr>
  </w:style>
  <w:style w:type="paragraph" w:styleId="ListNumber4">
    <w:name w:val="List Number 4"/>
    <w:basedOn w:val="List4"/>
    <w:rsid w:val="009226E8"/>
    <w:pPr>
      <w:numPr>
        <w:numId w:val="6"/>
      </w:numPr>
    </w:pPr>
  </w:style>
  <w:style w:type="paragraph" w:styleId="ListNumber5">
    <w:name w:val="List Number 5"/>
    <w:basedOn w:val="List5"/>
    <w:rsid w:val="009226E8"/>
    <w:pPr>
      <w:numPr>
        <w:numId w:val="7"/>
      </w:numPr>
    </w:pPr>
  </w:style>
  <w:style w:type="paragraph" w:styleId="BlockText">
    <w:name w:val="Block Text"/>
    <w:basedOn w:val="Normal"/>
    <w:rsid w:val="00922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6E8"/>
    <w:rPr>
      <w:sz w:val="16"/>
      <w:vertAlign w:val="superscript"/>
    </w:rPr>
  </w:style>
  <w:style w:type="character" w:customStyle="1" w:styleId="Symbols">
    <w:name w:val="Symbols"/>
    <w:basedOn w:val="DefaultParagraphFont"/>
    <w:rsid w:val="009226E8"/>
    <w:rPr>
      <w:rFonts w:ascii="Symbol" w:hAnsi="Symbol"/>
    </w:rPr>
  </w:style>
  <w:style w:type="character" w:customStyle="1" w:styleId="MenuOptions">
    <w:name w:val="Menu Options"/>
    <w:basedOn w:val="DefaultParagraphFont"/>
    <w:rsid w:val="00922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6E8"/>
    <w:rPr>
      <w:b/>
    </w:rPr>
  </w:style>
  <w:style w:type="character" w:customStyle="1" w:styleId="Underlined">
    <w:name w:val="Underlined"/>
    <w:basedOn w:val="DefaultParagraphFont"/>
    <w:rsid w:val="009226E8"/>
    <w:rPr>
      <w:u w:val="single"/>
    </w:rPr>
  </w:style>
  <w:style w:type="paragraph" w:customStyle="1" w:styleId="TableBodyTextRight">
    <w:name w:val="Table Body Text Right"/>
    <w:basedOn w:val="TableBodyText"/>
    <w:rsid w:val="00922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6E8"/>
    <w:rPr>
      <w:sz w:val="18"/>
    </w:rPr>
  </w:style>
  <w:style w:type="paragraph" w:customStyle="1" w:styleId="BodySmallRight">
    <w:name w:val="Body Small Right"/>
    <w:basedOn w:val="BodyTextRight"/>
    <w:rsid w:val="009226E8"/>
    <w:rPr>
      <w:sz w:val="18"/>
      <w:szCs w:val="18"/>
    </w:rPr>
  </w:style>
  <w:style w:type="paragraph" w:customStyle="1" w:styleId="MarginEdition">
    <w:name w:val="Margin Edition"/>
    <w:basedOn w:val="MarginNote"/>
    <w:rsid w:val="00922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6E8"/>
    <w:rPr>
      <w:sz w:val="2"/>
      <w:szCs w:val="2"/>
    </w:rPr>
  </w:style>
  <w:style w:type="character" w:customStyle="1" w:styleId="Small">
    <w:name w:val="Small"/>
    <w:basedOn w:val="DefaultParagraphFont"/>
    <w:rsid w:val="009226E8"/>
    <w:rPr>
      <w:sz w:val="16"/>
    </w:rPr>
  </w:style>
  <w:style w:type="paragraph" w:customStyle="1" w:styleId="WideTable">
    <w:name w:val="Wide Table"/>
    <w:basedOn w:val="Normal"/>
    <w:rsid w:val="00922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6E8"/>
  </w:style>
  <w:style w:type="paragraph" w:styleId="Quote">
    <w:name w:val="Quote"/>
    <w:basedOn w:val="Heading1"/>
    <w:link w:val="QuoteChar"/>
    <w:qFormat/>
    <w:rsid w:val="00922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6E8"/>
    <w:pPr>
      <w:pageBreakBefore/>
    </w:pPr>
  </w:style>
  <w:style w:type="paragraph" w:customStyle="1" w:styleId="Border">
    <w:name w:val="Border"/>
    <w:basedOn w:val="Normal"/>
    <w:qFormat/>
    <w:rsid w:val="00922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6E8"/>
    <w:rPr>
      <w:u w:val="single"/>
    </w:rPr>
  </w:style>
  <w:style w:type="character" w:customStyle="1" w:styleId="BoldandItalics">
    <w:name w:val="Bold and Italics"/>
    <w:qFormat/>
    <w:rsid w:val="009226E8"/>
    <w:rPr>
      <w:b/>
      <w:i/>
      <w:u w:val="none"/>
    </w:rPr>
  </w:style>
  <w:style w:type="paragraph" w:styleId="BalloonText">
    <w:name w:val="Balloon Text"/>
    <w:basedOn w:val="Normal"/>
    <w:link w:val="BalloonTextChar"/>
    <w:rsid w:val="00922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6E8"/>
    <w:pPr>
      <w:spacing w:before="0" w:after="0"/>
    </w:pPr>
  </w:style>
  <w:style w:type="paragraph" w:customStyle="1" w:styleId="BodyTextBold">
    <w:name w:val="Body Text Bold"/>
    <w:basedOn w:val="BodyText"/>
    <w:qFormat/>
    <w:rsid w:val="009226E8"/>
    <w:rPr>
      <w:b/>
    </w:rPr>
  </w:style>
  <w:style w:type="character" w:styleId="Hyperlink">
    <w:name w:val="Hyperlink"/>
    <w:basedOn w:val="DefaultParagraphFont"/>
    <w:uiPriority w:val="99"/>
    <w:unhideWhenUsed/>
    <w:rsid w:val="00441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3122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CPPDSM4034 Negotiate and implement strata community management agreement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