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2797" w:rsidP="005827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CPPDSM3021 Collect and process information relevant to strata communities</w:t>
      </w:r>
      <w:r>
        <w:fldChar w:fldCharType="end"/>
      </w:r>
    </w:p>
    <w:p w:rsidR="00582797" w:rsidP="00582797">
      <w:pPr>
        <w:pStyle w:val="Version"/>
        <w:sectPr w:rsidSect="0098271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82714" w:rsidP="00982714">
      <w:pPr>
        <w:pStyle w:val="SuperHeading"/>
      </w:pPr>
      <w:r w:rsidRPr="00982714">
        <w:t>Assessment Requirements for CPPDSM3021 Collect and process information relevant to strata communities</w:t>
      </w:r>
    </w:p>
    <w:p w:rsidR="00000000" w:rsidRPr="00982714" w:rsidP="00982714">
      <w:pPr>
        <w:pStyle w:val="Heading1"/>
      </w:pPr>
      <w:bookmarkStart w:id="1" w:name="O_864364"/>
      <w:bookmarkEnd w:id="1"/>
      <w:r w:rsidRPr="00982714">
        <w:t>Modification History</w:t>
      </w:r>
    </w:p>
    <w:p w:rsidR="00000000" w:rsidRPr="00982714" w:rsidP="00582797">
      <w:pPr>
        <w:pStyle w:val="BodyText"/>
      </w:pPr>
      <w:r w:rsidRPr="00982714">
        <w:t>Release 1.</w:t>
      </w:r>
    </w:p>
    <w:p w:rsidR="00000000" w:rsidRPr="00982714" w:rsidP="00582797">
      <w:pPr>
        <w:pStyle w:val="BodyText"/>
      </w:pPr>
      <w:r w:rsidRPr="00982714">
        <w:t>New unit of competency.</w:t>
      </w:r>
    </w:p>
    <w:p w:rsidR="00000000" w:rsidRPr="00982714" w:rsidP="00582797">
      <w:pPr>
        <w:pStyle w:val="BodyText"/>
      </w:pPr>
      <w:r w:rsidRPr="00982714">
        <w:t>This version first released with CPP Property Services Training Package Version 5.</w:t>
      </w:r>
    </w:p>
    <w:p w:rsidR="00000000" w:rsidRPr="00982714" w:rsidP="00982714">
      <w:pPr>
        <w:pStyle w:val="Heading1"/>
      </w:pPr>
      <w:bookmarkStart w:id="2" w:name="O_864367"/>
      <w:bookmarkEnd w:id="2"/>
      <w:r w:rsidRPr="00982714">
        <w:t>Performance Evidence</w:t>
      </w:r>
    </w:p>
    <w:p w:rsidR="00000000" w:rsidRPr="00982714" w:rsidP="00582797">
      <w:pPr>
        <w:pStyle w:val="BodyText"/>
      </w:pPr>
      <w:r w:rsidRPr="00982714">
        <w:t>A person demonstrating competency in this unit must satisfy all of the elements, performance criteria, foundation skills and range of c</w:t>
      </w:r>
      <w:r w:rsidRPr="00982714">
        <w:t>onditions of this unit.</w:t>
      </w:r>
    </w:p>
    <w:p w:rsidR="00000000" w:rsidRPr="00982714" w:rsidP="00582797">
      <w:pPr>
        <w:pStyle w:val="BodyText"/>
      </w:pPr>
      <w:r w:rsidRPr="00982714">
        <w:t>The person must also gather and organise information relevant to strata community management in a format that is suitable for decision making.</w:t>
      </w:r>
    </w:p>
    <w:p w:rsidR="00000000" w:rsidRPr="00982714" w:rsidP="00582797">
      <w:pPr>
        <w:pStyle w:val="BodyText"/>
      </w:pPr>
      <w:r w:rsidRPr="00982714">
        <w:t xml:space="preserve">The person must demonstrate this performance by correctly gathering and organising the </w:t>
      </w:r>
      <w:r w:rsidRPr="00982714">
        <w:t>information needed to respond to five routine requests for information in relation to the operation of a strata community scheme. Each request for information must address a different strata community management topic from the following:</w:t>
      </w:r>
    </w:p>
    <w:p w:rsidR="00000000" w:rsidRPr="00982714" w:rsidP="00982714">
      <w:pPr>
        <w:pStyle w:val="ListBullet"/>
      </w:pPr>
      <w:r w:rsidRPr="00982714">
        <w:t>operations and fu</w:t>
      </w:r>
      <w:r w:rsidRPr="00982714">
        <w:t>nctions of a strata community</w:t>
      </w:r>
    </w:p>
    <w:p w:rsidR="00000000" w:rsidRPr="00982714" w:rsidP="00982714">
      <w:pPr>
        <w:pStyle w:val="ListBullet"/>
      </w:pPr>
      <w:r w:rsidRPr="00982714">
        <w:t>by-laws</w:t>
      </w:r>
    </w:p>
    <w:p w:rsidR="00000000" w:rsidRPr="00982714" w:rsidP="00982714">
      <w:pPr>
        <w:pStyle w:val="ListBullet"/>
      </w:pPr>
      <w:r w:rsidRPr="00982714">
        <w:t>characteristics of the property</w:t>
      </w:r>
    </w:p>
    <w:p w:rsidR="00000000" w:rsidRPr="00982714" w:rsidP="00982714">
      <w:pPr>
        <w:pStyle w:val="ListBullet"/>
      </w:pPr>
      <w:r w:rsidRPr="00982714">
        <w:t>strata community management company services</w:t>
      </w:r>
    </w:p>
    <w:p w:rsidR="00000000" w:rsidRPr="00982714" w:rsidP="00982714">
      <w:pPr>
        <w:pStyle w:val="ListBullet"/>
      </w:pPr>
      <w:r w:rsidRPr="00982714">
        <w:t>strata community legislation and regulations.</w:t>
      </w:r>
    </w:p>
    <w:p w:rsidR="00000000" w:rsidRPr="00982714" w:rsidP="00982714">
      <w:pPr>
        <w:pStyle w:val="BodyText"/>
      </w:pPr>
    </w:p>
    <w:p w:rsidR="00000000" w:rsidRPr="00982714" w:rsidP="00582797">
      <w:pPr>
        <w:pStyle w:val="BodyText"/>
      </w:pPr>
      <w:r w:rsidRPr="00982714">
        <w:t>In doing the above, the person must:</w:t>
      </w:r>
    </w:p>
    <w:p w:rsidR="00000000" w:rsidRPr="00982714" w:rsidP="00982714">
      <w:pPr>
        <w:pStyle w:val="ListBullet"/>
      </w:pPr>
      <w:r w:rsidRPr="00982714">
        <w:t>determine information requirements and provide informati</w:t>
      </w:r>
      <w:r w:rsidRPr="00982714">
        <w:t>on to meet identified and defined purposes</w:t>
      </w:r>
    </w:p>
    <w:p w:rsidR="00000000" w:rsidRPr="00982714" w:rsidP="00982714">
      <w:pPr>
        <w:pStyle w:val="ListBullet"/>
      </w:pPr>
      <w:r w:rsidRPr="00982714">
        <w:t>identify and address gaps in collected data</w:t>
      </w:r>
    </w:p>
    <w:p w:rsidR="00000000" w:rsidRPr="00982714" w:rsidP="00982714">
      <w:pPr>
        <w:pStyle w:val="ListBullet"/>
      </w:pPr>
      <w:r w:rsidRPr="00982714">
        <w:t>apply organisational practices, ethical standards and legislative requirements associated with gathering and organising property information in a format suitable for decision making</w:t>
      </w:r>
    </w:p>
    <w:p w:rsidR="00000000" w:rsidRPr="00982714" w:rsidP="00982714">
      <w:pPr>
        <w:pStyle w:val="ListBullet"/>
      </w:pPr>
      <w:r w:rsidRPr="00982714">
        <w:t>source, organise and use information in compliance with applicable industr</w:t>
      </w:r>
      <w:r w:rsidRPr="00982714">
        <w:t>y and legal requirements</w:t>
      </w:r>
    </w:p>
    <w:p w:rsidR="00000000" w:rsidRPr="00982714" w:rsidP="00982714">
      <w:pPr>
        <w:pStyle w:val="ListBullet"/>
      </w:pPr>
      <w:r w:rsidRPr="00982714">
        <w:t>use consultative processes to review, maintain and improve existing information collection and reporting processes.</w:t>
      </w:r>
    </w:p>
    <w:p w:rsidR="00000000" w:rsidRPr="00982714" w:rsidP="00982714">
      <w:pPr>
        <w:pStyle w:val="AllowPageBreak"/>
      </w:pPr>
    </w:p>
    <w:p w:rsidR="00000000" w:rsidRPr="00982714" w:rsidP="00982714">
      <w:pPr>
        <w:pStyle w:val="Heading1"/>
      </w:pPr>
      <w:bookmarkStart w:id="3" w:name="O_864366"/>
      <w:bookmarkEnd w:id="3"/>
      <w:r w:rsidRPr="00982714">
        <w:t>Knowledge Evidence</w:t>
      </w:r>
    </w:p>
    <w:p w:rsidR="00000000" w:rsidRPr="00982714" w:rsidP="00582797">
      <w:pPr>
        <w:pStyle w:val="BodyText"/>
      </w:pPr>
      <w:r w:rsidRPr="00982714">
        <w:t>A person demonstrating competency in this unit must demonstrate knowledge of:</w:t>
      </w:r>
    </w:p>
    <w:p w:rsidR="00000000" w:rsidRPr="00982714" w:rsidP="00982714">
      <w:pPr>
        <w:pStyle w:val="ListBullet"/>
      </w:pPr>
      <w:r w:rsidRPr="00982714">
        <w:t>data security and safe record-keeping practices</w:t>
      </w:r>
    </w:p>
    <w:p w:rsidR="00000000" w:rsidRPr="00982714" w:rsidP="00982714">
      <w:pPr>
        <w:pStyle w:val="ListBullet"/>
      </w:pPr>
      <w:r w:rsidRPr="00982714">
        <w:t>internal and external sources of information relating to managing strata community schemes</w:t>
      </w:r>
    </w:p>
    <w:p w:rsidR="00000000" w:rsidRPr="00982714" w:rsidP="00982714">
      <w:pPr>
        <w:pStyle w:val="ListBullet"/>
      </w:pPr>
      <w:r w:rsidRPr="00982714">
        <w:t>organisational policies and procedures relating to collecting and using information, including privacy and confidenti</w:t>
      </w:r>
      <w:r w:rsidRPr="00982714">
        <w:t>ality</w:t>
      </w:r>
    </w:p>
    <w:p w:rsidR="00000000" w:rsidRPr="00982714" w:rsidP="00982714">
      <w:pPr>
        <w:pStyle w:val="ListBullet"/>
      </w:pPr>
      <w:r w:rsidRPr="00982714">
        <w:t>organisational record-keeping and filing systems</w:t>
      </w:r>
    </w:p>
    <w:p w:rsidR="00000000" w:rsidRPr="00982714" w:rsidP="00982714">
      <w:pPr>
        <w:pStyle w:val="ListBullet"/>
      </w:pPr>
      <w:r w:rsidRPr="00982714">
        <w:t>procedures for using office equipment and technology</w:t>
      </w:r>
    </w:p>
    <w:p w:rsidR="00000000" w:rsidRPr="00982714" w:rsidP="00982714">
      <w:pPr>
        <w:pStyle w:val="ListBullet"/>
      </w:pPr>
      <w:r w:rsidRPr="00982714">
        <w:t>key requirements of federal, state or territory legislation and local government regulations relating to:</w:t>
      </w:r>
    </w:p>
    <w:p w:rsidR="00000000" w:rsidRPr="00982714" w:rsidP="00982714">
      <w:pPr>
        <w:pStyle w:val="ListBullet2"/>
      </w:pPr>
      <w:r w:rsidRPr="00982714">
        <w:t>managing strata community schemes</w:t>
      </w:r>
    </w:p>
    <w:p w:rsidR="00000000" w:rsidRPr="00982714" w:rsidP="00982714">
      <w:pPr>
        <w:pStyle w:val="ListBullet2"/>
      </w:pPr>
      <w:r w:rsidRPr="00982714">
        <w:t>roles of strata managers</w:t>
      </w:r>
    </w:p>
    <w:p w:rsidR="00000000" w:rsidRPr="00982714" w:rsidP="00982714">
      <w:pPr>
        <w:pStyle w:val="ListBullet"/>
      </w:pPr>
      <w:r w:rsidRPr="00982714">
        <w:t>software applications used to access, store and retrieve data</w:t>
      </w:r>
    </w:p>
    <w:p w:rsidR="00000000" w:rsidRPr="00982714" w:rsidP="00982714">
      <w:pPr>
        <w:pStyle w:val="ListBullet"/>
      </w:pPr>
      <w:r w:rsidRPr="00982714">
        <w:t>types of information management systems used in strata community management.</w:t>
      </w:r>
    </w:p>
    <w:p w:rsidR="00000000" w:rsidRPr="00982714" w:rsidP="00982714">
      <w:pPr>
        <w:pStyle w:val="AllowPageBreak"/>
      </w:pPr>
    </w:p>
    <w:p w:rsidR="00000000" w:rsidRPr="00982714" w:rsidP="00982714">
      <w:pPr>
        <w:pStyle w:val="Heading1"/>
      </w:pPr>
      <w:bookmarkStart w:id="4" w:name="O_864365"/>
      <w:bookmarkEnd w:id="4"/>
      <w:r w:rsidRPr="00982714">
        <w:t>Assessment Conditions</w:t>
      </w:r>
    </w:p>
    <w:p w:rsidR="00000000" w:rsidRPr="00982714" w:rsidP="00582797">
      <w:pPr>
        <w:pStyle w:val="BodyText"/>
      </w:pPr>
      <w:r w:rsidRPr="00982714">
        <w:t>The following must be present and available to learn</w:t>
      </w:r>
      <w:r w:rsidRPr="00982714">
        <w:t>ers during assessment activities:</w:t>
      </w:r>
    </w:p>
    <w:p w:rsidR="00000000" w:rsidRPr="00982714" w:rsidP="00982714">
      <w:pPr>
        <w:pStyle w:val="ListBullet"/>
      </w:pPr>
      <w:r w:rsidRPr="00982714">
        <w:t>equipment:</w:t>
      </w:r>
    </w:p>
    <w:p w:rsidR="00000000" w:rsidRPr="00982714" w:rsidP="00982714">
      <w:pPr>
        <w:pStyle w:val="ListBullet2"/>
      </w:pPr>
      <w:r w:rsidRPr="00982714">
        <w:t>computer system to access online databases and other electronic data and information sources</w:t>
      </w:r>
    </w:p>
    <w:p w:rsidR="00000000" w:rsidRPr="00982714" w:rsidP="00982714">
      <w:pPr>
        <w:pStyle w:val="ListBullet"/>
      </w:pPr>
      <w:r w:rsidRPr="00982714">
        <w:t>specifications:</w:t>
      </w:r>
    </w:p>
    <w:p w:rsidR="00000000" w:rsidRPr="00982714" w:rsidP="00982714">
      <w:pPr>
        <w:pStyle w:val="ListBullet2"/>
      </w:pPr>
      <w:r w:rsidRPr="00982714">
        <w:t>relevant codes, standards, legislation and regulations relating to strata communities</w:t>
      </w:r>
    </w:p>
    <w:p w:rsidR="00000000" w:rsidRPr="00982714" w:rsidP="00982714">
      <w:pPr>
        <w:pStyle w:val="ListBullet2"/>
      </w:pPr>
      <w:r w:rsidRPr="00982714">
        <w:t>documentatio</w:t>
      </w:r>
      <w:r w:rsidRPr="00982714">
        <w:t>n relating to strata management schemes, including by-laws, and minutes of meetings</w:t>
      </w:r>
    </w:p>
    <w:p w:rsidR="00000000" w:rsidRPr="00982714" w:rsidP="00982714">
      <w:pPr>
        <w:pStyle w:val="ListBullet"/>
      </w:pPr>
      <w:r w:rsidRPr="00982714">
        <w:t>relationship with team members and supervisor:</w:t>
      </w:r>
    </w:p>
    <w:p w:rsidR="00000000" w:rsidRPr="00982714" w:rsidP="00982714">
      <w:pPr>
        <w:pStyle w:val="ListBullet2"/>
      </w:pPr>
      <w:r w:rsidRPr="00982714">
        <w:t>work is performed under supervision of a strata manager</w:t>
      </w:r>
    </w:p>
    <w:p w:rsidR="00000000" w:rsidRPr="00982714" w:rsidP="00982714">
      <w:pPr>
        <w:pStyle w:val="ListBullet"/>
      </w:pPr>
      <w:r w:rsidRPr="00982714">
        <w:t>timeframe:</w:t>
      </w:r>
    </w:p>
    <w:p w:rsidR="00000000" w:rsidRPr="00982714" w:rsidP="00982714">
      <w:pPr>
        <w:pStyle w:val="ListBullet2"/>
      </w:pPr>
      <w:r w:rsidRPr="00982714">
        <w:t>information request is responded to within organisational timeframes.</w:t>
      </w:r>
    </w:p>
    <w:p w:rsidR="00000000" w:rsidRPr="00982714" w:rsidP="00982714">
      <w:pPr>
        <w:pStyle w:val="BodyText"/>
      </w:pPr>
    </w:p>
    <w:p w:rsidR="00000000" w:rsidRPr="00982714" w:rsidP="00582797">
      <w:pPr>
        <w:pStyle w:val="Heading3"/>
      </w:pPr>
      <w:r w:rsidRPr="00982714">
        <w:rPr>
          <w:rStyle w:val="SpecialBold"/>
        </w:rPr>
        <w:t>Assessor requirements</w:t>
      </w:r>
    </w:p>
    <w:p w:rsidR="00000000" w:rsidRPr="00982714" w:rsidP="00582797">
      <w:pPr>
        <w:pStyle w:val="BodyText"/>
      </w:pPr>
      <w:r w:rsidRPr="00982714">
        <w:t xml:space="preserve">As a minimum, assessors must satisfy the assessor requirements in the </w:t>
      </w:r>
      <w:r w:rsidRPr="00982714">
        <w:rPr>
          <w:rStyle w:val="Emphasis"/>
        </w:rPr>
        <w:t>Standards for Registered Training Organisations</w:t>
      </w:r>
      <w:r w:rsidRPr="00982714">
        <w:t xml:space="preserve"> (RTOs) current at the time of assessment.</w:t>
      </w:r>
    </w:p>
    <w:p w:rsidR="00000000" w:rsidRPr="00982714" w:rsidP="00982714">
      <w:pPr>
        <w:pStyle w:val="Heading1"/>
      </w:pPr>
      <w:bookmarkStart w:id="5" w:name="O_864363"/>
      <w:bookmarkEnd w:id="5"/>
      <w:r w:rsidRPr="00982714">
        <w:t>Links</w:t>
      </w:r>
    </w:p>
    <w:p w:rsidR="00000000" w:rsidRPr="00982714" w:rsidP="00582797">
      <w:pPr>
        <w:pStyle w:val="BodyText"/>
      </w:pPr>
      <w:r w:rsidRPr="0098271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852F5A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982714" w:rsidP="00982714"/>
    <w:sectPr w:rsidSect="0098271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71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714" w:rsidRPr="00582797" w:rsidP="005827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71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797" w:rsidP="009827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82797" w:rsidP="009827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582797" w:rsidP="0098271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71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7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2714" w:rsidRPr="00582797" w:rsidP="005827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71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797" w:rsidRPr="002D2AF8" w:rsidP="009827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CPPDSM3021 Collect and process information relevant to strata communities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May 2021</w:t>
    </w:r>
    <w:r>
      <w:fldChar w:fldCharType="end"/>
    </w:r>
  </w:p>
  <w:p w:rsidR="00582797" w:rsidP="0098271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6BC84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86E37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86CF6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271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271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271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271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271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271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271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271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271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271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27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2714"/>
  </w:style>
  <w:style w:type="character" w:customStyle="1" w:styleId="Heading1Char">
    <w:name w:val="Heading 1 Char"/>
    <w:basedOn w:val="DefaultParagraphFont"/>
    <w:link w:val="Heading1"/>
    <w:rsid w:val="0098271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271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271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8271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82714"/>
    <w:rPr>
      <w:b/>
      <w:spacing w:val="0"/>
    </w:rPr>
  </w:style>
  <w:style w:type="paragraph" w:styleId="ListBullet2">
    <w:name w:val="List Bullet 2"/>
    <w:basedOn w:val="List2"/>
    <w:rsid w:val="0098271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82714"/>
    <w:rPr>
      <w:i/>
    </w:rPr>
  </w:style>
  <w:style w:type="paragraph" w:customStyle="1" w:styleId="SuperHeading">
    <w:name w:val="SuperHeading"/>
    <w:basedOn w:val="Normal"/>
    <w:rsid w:val="0098271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271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8271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271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271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27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27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27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27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271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271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271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271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271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271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271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271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271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271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271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8271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8271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8271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271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271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8271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271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271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271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271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271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271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271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271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8271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271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271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2714"/>
  </w:style>
  <w:style w:type="paragraph" w:styleId="TableofFigures">
    <w:name w:val="table of figures"/>
    <w:basedOn w:val="Normal"/>
    <w:next w:val="Normal"/>
    <w:semiHidden/>
    <w:rsid w:val="0098271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271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82714"/>
    <w:rPr>
      <w:rFonts w:ascii="Wingdings" w:hAnsi="Wingdings"/>
    </w:rPr>
  </w:style>
  <w:style w:type="paragraph" w:customStyle="1" w:styleId="TableHeading">
    <w:name w:val="Table Heading"/>
    <w:basedOn w:val="HeadingBase"/>
    <w:rsid w:val="0098271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2714"/>
    <w:rPr>
      <w:color w:val="0033CC"/>
      <w:u w:val="none"/>
    </w:rPr>
  </w:style>
  <w:style w:type="paragraph" w:customStyle="1" w:styleId="BodyTextRight">
    <w:name w:val="Body Text Right"/>
    <w:basedOn w:val="BodyText"/>
    <w:rsid w:val="0098271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271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271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271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271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271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2714"/>
    <w:rPr>
      <w:sz w:val="32"/>
    </w:rPr>
  </w:style>
  <w:style w:type="paragraph" w:customStyle="1" w:styleId="HeadingProcedure">
    <w:name w:val="Heading Procedure"/>
    <w:basedOn w:val="HeadingBase"/>
    <w:next w:val="Normal"/>
    <w:rsid w:val="0098271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2714"/>
    <w:pPr>
      <w:spacing w:before="60" w:after="60"/>
    </w:pPr>
  </w:style>
  <w:style w:type="paragraph" w:styleId="ListContinue">
    <w:name w:val="List Continue"/>
    <w:basedOn w:val="List"/>
    <w:rsid w:val="00982714"/>
    <w:pPr>
      <w:ind w:firstLine="0"/>
    </w:pPr>
  </w:style>
  <w:style w:type="paragraph" w:customStyle="1" w:styleId="ListNote">
    <w:name w:val="List Note"/>
    <w:basedOn w:val="List"/>
    <w:rsid w:val="0098271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271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271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2714"/>
    <w:rPr>
      <w:rFonts w:ascii="Courier New" w:hAnsi="Courier New"/>
    </w:rPr>
  </w:style>
  <w:style w:type="paragraph" w:customStyle="1" w:styleId="NoteBullet">
    <w:name w:val="Note Bullet"/>
    <w:basedOn w:val="Note"/>
    <w:rsid w:val="0098271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271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271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271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271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8271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271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2714"/>
    <w:rPr>
      <w:b/>
      <w:smallCaps/>
    </w:rPr>
  </w:style>
  <w:style w:type="paragraph" w:customStyle="1" w:styleId="TableListNumber">
    <w:name w:val="Table List Number"/>
    <w:basedOn w:val="ListNumber"/>
    <w:rsid w:val="0098271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271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2714"/>
    <w:pPr>
      <w:numPr>
        <w:numId w:val="9"/>
      </w:numPr>
    </w:pPr>
  </w:style>
  <w:style w:type="paragraph" w:customStyle="1" w:styleId="ListAlpha2">
    <w:name w:val="List Alpha 2"/>
    <w:basedOn w:val="List2"/>
    <w:rsid w:val="00982714"/>
    <w:pPr>
      <w:numPr>
        <w:numId w:val="8"/>
      </w:numPr>
    </w:pPr>
  </w:style>
  <w:style w:type="paragraph" w:styleId="List2">
    <w:name w:val="List 2"/>
    <w:basedOn w:val="BodyText"/>
    <w:rsid w:val="0098271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271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271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271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271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271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82714"/>
    <w:pPr>
      <w:numPr>
        <w:numId w:val="4"/>
      </w:numPr>
    </w:pPr>
  </w:style>
  <w:style w:type="paragraph" w:styleId="ListContinue2">
    <w:name w:val="List Continue 2"/>
    <w:basedOn w:val="List2"/>
    <w:rsid w:val="00982714"/>
    <w:pPr>
      <w:ind w:firstLine="0"/>
    </w:pPr>
  </w:style>
  <w:style w:type="paragraph" w:styleId="ListContinue3">
    <w:name w:val="List Continue 3"/>
    <w:basedOn w:val="List3"/>
    <w:rsid w:val="00982714"/>
    <w:pPr>
      <w:ind w:left="1021" w:firstLine="0"/>
    </w:pPr>
  </w:style>
  <w:style w:type="paragraph" w:styleId="ListContinue4">
    <w:name w:val="List Continue 4"/>
    <w:basedOn w:val="List4"/>
    <w:rsid w:val="00982714"/>
    <w:pPr>
      <w:ind w:firstLine="0"/>
    </w:pPr>
  </w:style>
  <w:style w:type="paragraph" w:styleId="ListContinue5">
    <w:name w:val="List Continue 5"/>
    <w:basedOn w:val="List5"/>
    <w:rsid w:val="00982714"/>
    <w:pPr>
      <w:ind w:firstLine="0"/>
    </w:pPr>
  </w:style>
  <w:style w:type="paragraph" w:styleId="ListNumber3">
    <w:name w:val="List Number 3"/>
    <w:basedOn w:val="List3"/>
    <w:rsid w:val="00982714"/>
    <w:pPr>
      <w:numPr>
        <w:numId w:val="5"/>
      </w:numPr>
    </w:pPr>
  </w:style>
  <w:style w:type="paragraph" w:styleId="ListNumber4">
    <w:name w:val="List Number 4"/>
    <w:basedOn w:val="List4"/>
    <w:rsid w:val="00982714"/>
    <w:pPr>
      <w:numPr>
        <w:numId w:val="6"/>
      </w:numPr>
    </w:pPr>
  </w:style>
  <w:style w:type="paragraph" w:styleId="ListNumber5">
    <w:name w:val="List Number 5"/>
    <w:basedOn w:val="List5"/>
    <w:rsid w:val="00982714"/>
    <w:pPr>
      <w:numPr>
        <w:numId w:val="7"/>
      </w:numPr>
    </w:pPr>
  </w:style>
  <w:style w:type="paragraph" w:styleId="BlockText">
    <w:name w:val="Block Text"/>
    <w:basedOn w:val="Normal"/>
    <w:rsid w:val="0098271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271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2714"/>
    <w:rPr>
      <w:sz w:val="16"/>
      <w:vertAlign w:val="superscript"/>
    </w:rPr>
  </w:style>
  <w:style w:type="character" w:customStyle="1" w:styleId="Symbols">
    <w:name w:val="Symbols"/>
    <w:basedOn w:val="DefaultParagraphFont"/>
    <w:rsid w:val="00982714"/>
    <w:rPr>
      <w:rFonts w:ascii="Symbol" w:hAnsi="Symbol"/>
    </w:rPr>
  </w:style>
  <w:style w:type="character" w:customStyle="1" w:styleId="MenuOptions">
    <w:name w:val="Menu Options"/>
    <w:basedOn w:val="DefaultParagraphFont"/>
    <w:rsid w:val="0098271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2714"/>
    <w:rPr>
      <w:b/>
    </w:rPr>
  </w:style>
  <w:style w:type="character" w:customStyle="1" w:styleId="Underlined">
    <w:name w:val="Underlined"/>
    <w:basedOn w:val="DefaultParagraphFont"/>
    <w:rsid w:val="00982714"/>
    <w:rPr>
      <w:u w:val="single"/>
    </w:rPr>
  </w:style>
  <w:style w:type="paragraph" w:customStyle="1" w:styleId="TableBodyTextRight">
    <w:name w:val="Table Body Text Right"/>
    <w:basedOn w:val="TableBodyText"/>
    <w:rsid w:val="0098271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2714"/>
    <w:rPr>
      <w:sz w:val="18"/>
    </w:rPr>
  </w:style>
  <w:style w:type="paragraph" w:customStyle="1" w:styleId="BodySmallRight">
    <w:name w:val="Body Small Right"/>
    <w:basedOn w:val="BodyTextRight"/>
    <w:rsid w:val="00982714"/>
    <w:rPr>
      <w:sz w:val="18"/>
      <w:szCs w:val="18"/>
    </w:rPr>
  </w:style>
  <w:style w:type="paragraph" w:customStyle="1" w:styleId="MarginEdition">
    <w:name w:val="Margin Edition"/>
    <w:basedOn w:val="MarginNote"/>
    <w:rsid w:val="0098271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2714"/>
    <w:rPr>
      <w:sz w:val="2"/>
      <w:szCs w:val="2"/>
    </w:rPr>
  </w:style>
  <w:style w:type="character" w:customStyle="1" w:styleId="Small">
    <w:name w:val="Small"/>
    <w:basedOn w:val="DefaultParagraphFont"/>
    <w:rsid w:val="00982714"/>
    <w:rPr>
      <w:sz w:val="16"/>
    </w:rPr>
  </w:style>
  <w:style w:type="paragraph" w:customStyle="1" w:styleId="WideTable">
    <w:name w:val="Wide Table"/>
    <w:basedOn w:val="Normal"/>
    <w:rsid w:val="0098271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2714"/>
  </w:style>
  <w:style w:type="paragraph" w:styleId="Quote">
    <w:name w:val="Quote"/>
    <w:basedOn w:val="Heading1"/>
    <w:link w:val="QuoteChar"/>
    <w:qFormat/>
    <w:rsid w:val="0098271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271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2714"/>
    <w:pPr>
      <w:pageBreakBefore/>
    </w:pPr>
  </w:style>
  <w:style w:type="paragraph" w:customStyle="1" w:styleId="Border">
    <w:name w:val="Border"/>
    <w:basedOn w:val="Normal"/>
    <w:qFormat/>
    <w:rsid w:val="0098271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271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27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271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271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271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271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271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271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2714"/>
    <w:rPr>
      <w:u w:val="single"/>
    </w:rPr>
  </w:style>
  <w:style w:type="character" w:customStyle="1" w:styleId="BoldandItalics">
    <w:name w:val="Bold and Italics"/>
    <w:qFormat/>
    <w:rsid w:val="00982714"/>
    <w:rPr>
      <w:b/>
      <w:i/>
      <w:u w:val="none"/>
    </w:rPr>
  </w:style>
  <w:style w:type="paragraph" w:styleId="BalloonText">
    <w:name w:val="Balloon Text"/>
    <w:basedOn w:val="Normal"/>
    <w:link w:val="BalloonTextChar"/>
    <w:rsid w:val="009827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271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271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271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271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271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2714"/>
    <w:pPr>
      <w:spacing w:before="0" w:after="0"/>
    </w:pPr>
  </w:style>
  <w:style w:type="paragraph" w:customStyle="1" w:styleId="BodyTextBold">
    <w:name w:val="Body Text Bold"/>
    <w:basedOn w:val="BodyText"/>
    <w:qFormat/>
    <w:rsid w:val="00982714"/>
    <w:rPr>
      <w:b/>
    </w:rPr>
  </w:style>
  <w:style w:type="character" w:styleId="Hyperlink">
    <w:name w:val="Hyperlink"/>
    <w:basedOn w:val="DefaultParagraphFont"/>
    <w:uiPriority w:val="99"/>
    <w:unhideWhenUsed/>
    <w:rsid w:val="005827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465</Words>
  <Characters>3160</Characters>
  <Application>Microsoft Office Word</Application>
  <DocSecurity>0</DocSecurity>
  <Lines>85</Lines>
  <Paragraphs>58</Paragraphs>
  <ScaleCrop>false</ScaleCrop>
  <Company>Author-it Software Corporation Ltd.</Company>
  <LinksUpToDate>false</LinksUpToDate>
  <CharactersWithSpaces>3567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CPPDSM3021 Collect and process information relevant to strata communities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2021-05-19T13:20:00Z</dcterms:created>
  <dcterms:modified xsi:type="dcterms:W3CDTF">2021-05-19T13:20:00Z</dcterms:modified>
</cp:coreProperties>
</file>