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88C" w:rsidP="00900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CPPCMN2002 Participate in workplace safety arrangements</w:t>
      </w:r>
      <w:r>
        <w:fldChar w:fldCharType="end"/>
      </w:r>
    </w:p>
    <w:p w:rsidR="0090088C" w:rsidP="0090088C">
      <w:pPr>
        <w:pStyle w:val="Version"/>
        <w:sectPr w:rsidSect="00974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90D" w:rsidP="0097490D">
      <w:pPr>
        <w:pStyle w:val="SuperHeading"/>
      </w:pPr>
      <w:r w:rsidRPr="0097490D">
        <w:t>Assessment Requirements for CPPCMN2002 Participate in workplace safety arrangements</w:t>
      </w:r>
    </w:p>
    <w:p w:rsidR="00000000" w:rsidRPr="0097490D" w:rsidP="0097490D">
      <w:pPr>
        <w:pStyle w:val="Heading1"/>
      </w:pPr>
      <w:bookmarkStart w:id="1" w:name="O_954694"/>
      <w:bookmarkEnd w:id="1"/>
      <w:r w:rsidRPr="00974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300"/>
      </w:tblGrid>
      <w:tr w:rsidTr="0090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0D" w:rsidP="0097490D">
            <w:pPr>
              <w:pStyle w:val="BodyText"/>
            </w:pPr>
            <w:r w:rsidRPr="0097490D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0D">
            <w:pPr>
              <w:pStyle w:val="BodyText"/>
              <w:rPr>
                <w:lang w:val="en-NZ"/>
              </w:rPr>
            </w:pPr>
            <w:r w:rsidRPr="0097490D">
              <w:rPr>
                <w:rStyle w:val="SpecialBold"/>
              </w:rPr>
              <w:t>Comment</w:t>
            </w:r>
          </w:p>
        </w:tc>
      </w:tr>
      <w:tr w:rsidTr="0090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0D">
            <w:pPr>
              <w:pStyle w:val="BodyText"/>
              <w:rPr>
                <w:lang w:val="en-NZ"/>
              </w:rPr>
            </w:pPr>
            <w:r w:rsidRPr="0097490D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0D" w:rsidP="0097490D">
            <w:pPr>
              <w:pStyle w:val="BodyText"/>
            </w:pPr>
            <w:r w:rsidRPr="0097490D">
              <w:t>This version first released with CPP Property Services Training Package Version 5.0.</w:t>
            </w:r>
          </w:p>
        </w:tc>
      </w:tr>
    </w:tbl>
    <w:p w:rsidR="00000000" w:rsidRPr="0097490D" w:rsidP="0097490D">
      <w:pPr>
        <w:pStyle w:val="BodyText"/>
      </w:pPr>
    </w:p>
    <w:p w:rsidR="00000000" w:rsidRPr="0097490D" w:rsidP="0097490D">
      <w:pPr>
        <w:pStyle w:val="AllowPageBreak"/>
      </w:pPr>
    </w:p>
    <w:p w:rsidR="00000000" w:rsidRPr="0097490D" w:rsidP="0097490D">
      <w:pPr>
        <w:pStyle w:val="Heading1"/>
      </w:pPr>
      <w:bookmarkStart w:id="2" w:name="O_954695"/>
      <w:bookmarkEnd w:id="2"/>
      <w:r w:rsidRPr="0097490D">
        <w:t>Performance Evidence</w:t>
      </w:r>
    </w:p>
    <w:p w:rsidR="00000000" w:rsidRPr="0097490D" w:rsidP="0090088C">
      <w:pPr>
        <w:pStyle w:val="BodyText"/>
      </w:pPr>
      <w:r w:rsidRPr="0097490D">
        <w:t>A person who demonstrates competency in this unit must participate in two different workplace safety arrangements.</w:t>
      </w:r>
    </w:p>
    <w:p w:rsidR="00000000" w:rsidRPr="0097490D" w:rsidP="0090088C">
      <w:pPr>
        <w:pStyle w:val="BodyText"/>
      </w:pPr>
      <w:r w:rsidRPr="0097490D">
        <w:t>Performance must include:</w:t>
      </w:r>
    </w:p>
    <w:p w:rsidR="00000000" w:rsidRPr="0097490D" w:rsidP="0097490D">
      <w:pPr>
        <w:pStyle w:val="ListBullet"/>
      </w:pPr>
      <w:r w:rsidRPr="0097490D">
        <w:t>communicating effectively with supervisors;</w:t>
      </w:r>
    </w:p>
    <w:p w:rsidR="00000000" w:rsidRPr="0097490D" w:rsidP="0097490D">
      <w:pPr>
        <w:pStyle w:val="ListBullet"/>
      </w:pPr>
      <w:r w:rsidRPr="0097490D">
        <w:t>understanding workplace safety procedures;</w:t>
      </w:r>
    </w:p>
    <w:p w:rsidR="00000000" w:rsidRPr="0097490D" w:rsidP="0097490D">
      <w:pPr>
        <w:pStyle w:val="ListBullet"/>
      </w:pPr>
      <w:r w:rsidRPr="0097490D">
        <w:t xml:space="preserve">applying basic safety principles in the workplace; and </w:t>
      </w:r>
    </w:p>
    <w:p w:rsidR="00000000" w:rsidRPr="0097490D" w:rsidP="0097490D">
      <w:pPr>
        <w:pStyle w:val="ListBullet"/>
      </w:pPr>
      <w:r w:rsidRPr="0097490D">
        <w:t>assessing and controlling workplace risks.</w:t>
      </w:r>
    </w:p>
    <w:p w:rsidR="00000000" w:rsidRPr="0097490D" w:rsidP="0097490D">
      <w:pPr>
        <w:pStyle w:val="AllowPageBreak"/>
      </w:pPr>
    </w:p>
    <w:p w:rsidR="00000000" w:rsidRPr="0097490D" w:rsidP="0097490D">
      <w:pPr>
        <w:pStyle w:val="Heading1"/>
      </w:pPr>
      <w:bookmarkStart w:id="3" w:name="O_954696"/>
      <w:bookmarkEnd w:id="3"/>
      <w:r w:rsidRPr="0097490D">
        <w:t>Knowledge Evidence</w:t>
      </w:r>
    </w:p>
    <w:p w:rsidR="00000000" w:rsidRPr="0097490D" w:rsidP="0090088C">
      <w:pPr>
        <w:pStyle w:val="BodyText"/>
      </w:pPr>
      <w:r w:rsidRPr="0097490D">
        <w:t>A person demonstrating competency in this unit must identify:</w:t>
      </w:r>
    </w:p>
    <w:p w:rsidR="00000000" w:rsidRPr="0097490D" w:rsidP="0097490D">
      <w:pPr>
        <w:pStyle w:val="ListBullet"/>
      </w:pPr>
      <w:r w:rsidRPr="0097490D">
        <w:t>cleaning workplace safety policies and procedures, WHS sta</w:t>
      </w:r>
      <w:r w:rsidRPr="0097490D">
        <w:t>ndards, supervisory instructions relating to safety measures and PPE.</w:t>
      </w:r>
    </w:p>
    <w:p w:rsidR="00000000" w:rsidRPr="0097490D" w:rsidP="0097490D">
      <w:pPr>
        <w:pStyle w:val="ListBullet"/>
      </w:pPr>
      <w:r w:rsidRPr="0097490D">
        <w:t>workplace hazards and risk control measures in cleaning workplaces, including:</w:t>
      </w:r>
    </w:p>
    <w:p w:rsidR="00000000" w:rsidRPr="0097490D" w:rsidP="0097490D">
      <w:pPr>
        <w:pStyle w:val="ListBullet2"/>
      </w:pPr>
      <w:r w:rsidRPr="0097490D">
        <w:t>equipment and material use, storage, cleaning and disposal procedures</w:t>
      </w:r>
    </w:p>
    <w:p w:rsidR="00000000" w:rsidRPr="0097490D" w:rsidP="0097490D">
      <w:pPr>
        <w:pStyle w:val="ListBullet2"/>
      </w:pPr>
      <w:r w:rsidRPr="0097490D">
        <w:t>range and meaning of workplace saf</w:t>
      </w:r>
      <w:r w:rsidRPr="0097490D">
        <w:t>ety signs and symbols</w:t>
      </w:r>
    </w:p>
    <w:p w:rsidR="00000000" w:rsidRPr="0097490D" w:rsidP="0097490D">
      <w:pPr>
        <w:pStyle w:val="ListBullet2"/>
      </w:pPr>
      <w:r w:rsidRPr="0097490D">
        <w:t>site safety plan</w:t>
      </w:r>
    </w:p>
    <w:p w:rsidR="00000000" w:rsidRPr="0097490D" w:rsidP="0097490D">
      <w:pPr>
        <w:pStyle w:val="ListBullet2"/>
      </w:pPr>
      <w:r w:rsidRPr="0097490D">
        <w:t>types and purpose of personal protective equipment (PPE)</w:t>
      </w:r>
    </w:p>
    <w:p w:rsidR="00000000" w:rsidRPr="0097490D" w:rsidP="0097490D">
      <w:pPr>
        <w:pStyle w:val="ListBullet2"/>
      </w:pPr>
      <w:r w:rsidRPr="0097490D">
        <w:t>ways to maintain WHS in emergency situations</w:t>
      </w:r>
    </w:p>
    <w:p w:rsidR="00000000" w:rsidRPr="0097490D" w:rsidP="0097490D">
      <w:pPr>
        <w:pStyle w:val="ListBullet"/>
      </w:pPr>
      <w:r w:rsidRPr="0097490D">
        <w:t>workplace requirements for undertaking all aspects of workplace safety arrangements tasks including;</w:t>
      </w:r>
    </w:p>
    <w:p w:rsidR="00000000" w:rsidRPr="0097490D" w:rsidP="0097490D">
      <w:pPr>
        <w:pStyle w:val="ListBullet2"/>
      </w:pPr>
      <w:r w:rsidRPr="0097490D">
        <w:t xml:space="preserve">key workplace safety policies and procedures, </w:t>
      </w:r>
    </w:p>
    <w:p w:rsidR="00000000" w:rsidRPr="0097490D" w:rsidP="0097490D">
      <w:pPr>
        <w:pStyle w:val="ListBullet2"/>
      </w:pPr>
      <w:r w:rsidRPr="0097490D">
        <w:t xml:space="preserve">work health and safety standards, </w:t>
      </w:r>
    </w:p>
    <w:p w:rsidR="00000000" w:rsidRPr="0097490D" w:rsidP="0097490D">
      <w:pPr>
        <w:pStyle w:val="ListBullet2"/>
      </w:pPr>
      <w:r w:rsidRPr="0097490D">
        <w:t>supervisory instructions relating to safety measures and PPE.</w:t>
      </w:r>
    </w:p>
    <w:p w:rsidR="00000000" w:rsidRPr="0097490D" w:rsidP="0097490D">
      <w:pPr>
        <w:pStyle w:val="ListBullet"/>
      </w:pPr>
      <w:r w:rsidRPr="0097490D">
        <w:t>workplace procedures for;</w:t>
      </w:r>
    </w:p>
    <w:p w:rsidR="00000000" w:rsidRPr="0097490D" w:rsidP="0097490D">
      <w:pPr>
        <w:pStyle w:val="ListBullet2"/>
      </w:pPr>
      <w:r w:rsidRPr="0097490D">
        <w:t>basic assessment of cleaning work areas for workplace hazards</w:t>
      </w:r>
    </w:p>
    <w:p w:rsidR="00000000" w:rsidRPr="0097490D" w:rsidP="0097490D">
      <w:pPr>
        <w:pStyle w:val="ListBullet2"/>
      </w:pPr>
      <w:r w:rsidRPr="0097490D">
        <w:t>basic health and safet</w:t>
      </w:r>
      <w:r w:rsidRPr="0097490D">
        <w:t xml:space="preserve">y including: </w:t>
      </w:r>
    </w:p>
    <w:p w:rsidR="00000000" w:rsidRPr="0097490D" w:rsidP="0097490D">
      <w:pPr>
        <w:pStyle w:val="ListBullet3"/>
      </w:pPr>
      <w:r w:rsidRPr="0097490D">
        <w:t>emergency response and evacuation procedures</w:t>
      </w:r>
    </w:p>
    <w:p w:rsidR="00000000" w:rsidRPr="0097490D" w:rsidP="0097490D">
      <w:pPr>
        <w:pStyle w:val="ListBullet3"/>
      </w:pPr>
      <w:r w:rsidRPr="0097490D">
        <w:t xml:space="preserve">injury, dangerous occurrence and incident reporting </w:t>
      </w:r>
    </w:p>
    <w:p w:rsidR="00000000" w:rsidRPr="0097490D" w:rsidP="0097490D">
      <w:pPr>
        <w:pStyle w:val="ListBullet3"/>
      </w:pPr>
      <w:r w:rsidRPr="0097490D">
        <w:t>reporting workplace hazards</w:t>
      </w:r>
    </w:p>
    <w:p w:rsidR="0090088C" w:rsidP="0097490D">
      <w:pPr>
        <w:pStyle w:val="ListBullet"/>
      </w:pPr>
      <w:r w:rsidRPr="0097490D">
        <w:t xml:space="preserve">communicating and clarifying work requirements with supervisor, team members or client </w:t>
      </w:r>
    </w:p>
    <w:p w:rsidR="0090088C" w:rsidP="0097490D">
      <w:pPr>
        <w:pStyle w:val="ListBullet"/>
      </w:pPr>
    </w:p>
    <w:p w:rsidR="00000000" w:rsidRPr="0097490D" w:rsidP="0097490D">
      <w:pPr>
        <w:pStyle w:val="Heading1"/>
      </w:pPr>
      <w:bookmarkStart w:id="4" w:name="O_954697"/>
      <w:bookmarkEnd w:id="4"/>
      <w:r w:rsidRPr="0097490D">
        <w:t>Assessment Conditions</w:t>
      </w:r>
    </w:p>
    <w:p w:rsidR="00000000" w:rsidRPr="0097490D" w:rsidP="0090088C">
      <w:pPr>
        <w:pStyle w:val="BodyText"/>
      </w:pPr>
      <w:r w:rsidRPr="0097490D">
        <w:t>As a minimum, assessors must satisfy the requirements for assessors in applicable vocational education and training legislation, frameworks and/or standards.</w:t>
      </w:r>
    </w:p>
    <w:p w:rsidR="00000000" w:rsidRPr="0097490D" w:rsidP="0090088C">
      <w:pPr>
        <w:pStyle w:val="BodyText"/>
      </w:pPr>
      <w:r w:rsidRPr="0097490D">
        <w:t>Assessment of performance must be undertaken in the workplace and/or under r</w:t>
      </w:r>
      <w:r w:rsidRPr="0097490D">
        <w:t>ealistic workplace conditions which reflect:</w:t>
      </w:r>
    </w:p>
    <w:p w:rsidR="00000000" w:rsidRPr="0097490D" w:rsidP="0097490D">
      <w:pPr>
        <w:pStyle w:val="ListBullet"/>
      </w:pPr>
      <w:r w:rsidRPr="0097490D">
        <w:t xml:space="preserve">cleaning workplace safety policies and procedures, WHS standards, supervisory instructions relating to safety measures and PPE. </w:t>
      </w:r>
    </w:p>
    <w:p w:rsidR="00000000" w:rsidRPr="0097490D" w:rsidP="0097490D">
      <w:pPr>
        <w:pStyle w:val="ListBullet"/>
      </w:pPr>
      <w:r w:rsidRPr="0097490D">
        <w:t>performing tasks/activities to the level of proficiency and within timelines that</w:t>
      </w:r>
      <w:r w:rsidRPr="0097490D">
        <w:t xml:space="preserve"> would be expected in a workplace; and</w:t>
      </w:r>
    </w:p>
    <w:p w:rsidR="00000000" w:rsidRPr="0097490D" w:rsidP="0097490D">
      <w:pPr>
        <w:pStyle w:val="ListBullet"/>
      </w:pPr>
      <w:r w:rsidRPr="0097490D">
        <w:t>following standard and authorised work practices, safety requirements and environmental constraints.</w:t>
      </w:r>
    </w:p>
    <w:p w:rsidR="00000000" w:rsidRPr="0097490D" w:rsidP="0090088C">
      <w:pPr>
        <w:pStyle w:val="BodyText"/>
      </w:pPr>
      <w:r w:rsidRPr="0097490D">
        <w:t>Assessors are responsible for ensuring that candidates have access to:</w:t>
      </w:r>
    </w:p>
    <w:p w:rsidR="00000000" w:rsidRPr="0097490D" w:rsidP="0097490D">
      <w:pPr>
        <w:pStyle w:val="ListBullet"/>
      </w:pPr>
      <w:r w:rsidRPr="0097490D">
        <w:t xml:space="preserve">appropriate documents, materials, tools equipment and personal protective equipment currently used in industry; </w:t>
      </w:r>
    </w:p>
    <w:p w:rsidR="00000000" w:rsidRPr="0097490D" w:rsidP="0097490D">
      <w:pPr>
        <w:pStyle w:val="ListBullet"/>
      </w:pPr>
      <w:r w:rsidRPr="0097490D">
        <w:t xml:space="preserve">legislation and regulations; and </w:t>
      </w:r>
    </w:p>
    <w:p w:rsidR="00000000" w:rsidRPr="0097490D" w:rsidP="0097490D">
      <w:pPr>
        <w:pStyle w:val="ListBullet"/>
      </w:pPr>
      <w:r w:rsidRPr="0097490D">
        <w:t xml:space="preserve">workplace policies and procedures. </w:t>
      </w:r>
    </w:p>
    <w:p w:rsidR="00000000" w:rsidRPr="0097490D" w:rsidP="0097490D">
      <w:pPr>
        <w:pStyle w:val="AllowPageBreak"/>
      </w:pPr>
    </w:p>
    <w:p w:rsidR="00000000" w:rsidRPr="0097490D" w:rsidP="0097490D">
      <w:pPr>
        <w:pStyle w:val="Heading1"/>
      </w:pPr>
      <w:bookmarkStart w:id="5" w:name="O_954700"/>
      <w:bookmarkEnd w:id="5"/>
      <w:r w:rsidRPr="0097490D">
        <w:t>Links</w:t>
      </w:r>
    </w:p>
    <w:p w:rsidR="00000000" w:rsidRPr="0097490D" w:rsidP="0090088C">
      <w:pPr>
        <w:pStyle w:val="BodyText"/>
      </w:pPr>
      <w:r w:rsidRPr="0097490D">
        <w:t>An Implementation Guide to this Training Package i</w:t>
      </w:r>
      <w:r w:rsidRPr="0097490D">
        <w:t xml:space="preserve">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73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7490D" w:rsidP="0097490D"/>
    <w:sectPr w:rsidSect="00974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D" w:rsidRPr="0090088C" w:rsidP="00900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C" w:rsidP="00974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088C" w:rsidP="00974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0088C" w:rsidP="00974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90D" w:rsidRPr="0090088C" w:rsidP="00900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C" w:rsidRPr="002D2AF8" w:rsidP="00974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CPPCMN2002 Participate in workplace safety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0088C" w:rsidP="00974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E7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20F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81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90D"/>
  </w:style>
  <w:style w:type="character" w:customStyle="1" w:styleId="Heading1Char">
    <w:name w:val="Heading 1 Char"/>
    <w:basedOn w:val="DefaultParagraphFont"/>
    <w:link w:val="Heading1"/>
    <w:rsid w:val="00974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9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90D"/>
    <w:rPr>
      <w:b/>
      <w:spacing w:val="0"/>
    </w:rPr>
  </w:style>
  <w:style w:type="paragraph" w:styleId="ListBullet2">
    <w:name w:val="List Bullet 2"/>
    <w:basedOn w:val="List2"/>
    <w:rsid w:val="009749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49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4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90D"/>
    <w:rPr>
      <w:i/>
    </w:rPr>
  </w:style>
  <w:style w:type="paragraph" w:styleId="Caption">
    <w:name w:val="caption"/>
    <w:basedOn w:val="BodyText"/>
    <w:next w:val="Normal"/>
    <w:qFormat/>
    <w:rsid w:val="00974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90D"/>
  </w:style>
  <w:style w:type="paragraph" w:styleId="TableofFigures">
    <w:name w:val="table of figures"/>
    <w:basedOn w:val="Normal"/>
    <w:next w:val="Normal"/>
    <w:semiHidden/>
    <w:rsid w:val="00974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9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490D"/>
    <w:rPr>
      <w:rFonts w:ascii="Wingdings" w:hAnsi="Wingdings"/>
    </w:rPr>
  </w:style>
  <w:style w:type="paragraph" w:customStyle="1" w:styleId="TableHeading">
    <w:name w:val="Table Heading"/>
    <w:basedOn w:val="HeadingBase"/>
    <w:rsid w:val="00974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90D"/>
    <w:rPr>
      <w:color w:val="0033CC"/>
      <w:u w:val="none"/>
    </w:rPr>
  </w:style>
  <w:style w:type="paragraph" w:customStyle="1" w:styleId="BodyTextRight">
    <w:name w:val="Body Text Right"/>
    <w:basedOn w:val="BodyText"/>
    <w:rsid w:val="00974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9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90D"/>
    <w:rPr>
      <w:sz w:val="32"/>
    </w:rPr>
  </w:style>
  <w:style w:type="paragraph" w:customStyle="1" w:styleId="HeadingProcedure">
    <w:name w:val="Heading Procedure"/>
    <w:basedOn w:val="HeadingBase"/>
    <w:next w:val="Normal"/>
    <w:rsid w:val="00974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90D"/>
    <w:pPr>
      <w:spacing w:before="60" w:after="60"/>
    </w:pPr>
  </w:style>
  <w:style w:type="paragraph" w:styleId="ListContinue">
    <w:name w:val="List Continue"/>
    <w:basedOn w:val="List"/>
    <w:rsid w:val="0097490D"/>
    <w:pPr>
      <w:ind w:firstLine="0"/>
    </w:pPr>
  </w:style>
  <w:style w:type="paragraph" w:customStyle="1" w:styleId="ListNote">
    <w:name w:val="List Note"/>
    <w:basedOn w:val="List"/>
    <w:rsid w:val="00974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90D"/>
    <w:rPr>
      <w:rFonts w:ascii="Courier New" w:hAnsi="Courier New"/>
    </w:rPr>
  </w:style>
  <w:style w:type="paragraph" w:customStyle="1" w:styleId="NoteBullet">
    <w:name w:val="Note Bullet"/>
    <w:basedOn w:val="Note"/>
    <w:rsid w:val="00974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9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4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90D"/>
    <w:rPr>
      <w:b/>
      <w:smallCaps/>
    </w:rPr>
  </w:style>
  <w:style w:type="paragraph" w:customStyle="1" w:styleId="TableListNumber">
    <w:name w:val="Table List Number"/>
    <w:basedOn w:val="ListNumber"/>
    <w:rsid w:val="00974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90D"/>
    <w:pPr>
      <w:numPr>
        <w:numId w:val="10"/>
      </w:numPr>
    </w:pPr>
  </w:style>
  <w:style w:type="paragraph" w:customStyle="1" w:styleId="ListAlpha2">
    <w:name w:val="List Alpha 2"/>
    <w:basedOn w:val="List2"/>
    <w:rsid w:val="0097490D"/>
    <w:pPr>
      <w:numPr>
        <w:numId w:val="9"/>
      </w:numPr>
    </w:pPr>
  </w:style>
  <w:style w:type="paragraph" w:styleId="List2">
    <w:name w:val="List 2"/>
    <w:basedOn w:val="BodyText"/>
    <w:rsid w:val="00974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9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49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490D"/>
    <w:pPr>
      <w:numPr>
        <w:numId w:val="5"/>
      </w:numPr>
    </w:pPr>
  </w:style>
  <w:style w:type="paragraph" w:styleId="ListContinue2">
    <w:name w:val="List Continue 2"/>
    <w:basedOn w:val="List2"/>
    <w:rsid w:val="0097490D"/>
    <w:pPr>
      <w:ind w:firstLine="0"/>
    </w:pPr>
  </w:style>
  <w:style w:type="paragraph" w:styleId="ListContinue3">
    <w:name w:val="List Continue 3"/>
    <w:basedOn w:val="List3"/>
    <w:rsid w:val="0097490D"/>
    <w:pPr>
      <w:ind w:left="1021" w:firstLine="0"/>
    </w:pPr>
  </w:style>
  <w:style w:type="paragraph" w:styleId="ListContinue4">
    <w:name w:val="List Continue 4"/>
    <w:basedOn w:val="List4"/>
    <w:rsid w:val="0097490D"/>
    <w:pPr>
      <w:ind w:firstLine="0"/>
    </w:pPr>
  </w:style>
  <w:style w:type="paragraph" w:styleId="ListContinue5">
    <w:name w:val="List Continue 5"/>
    <w:basedOn w:val="List5"/>
    <w:rsid w:val="0097490D"/>
    <w:pPr>
      <w:ind w:firstLine="0"/>
    </w:pPr>
  </w:style>
  <w:style w:type="paragraph" w:styleId="ListNumber3">
    <w:name w:val="List Number 3"/>
    <w:basedOn w:val="List3"/>
    <w:rsid w:val="0097490D"/>
    <w:pPr>
      <w:numPr>
        <w:numId w:val="6"/>
      </w:numPr>
    </w:pPr>
  </w:style>
  <w:style w:type="paragraph" w:styleId="ListNumber4">
    <w:name w:val="List Number 4"/>
    <w:basedOn w:val="List4"/>
    <w:rsid w:val="0097490D"/>
    <w:pPr>
      <w:numPr>
        <w:numId w:val="7"/>
      </w:numPr>
    </w:pPr>
  </w:style>
  <w:style w:type="paragraph" w:styleId="ListNumber5">
    <w:name w:val="List Number 5"/>
    <w:basedOn w:val="List5"/>
    <w:rsid w:val="0097490D"/>
    <w:pPr>
      <w:numPr>
        <w:numId w:val="8"/>
      </w:numPr>
    </w:pPr>
  </w:style>
  <w:style w:type="paragraph" w:styleId="BlockText">
    <w:name w:val="Block Text"/>
    <w:basedOn w:val="Normal"/>
    <w:rsid w:val="00974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90D"/>
    <w:rPr>
      <w:sz w:val="16"/>
      <w:vertAlign w:val="superscript"/>
    </w:rPr>
  </w:style>
  <w:style w:type="character" w:customStyle="1" w:styleId="Symbols">
    <w:name w:val="Symbols"/>
    <w:basedOn w:val="DefaultParagraphFont"/>
    <w:rsid w:val="0097490D"/>
    <w:rPr>
      <w:rFonts w:ascii="Symbol" w:hAnsi="Symbol"/>
    </w:rPr>
  </w:style>
  <w:style w:type="character" w:customStyle="1" w:styleId="MenuOptions">
    <w:name w:val="Menu Options"/>
    <w:basedOn w:val="DefaultParagraphFont"/>
    <w:rsid w:val="00974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90D"/>
    <w:rPr>
      <w:b/>
    </w:rPr>
  </w:style>
  <w:style w:type="character" w:customStyle="1" w:styleId="Underlined">
    <w:name w:val="Underlined"/>
    <w:basedOn w:val="DefaultParagraphFont"/>
    <w:rsid w:val="0097490D"/>
    <w:rPr>
      <w:u w:val="single"/>
    </w:rPr>
  </w:style>
  <w:style w:type="paragraph" w:customStyle="1" w:styleId="TableBodyTextRight">
    <w:name w:val="Table Body Text Right"/>
    <w:basedOn w:val="TableBodyText"/>
    <w:rsid w:val="00974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90D"/>
    <w:rPr>
      <w:sz w:val="18"/>
    </w:rPr>
  </w:style>
  <w:style w:type="paragraph" w:customStyle="1" w:styleId="BodySmallRight">
    <w:name w:val="Body Small Right"/>
    <w:basedOn w:val="BodyTextRight"/>
    <w:rsid w:val="0097490D"/>
    <w:rPr>
      <w:sz w:val="18"/>
      <w:szCs w:val="18"/>
    </w:rPr>
  </w:style>
  <w:style w:type="paragraph" w:customStyle="1" w:styleId="MarginEdition">
    <w:name w:val="Margin Edition"/>
    <w:basedOn w:val="MarginNote"/>
    <w:rsid w:val="00974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90D"/>
    <w:rPr>
      <w:sz w:val="2"/>
      <w:szCs w:val="2"/>
    </w:rPr>
  </w:style>
  <w:style w:type="character" w:customStyle="1" w:styleId="Small">
    <w:name w:val="Small"/>
    <w:basedOn w:val="DefaultParagraphFont"/>
    <w:rsid w:val="0097490D"/>
    <w:rPr>
      <w:sz w:val="16"/>
    </w:rPr>
  </w:style>
  <w:style w:type="paragraph" w:customStyle="1" w:styleId="WideTable">
    <w:name w:val="Wide Table"/>
    <w:basedOn w:val="Normal"/>
    <w:rsid w:val="00974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90D"/>
  </w:style>
  <w:style w:type="paragraph" w:styleId="Quote">
    <w:name w:val="Quote"/>
    <w:basedOn w:val="Heading1"/>
    <w:link w:val="QuoteChar"/>
    <w:qFormat/>
    <w:rsid w:val="00974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90D"/>
    <w:pPr>
      <w:pageBreakBefore/>
    </w:pPr>
  </w:style>
  <w:style w:type="paragraph" w:customStyle="1" w:styleId="Border">
    <w:name w:val="Border"/>
    <w:basedOn w:val="Normal"/>
    <w:qFormat/>
    <w:rsid w:val="00974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90D"/>
    <w:rPr>
      <w:u w:val="single"/>
    </w:rPr>
  </w:style>
  <w:style w:type="character" w:customStyle="1" w:styleId="BoldandItalics">
    <w:name w:val="Bold and Italics"/>
    <w:qFormat/>
    <w:rsid w:val="0097490D"/>
    <w:rPr>
      <w:b/>
      <w:i/>
      <w:u w:val="none"/>
    </w:rPr>
  </w:style>
  <w:style w:type="paragraph" w:styleId="BalloonText">
    <w:name w:val="Balloon Text"/>
    <w:basedOn w:val="Normal"/>
    <w:link w:val="BalloonTextChar"/>
    <w:rsid w:val="00974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90D"/>
    <w:pPr>
      <w:spacing w:before="0" w:after="0"/>
    </w:pPr>
  </w:style>
  <w:style w:type="paragraph" w:customStyle="1" w:styleId="BodyTextBold">
    <w:name w:val="Body Text Bold"/>
    <w:basedOn w:val="BodyText"/>
    <w:qFormat/>
    <w:rsid w:val="0097490D"/>
    <w:rPr>
      <w:b/>
    </w:rPr>
  </w:style>
  <w:style w:type="character" w:styleId="Hyperlink">
    <w:name w:val="Hyperlink"/>
    <w:basedOn w:val="DefaultParagraphFont"/>
    <w:uiPriority w:val="99"/>
    <w:unhideWhenUsed/>
    <w:rsid w:val="00900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2662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CPPCMN2002 Participate in workplace safety arrangements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