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D74" w:rsidP="00931D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CPPCLO4112 Assess cleaning products and equipment to meet cleaning service requirements</w:t>
      </w:r>
      <w:r>
        <w:fldChar w:fldCharType="end"/>
      </w:r>
    </w:p>
    <w:p w:rsidR="00931D74" w:rsidP="00931D74">
      <w:pPr>
        <w:pStyle w:val="Version"/>
        <w:sectPr w:rsidSect="00467B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B8D" w:rsidP="00467B8D">
      <w:pPr>
        <w:pStyle w:val="SuperHeading"/>
      </w:pPr>
      <w:r w:rsidRPr="00467B8D">
        <w:t>CPPCLO4112 Assess cleaning products and equipment to meet cleaning service requirements</w:t>
      </w:r>
    </w:p>
    <w:p w:rsidR="00000000" w:rsidRPr="00467B8D" w:rsidP="00467B8D">
      <w:pPr>
        <w:pStyle w:val="Heading1"/>
      </w:pPr>
      <w:bookmarkStart w:id="1" w:name="O_1199863"/>
      <w:bookmarkEnd w:id="1"/>
      <w:r w:rsidRPr="00467B8D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883"/>
      </w:tblGrid>
      <w:tr w:rsidTr="00467B8D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Release 1</w:t>
            </w:r>
          </w:p>
        </w:tc>
        <w:tc>
          <w:tcPr>
            <w:tcW w:w="7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B8D" w:rsidP="00467B8D">
            <w:pPr>
              <w:pStyle w:val="BodyText"/>
            </w:pPr>
            <w:r w:rsidRPr="00467B8D">
              <w:t>This version first released with CPP Property Services Training Package Release 15.0.</w:t>
            </w:r>
          </w:p>
          <w:p w:rsidR="00000000" w:rsidRPr="00467B8D" w:rsidP="00467B8D">
            <w:pPr>
              <w:pStyle w:val="BodyText"/>
            </w:pPr>
            <w:r w:rsidRPr="00467B8D">
              <w:t>Supersedes and is not equivalent to CPPCLO4002 Develop, implement and monitor new cleaning techniques.</w:t>
            </w:r>
          </w:p>
        </w:tc>
      </w:tr>
    </w:tbl>
    <w:p w:rsidR="00000000" w:rsidRPr="00467B8D" w:rsidP="00467B8D">
      <w:pPr>
        <w:pStyle w:val="BodyText"/>
      </w:pPr>
    </w:p>
    <w:p w:rsidR="00000000" w:rsidRPr="00467B8D" w:rsidP="00467B8D">
      <w:pPr>
        <w:pStyle w:val="AllowPageBreak"/>
      </w:pPr>
    </w:p>
    <w:p w:rsidR="00000000" w:rsidRPr="00467B8D" w:rsidP="00467B8D">
      <w:pPr>
        <w:pStyle w:val="Heading1"/>
      </w:pPr>
      <w:bookmarkStart w:id="2" w:name="O_1199869"/>
      <w:bookmarkEnd w:id="2"/>
      <w:r w:rsidRPr="00467B8D">
        <w:t>Application</w:t>
      </w:r>
    </w:p>
    <w:p w:rsidR="00000000" w:rsidRPr="00467B8D" w:rsidP="00931D74">
      <w:pPr>
        <w:pStyle w:val="BodyText"/>
      </w:pPr>
      <w:r w:rsidRPr="00467B8D">
        <w:t>This unit specifies the skills and knowledge required to investigate the application and performance of cleaning product</w:t>
      </w:r>
      <w:r w:rsidRPr="00467B8D">
        <w:t xml:space="preserve">s and equipment and assess their suitability to meet cleaning service requirements. It includes consulting with cleaning equipment and product suppliers and evaluating the performance and cost-effectiveness of products and equipment. </w:t>
      </w:r>
    </w:p>
    <w:p w:rsidR="00000000" w:rsidRPr="00467B8D" w:rsidP="00931D74">
      <w:pPr>
        <w:pStyle w:val="BodyText"/>
      </w:pPr>
      <w:r w:rsidRPr="00467B8D">
        <w:t>The unit supports tho</w:t>
      </w:r>
      <w:r w:rsidRPr="00467B8D">
        <w:t>se who take responsibility for the quality of cleaning services to value-add and support business opportunities. It applies in a range of commercial and residential contexts.</w:t>
      </w:r>
    </w:p>
    <w:p w:rsidR="00000000" w:rsidRPr="00467B8D" w:rsidP="00931D74">
      <w:pPr>
        <w:pStyle w:val="BodyText"/>
      </w:pPr>
      <w:r w:rsidRPr="00467B8D">
        <w:t>This unit is suitable for cleaning industry personnel who use well-developed cogn</w:t>
      </w:r>
      <w:r w:rsidRPr="00467B8D">
        <w:t>itive, technical and communication skills and a broad knowledge base to select and apply specialist methods, tools, materials and information in operational cleaning management contexts. They complete routine and non-routine activities and provide and tran</w:t>
      </w:r>
      <w:r w:rsidRPr="00467B8D">
        <w:t>smit solutions to a variety of predictable and sometimes unpredictable problems.</w:t>
      </w:r>
    </w:p>
    <w:p w:rsidR="00000000" w:rsidRPr="00467B8D" w:rsidP="00931D74">
      <w:pPr>
        <w:pStyle w:val="BodyText"/>
      </w:pPr>
      <w:r w:rsidRPr="00467B8D">
        <w:t xml:space="preserve">All work must be carried out in accordance with relevant state/territory legislation and regulations, including work health and safety (WHS), and codes of practice as well as </w:t>
      </w:r>
      <w:r w:rsidRPr="00467B8D">
        <w:t>organisational procedures.</w:t>
      </w:r>
    </w:p>
    <w:p w:rsidR="00000000" w:rsidRPr="00931D74" w:rsidP="00931D74">
      <w:pPr>
        <w:pStyle w:val="BodyText"/>
        <w:rPr>
          <w:i/>
        </w:rPr>
      </w:pPr>
      <w:r w:rsidRPr="00931D74">
        <w:rPr>
          <w:rStyle w:val="Emphasis"/>
        </w:rPr>
        <w:t>No licensing, legislative or certification requirements apply to this unit at the time of publication.</w:t>
      </w:r>
    </w:p>
    <w:p w:rsidR="00000000" w:rsidRPr="00467B8D" w:rsidP="00467B8D">
      <w:pPr>
        <w:pStyle w:val="Heading1"/>
      </w:pPr>
      <w:bookmarkStart w:id="3" w:name="O_1199868"/>
      <w:bookmarkEnd w:id="3"/>
      <w:r w:rsidRPr="00467B8D">
        <w:t>Pre-requisite Unit</w:t>
      </w:r>
    </w:p>
    <w:p w:rsidR="00000000" w:rsidRPr="00467B8D" w:rsidP="00931D74">
      <w:pPr>
        <w:pStyle w:val="BodyText"/>
      </w:pPr>
      <w:r w:rsidRPr="00467B8D">
        <w:t>Nil.</w:t>
      </w:r>
    </w:p>
    <w:p w:rsidR="00000000" w:rsidRPr="00467B8D" w:rsidP="00467B8D">
      <w:pPr>
        <w:pStyle w:val="Heading1"/>
      </w:pPr>
      <w:bookmarkStart w:id="4" w:name="O_1199867"/>
      <w:bookmarkEnd w:id="4"/>
      <w:r w:rsidRPr="00467B8D">
        <w:t>Unit Sector</w:t>
      </w:r>
    </w:p>
    <w:p w:rsidR="00000000" w:rsidRPr="00467B8D" w:rsidP="00931D74">
      <w:pPr>
        <w:pStyle w:val="BodyText"/>
      </w:pPr>
      <w:r w:rsidRPr="00467B8D">
        <w:t xml:space="preserve">Cleaning </w:t>
      </w:r>
    </w:p>
    <w:p w:rsidR="00000000" w:rsidRPr="00467B8D" w:rsidP="00467B8D">
      <w:pPr>
        <w:pStyle w:val="Heading1"/>
      </w:pPr>
      <w:bookmarkStart w:id="5" w:name="O_1199866"/>
      <w:bookmarkEnd w:id="5"/>
      <w:r w:rsidRPr="00467B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Performance criteria describe what needs to be done to demonstrate achievement of the element.</w:t>
            </w:r>
          </w:p>
        </w:tc>
      </w:tr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Investigate developments in cleaning products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Determine types</w:t>
            </w:r>
            <w:r w:rsidRPr="00467B8D">
              <w:t xml:space="preserve"> of products and equipment to be investigated in order to meet cleaning service needs, while value-adding and supporting business opportunities.</w:t>
            </w:r>
          </w:p>
        </w:tc>
      </w:tr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Review digital and print resources to identify features and application of current and emerging cleaning products and equipment.</w:t>
            </w:r>
          </w:p>
        </w:tc>
      </w:tr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Consult industry networks, manufacturers and suppliers to identify features and applications of current and emerging cle</w:t>
            </w:r>
            <w:r w:rsidRPr="00467B8D">
              <w:t>aning products and equipment.</w:t>
            </w:r>
          </w:p>
        </w:tc>
      </w:tr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Identify offerings of current and new cleaning equipment suppliers relevant to business requirements.</w:t>
            </w:r>
          </w:p>
        </w:tc>
      </w:tr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Document findings on cleaning products and equipment according to organisational requirements.</w:t>
            </w:r>
          </w:p>
        </w:tc>
      </w:tr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</w:p>
        </w:tc>
      </w:tr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Assess products to meet cleaning service needs.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Investigate properties and characteristics of different product formulations and brands relevant to business requirements.</w:t>
            </w:r>
          </w:p>
        </w:tc>
      </w:tr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Compare application, performance and suitability of products in relation t</w:t>
            </w:r>
            <w:r w:rsidRPr="00467B8D">
              <w:t>o cleaning service and quality requirements.</w:t>
            </w:r>
          </w:p>
        </w:tc>
      </w:tr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Compare safe practice requirements and sustainability of different product formulations and brands.</w:t>
            </w:r>
          </w:p>
        </w:tc>
      </w:tr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Document assessment of cleaning products according to organisational requirements.</w:t>
            </w:r>
          </w:p>
        </w:tc>
      </w:tr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</w:p>
        </w:tc>
      </w:tr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Assess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 xml:space="preserve">Investigate properties and characteristics of different equipment types and brands. </w:t>
            </w:r>
          </w:p>
        </w:tc>
      </w:tr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 xml:space="preserve">Compare application, performance and suitability of equipment in relation to cleaning service and quality requirements. </w:t>
            </w:r>
          </w:p>
        </w:tc>
      </w:tr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Compare safe p</w:t>
            </w:r>
            <w:r w:rsidRPr="00467B8D">
              <w:t xml:space="preserve">ractice and user training requirements of </w:t>
            </w:r>
            <w:r w:rsidRPr="00467B8D">
              <w:t>equipment according to WHS and organisational requirements.</w:t>
            </w:r>
          </w:p>
        </w:tc>
      </w:tr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 xml:space="preserve">Compare warranties and availability of parts and service of equipment assessed. </w:t>
            </w:r>
          </w:p>
        </w:tc>
      </w:tr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Document assessment of cleaning equipment according to organisational requirements.</w:t>
            </w:r>
          </w:p>
        </w:tc>
      </w:tr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</w:p>
        </w:tc>
      </w:tr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Compile product and equipment research.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Determine potential of products and equipment to value-add and support future business opportunities.</w:t>
            </w:r>
          </w:p>
        </w:tc>
      </w:tr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As</w:t>
            </w:r>
            <w:r w:rsidRPr="00467B8D">
              <w:t xml:space="preserve">sess cost-effectiveness of reviewed cleaning products and equipment. </w:t>
            </w:r>
          </w:p>
        </w:tc>
      </w:tr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Evaluate findings against cleaning service requirements, business priorities and budget.</w:t>
            </w:r>
          </w:p>
        </w:tc>
      </w:tr>
      <w:tr w:rsidTr="0046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B8D" w:rsidP="00467B8D">
            <w:pPr>
              <w:pStyle w:val="BodyText"/>
            </w:pPr>
            <w:r w:rsidRPr="00467B8D">
              <w:t>Document findings according to organisational requirements.</w:t>
            </w:r>
          </w:p>
        </w:tc>
      </w:tr>
    </w:tbl>
    <w:p w:rsidR="00000000" w:rsidRPr="00467B8D" w:rsidP="00467B8D">
      <w:pPr>
        <w:pStyle w:val="BodyText"/>
      </w:pPr>
    </w:p>
    <w:p w:rsidR="00000000" w:rsidRPr="00467B8D" w:rsidP="00467B8D">
      <w:pPr>
        <w:pStyle w:val="AllowPageBreak"/>
      </w:pPr>
    </w:p>
    <w:p w:rsidR="00000000" w:rsidRPr="00467B8D" w:rsidP="00467B8D">
      <w:pPr>
        <w:pStyle w:val="Heading1"/>
      </w:pPr>
      <w:bookmarkStart w:id="6" w:name="O_1199865"/>
      <w:bookmarkEnd w:id="6"/>
      <w:r w:rsidRPr="00467B8D">
        <w:t>Foundation Skills</w:t>
      </w:r>
    </w:p>
    <w:p w:rsidR="00000000" w:rsidRPr="00467B8D" w:rsidP="00931D74">
      <w:pPr>
        <w:pStyle w:val="BodyText"/>
      </w:pPr>
      <w:r w:rsidRPr="00467B8D">
        <w:t>Foundation skills essential to performance are explicit in the performance criteria of this unit of competency.</w:t>
      </w:r>
    </w:p>
    <w:p w:rsidR="00000000" w:rsidRPr="00467B8D" w:rsidP="00467B8D">
      <w:pPr>
        <w:pStyle w:val="Heading1"/>
      </w:pPr>
      <w:bookmarkStart w:id="7" w:name="O_1199864"/>
      <w:bookmarkEnd w:id="7"/>
      <w:r w:rsidRPr="00467B8D">
        <w:t>Unit Mapping Information</w:t>
      </w:r>
    </w:p>
    <w:p w:rsidR="00000000" w:rsidRPr="00467B8D" w:rsidP="00931D74">
      <w:pPr>
        <w:pStyle w:val="BodyText"/>
      </w:pPr>
      <w:r w:rsidRPr="00467B8D">
        <w:t xml:space="preserve">Supersedes and is not equivalent to CPPCLO4002 Develop, implement and monitor new </w:t>
      </w:r>
      <w:r w:rsidRPr="00467B8D">
        <w:t>cleaning techniques.</w:t>
      </w:r>
    </w:p>
    <w:p w:rsidR="00000000" w:rsidRPr="00467B8D" w:rsidP="00467B8D">
      <w:pPr>
        <w:pStyle w:val="Heading1"/>
      </w:pPr>
      <w:bookmarkStart w:id="8" w:name="O_1199857"/>
      <w:bookmarkEnd w:id="8"/>
      <w:r w:rsidRPr="00467B8D">
        <w:t>Links</w:t>
      </w:r>
    </w:p>
    <w:p w:rsidR="00000000" w:rsidRPr="00467B8D" w:rsidP="00931D74">
      <w:pPr>
        <w:pStyle w:val="BodyText"/>
      </w:pPr>
      <w:r w:rsidRPr="00467B8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F3D9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67B8D" w:rsidP="00931D74">
      <w:pPr>
        <w:pStyle w:val="BodyText"/>
        <w:sectPr w:rsidSect="00467B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7B8D" w:rsidP="00467B8D">
      <w:pPr>
        <w:pStyle w:val="SuperHeading"/>
      </w:pPr>
      <w:r w:rsidRPr="00467B8D">
        <w:t>Assessment Requirements for CPPCLO4112 Assess cleaning products and equipment to meet cleaning service requirements</w:t>
      </w:r>
    </w:p>
    <w:p w:rsidR="00000000" w:rsidRPr="00467B8D" w:rsidP="00467B8D">
      <w:pPr>
        <w:pStyle w:val="Heading1"/>
      </w:pPr>
      <w:bookmarkStart w:id="9" w:name="O_1199859"/>
      <w:bookmarkEnd w:id="9"/>
      <w:r w:rsidRPr="00467B8D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883"/>
      </w:tblGrid>
      <w:tr w:rsidTr="00467B8D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8D">
            <w:pPr>
              <w:pStyle w:val="BodyText"/>
              <w:rPr>
                <w:lang w:val="en-NZ"/>
              </w:rPr>
            </w:pPr>
            <w:r w:rsidRPr="00467B8D">
              <w:t>Release 1</w:t>
            </w:r>
          </w:p>
        </w:tc>
        <w:tc>
          <w:tcPr>
            <w:tcW w:w="7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B8D" w:rsidP="00467B8D">
            <w:pPr>
              <w:pStyle w:val="BodyText"/>
            </w:pPr>
            <w:r w:rsidRPr="00467B8D">
              <w:t>This version first released with CPP Property Services Training Package Release 15.0.</w:t>
            </w:r>
          </w:p>
          <w:p w:rsidR="00000000" w:rsidRPr="00467B8D" w:rsidP="00467B8D">
            <w:pPr>
              <w:pStyle w:val="BodyText"/>
            </w:pPr>
            <w:r w:rsidRPr="00467B8D">
              <w:t>Supersedes and is not equivalent to CPPCLO4002 Develop, implement and monitor new cleaning techniques.</w:t>
            </w:r>
          </w:p>
        </w:tc>
      </w:tr>
    </w:tbl>
    <w:p w:rsidR="00000000" w:rsidRPr="00467B8D" w:rsidP="00467B8D">
      <w:pPr>
        <w:pStyle w:val="BodyText"/>
      </w:pPr>
    </w:p>
    <w:p w:rsidR="00000000" w:rsidRPr="00467B8D" w:rsidP="00467B8D">
      <w:pPr>
        <w:pStyle w:val="AllowPageBreak"/>
      </w:pPr>
    </w:p>
    <w:p w:rsidR="00000000" w:rsidRPr="00467B8D" w:rsidP="00467B8D">
      <w:pPr>
        <w:pStyle w:val="Heading1"/>
      </w:pPr>
      <w:bookmarkStart w:id="10" w:name="O_1199862"/>
      <w:bookmarkEnd w:id="10"/>
      <w:r w:rsidRPr="00467B8D">
        <w:t>Performance Evidence</w:t>
      </w:r>
    </w:p>
    <w:p w:rsidR="00000000" w:rsidRPr="00467B8D" w:rsidP="00931D74">
      <w:pPr>
        <w:pStyle w:val="BodyText"/>
      </w:pPr>
      <w:r w:rsidRPr="00467B8D">
        <w:t>To demonstrate competency, a candidate must meet the elements and performance criteria of this unit by:</w:t>
      </w:r>
    </w:p>
    <w:p w:rsidR="00000000" w:rsidRPr="00467B8D" w:rsidP="00467B8D">
      <w:pPr>
        <w:pStyle w:val="ListBullet"/>
      </w:pPr>
      <w:r w:rsidRPr="00467B8D">
        <w:t>compil</w:t>
      </w:r>
      <w:r w:rsidRPr="00467B8D">
        <w:t>ing a portfolio of comparative information on the equipment and products appropriate for three of the following:</w:t>
      </w:r>
    </w:p>
    <w:p w:rsidR="00000000" w:rsidRPr="00467B8D" w:rsidP="00467B8D">
      <w:pPr>
        <w:pStyle w:val="ListBullet2"/>
      </w:pPr>
      <w:r w:rsidRPr="00467B8D">
        <w:t xml:space="preserve">restorative carpet cleaning </w:t>
      </w:r>
    </w:p>
    <w:p w:rsidR="00000000" w:rsidRPr="00467B8D" w:rsidP="00467B8D">
      <w:pPr>
        <w:pStyle w:val="ListBullet2"/>
      </w:pPr>
      <w:r w:rsidRPr="00467B8D">
        <w:t>stripping and sealing hard floors</w:t>
      </w:r>
    </w:p>
    <w:p w:rsidR="00000000" w:rsidRPr="00467B8D" w:rsidP="00467B8D">
      <w:pPr>
        <w:pStyle w:val="ListBullet2"/>
      </w:pPr>
      <w:r w:rsidRPr="00467B8D">
        <w:t xml:space="preserve">maintenance of commercial hard flooring </w:t>
      </w:r>
    </w:p>
    <w:p w:rsidR="00000000" w:rsidRPr="00467B8D" w:rsidP="00467B8D">
      <w:pPr>
        <w:pStyle w:val="ListBullet2"/>
      </w:pPr>
      <w:r w:rsidRPr="00467B8D">
        <w:t xml:space="preserve">cleaning amenities </w:t>
      </w:r>
    </w:p>
    <w:p w:rsidR="00000000" w:rsidRPr="00467B8D" w:rsidP="00467B8D">
      <w:pPr>
        <w:pStyle w:val="ListBullet2"/>
      </w:pPr>
      <w:r w:rsidRPr="00467B8D">
        <w:t>cleaning external surfaces</w:t>
      </w:r>
    </w:p>
    <w:p w:rsidR="00000000" w:rsidRPr="00467B8D" w:rsidP="00467B8D">
      <w:pPr>
        <w:pStyle w:val="ListBullet2"/>
      </w:pPr>
      <w:r w:rsidRPr="00467B8D">
        <w:t>cleaning food handling areas and equipment</w:t>
      </w:r>
    </w:p>
    <w:p w:rsidR="00000000" w:rsidRPr="00467B8D" w:rsidP="00467B8D">
      <w:pPr>
        <w:pStyle w:val="ListBullet2"/>
      </w:pPr>
      <w:r w:rsidRPr="00467B8D">
        <w:t>removing stains from carpets</w:t>
      </w:r>
    </w:p>
    <w:p w:rsidR="00000000" w:rsidRPr="00467B8D" w:rsidP="00467B8D">
      <w:pPr>
        <w:pStyle w:val="ListBullet2"/>
      </w:pPr>
      <w:r w:rsidRPr="00467B8D">
        <w:t>remediating mould contaminated surfaces.</w:t>
      </w:r>
    </w:p>
    <w:p w:rsidR="00000000" w:rsidRPr="00467B8D" w:rsidP="00931D74">
      <w:pPr>
        <w:pStyle w:val="BodyText"/>
      </w:pPr>
      <w:r w:rsidRPr="00467B8D">
        <w:t>The portfolio must identify sources that can be used in the future to access up-to-date information.</w:t>
      </w:r>
    </w:p>
    <w:p w:rsidR="00000000" w:rsidRPr="00467B8D" w:rsidP="00467B8D">
      <w:pPr>
        <w:pStyle w:val="Heading1"/>
      </w:pPr>
      <w:bookmarkStart w:id="11" w:name="O_1199861"/>
      <w:bookmarkEnd w:id="11"/>
      <w:r w:rsidRPr="00467B8D">
        <w:t>Knowledge Evidence</w:t>
      </w:r>
    </w:p>
    <w:p w:rsidR="00000000" w:rsidRPr="00467B8D" w:rsidP="00931D74">
      <w:pPr>
        <w:pStyle w:val="BodyText"/>
      </w:pPr>
      <w:r w:rsidRPr="00467B8D">
        <w:t>To be competent in this unit, a candidate must demonstrate knowledge of:</w:t>
      </w:r>
    </w:p>
    <w:p w:rsidR="00000000" w:rsidRPr="00467B8D" w:rsidP="00467B8D">
      <w:pPr>
        <w:pStyle w:val="ListBullet"/>
      </w:pPr>
      <w:r w:rsidRPr="00467B8D">
        <w:t>aspects of the following relevant to cleaning products and equipment:</w:t>
      </w:r>
    </w:p>
    <w:p w:rsidR="00000000" w:rsidRPr="00467B8D" w:rsidP="00467B8D">
      <w:pPr>
        <w:pStyle w:val="ListBullet2"/>
      </w:pPr>
      <w:r w:rsidRPr="00467B8D">
        <w:t>Safe Work Australia regulations and guidelines</w:t>
      </w:r>
    </w:p>
    <w:p w:rsidR="00000000" w:rsidRPr="00467B8D" w:rsidP="00467B8D">
      <w:pPr>
        <w:pStyle w:val="ListBullet2"/>
      </w:pPr>
      <w:r w:rsidRPr="00467B8D">
        <w:t>job safety analyses (JSAs) and safe work method statements (SWMS)</w:t>
      </w:r>
    </w:p>
    <w:p w:rsidR="00000000" w:rsidRPr="00467B8D" w:rsidP="00467B8D">
      <w:pPr>
        <w:pStyle w:val="ListBullet2"/>
      </w:pPr>
      <w:r w:rsidRPr="00467B8D">
        <w:t>manufacturer instructions and safety data sheets (SDS)</w:t>
      </w:r>
    </w:p>
    <w:p w:rsidR="00000000" w:rsidRPr="00467B8D" w:rsidP="00467B8D">
      <w:pPr>
        <w:pStyle w:val="ListBullet2"/>
      </w:pPr>
      <w:r w:rsidRPr="00467B8D">
        <w:t>Environment Protection Authority (EPA) and local requirements for prescribed waste disposal</w:t>
      </w:r>
    </w:p>
    <w:p w:rsidR="00000000" w:rsidRPr="00467B8D" w:rsidP="00467B8D">
      <w:pPr>
        <w:pStyle w:val="ListBullet"/>
      </w:pPr>
      <w:r w:rsidRPr="00467B8D">
        <w:t>strategies and resources for finding infor</w:t>
      </w:r>
      <w:r w:rsidRPr="00467B8D">
        <w:t xml:space="preserve">mation about products and equipment </w:t>
      </w:r>
    </w:p>
    <w:p w:rsidR="00000000" w:rsidRPr="00467B8D" w:rsidP="00467B8D">
      <w:pPr>
        <w:pStyle w:val="ListBullet"/>
      </w:pPr>
      <w:r w:rsidRPr="00467B8D">
        <w:t>industry personnel, organisations and networks that could provide information on products and equipment</w:t>
      </w:r>
    </w:p>
    <w:p w:rsidR="00000000" w:rsidRPr="00467B8D" w:rsidP="00467B8D">
      <w:pPr>
        <w:pStyle w:val="ListBullet"/>
      </w:pPr>
      <w:r w:rsidRPr="00467B8D">
        <w:t>range of cleaning services and types of products and equipment required</w:t>
      </w:r>
    </w:p>
    <w:p w:rsidR="00000000" w:rsidRPr="00467B8D" w:rsidP="00467B8D">
      <w:pPr>
        <w:pStyle w:val="ListBullet"/>
      </w:pPr>
      <w:r w:rsidRPr="00467B8D">
        <w:t>functions, features, safe use and routine m</w:t>
      </w:r>
      <w:r w:rsidRPr="00467B8D">
        <w:t>aintenance of cleaning equipment</w:t>
      </w:r>
    </w:p>
    <w:p w:rsidR="00000000" w:rsidRPr="00467B8D" w:rsidP="00467B8D">
      <w:pPr>
        <w:pStyle w:val="ListBullet"/>
      </w:pPr>
      <w:r w:rsidRPr="00467B8D">
        <w:t xml:space="preserve">purpose, action, correct use, precautions, safe handling and disposal of cleaning products </w:t>
      </w:r>
    </w:p>
    <w:p w:rsidR="00000000" w:rsidRPr="00467B8D" w:rsidP="00467B8D">
      <w:pPr>
        <w:pStyle w:val="ListBullet"/>
      </w:pPr>
      <w:r w:rsidRPr="00467B8D">
        <w:t>methods for comparing performance of cleaning products and equipment</w:t>
      </w:r>
    </w:p>
    <w:p w:rsidR="00000000" w:rsidRPr="00467B8D" w:rsidP="00467B8D">
      <w:pPr>
        <w:pStyle w:val="ListBullet"/>
      </w:pPr>
      <w:r w:rsidRPr="00467B8D">
        <w:t xml:space="preserve">methods for comparing cost-effectiveness of cleaning products </w:t>
      </w:r>
      <w:r w:rsidRPr="00467B8D">
        <w:t>and equipment</w:t>
      </w:r>
    </w:p>
    <w:p w:rsidR="00000000" w:rsidRPr="00467B8D" w:rsidP="00467B8D">
      <w:pPr>
        <w:pStyle w:val="ListBullet"/>
      </w:pPr>
      <w:r w:rsidRPr="00467B8D">
        <w:t>features of environmentally sustainable products and equipment:</w:t>
      </w:r>
    </w:p>
    <w:p w:rsidR="00000000" w:rsidRPr="00467B8D" w:rsidP="00467B8D">
      <w:pPr>
        <w:pStyle w:val="ListBullet2"/>
      </w:pPr>
      <w:r w:rsidRPr="00467B8D">
        <w:t xml:space="preserve">ways of minimising negative environmental impact </w:t>
      </w:r>
    </w:p>
    <w:p w:rsidR="00000000" w:rsidRPr="00467B8D" w:rsidP="00467B8D">
      <w:pPr>
        <w:pStyle w:val="ListBullet2"/>
      </w:pPr>
      <w:r w:rsidRPr="00467B8D">
        <w:t>conserving energy and water.</w:t>
      </w:r>
    </w:p>
    <w:p w:rsidR="00000000" w:rsidRPr="00467B8D" w:rsidP="00467B8D">
      <w:pPr>
        <w:pStyle w:val="AllowPageBreak"/>
      </w:pPr>
    </w:p>
    <w:p w:rsidR="00000000" w:rsidRPr="00467B8D" w:rsidP="00467B8D">
      <w:pPr>
        <w:pStyle w:val="Heading1"/>
      </w:pPr>
      <w:bookmarkStart w:id="12" w:name="O_1199860"/>
      <w:bookmarkEnd w:id="12"/>
      <w:r w:rsidRPr="00467B8D">
        <w:t>Assessment Conditions</w:t>
      </w:r>
    </w:p>
    <w:p w:rsidR="00000000" w:rsidRPr="00467B8D" w:rsidP="00931D74">
      <w:pPr>
        <w:pStyle w:val="BodyText"/>
      </w:pPr>
      <w:r w:rsidRPr="00467B8D">
        <w:t xml:space="preserve">Assessors must satisfy the requirements for assessors contained in the Standards for Registered Training Organisations. </w:t>
      </w:r>
    </w:p>
    <w:p w:rsidR="00000000" w:rsidRPr="00467B8D" w:rsidP="00931D74">
      <w:pPr>
        <w:pStyle w:val="BodyText"/>
      </w:pPr>
      <w:r w:rsidRPr="00467B8D">
        <w:t>Competency is to be assessed in the workplace or a simulated environment that accurately reflects performance in a real workplace setti</w:t>
      </w:r>
      <w:r w:rsidRPr="00467B8D">
        <w:t xml:space="preserve">ng where these skills and knowledge would be performed. </w:t>
      </w:r>
    </w:p>
    <w:p w:rsidR="00000000" w:rsidRPr="00467B8D" w:rsidP="00931D74">
      <w:pPr>
        <w:pStyle w:val="BodyText"/>
      </w:pPr>
      <w:r w:rsidRPr="00467B8D">
        <w:t>Candidates must have access to:</w:t>
      </w:r>
    </w:p>
    <w:p w:rsidR="00000000" w:rsidRPr="00467B8D" w:rsidP="00467B8D">
      <w:pPr>
        <w:pStyle w:val="ListBullet"/>
      </w:pPr>
      <w:r w:rsidRPr="00467B8D">
        <w:t xml:space="preserve">current information on cleaning products and equipment. </w:t>
      </w:r>
    </w:p>
    <w:p w:rsidR="00000000" w:rsidRPr="00467B8D" w:rsidP="00467B8D">
      <w:pPr>
        <w:pStyle w:val="AllowPageBreak"/>
      </w:pPr>
    </w:p>
    <w:p w:rsidR="00000000" w:rsidRPr="00467B8D" w:rsidP="00467B8D">
      <w:pPr>
        <w:pStyle w:val="Heading1"/>
      </w:pPr>
      <w:bookmarkStart w:id="13" w:name="O_1199858"/>
      <w:bookmarkEnd w:id="13"/>
      <w:r w:rsidRPr="00467B8D">
        <w:t>Links</w:t>
      </w:r>
    </w:p>
    <w:p w:rsidR="00000000" w:rsidRPr="00467B8D" w:rsidP="00931D74">
      <w:pPr>
        <w:pStyle w:val="BodyText"/>
      </w:pPr>
      <w:r w:rsidRPr="00467B8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F3D9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67B8D" w:rsidP="00467B8D"/>
    <w:sectPr w:rsidSect="00467B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8D" w:rsidRPr="00931D74" w:rsidP="00931D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74" w:rsidP="00467B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1D74" w:rsidP="00467B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31D74" w:rsidP="00467B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8D" w:rsidP="00467B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1D74">
      <w:t>Approved</w:t>
    </w:r>
    <w:r w:rsidR="00931D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1D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1D74">
      <w:rPr>
        <w:noProof/>
      </w:rPr>
      <w:t>4</w:t>
    </w:r>
    <w:r>
      <w:rPr>
        <w:noProof/>
      </w:rPr>
      <w:fldChar w:fldCharType="end"/>
    </w:r>
  </w:p>
  <w:p w:rsidR="00467B8D" w:rsidP="00467B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1D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1D74">
      <w:t>BuildSkills Australia</w:t>
    </w:r>
    <w:r w:rsidR="00931D74">
      <w:fldChar w:fldCharType="end"/>
    </w:r>
  </w:p>
  <w:p w:rsidR="00467B8D" w:rsidP="00467B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B8D" w:rsidRPr="00931D74" w:rsidP="00931D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74" w:rsidRPr="002D2AF8" w:rsidP="00467B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CPPCLO4112 Assess cleaning products and equipment to meet cleaning service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1D74" w:rsidP="00467B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8D" w:rsidRPr="002D2AF8" w:rsidP="00467B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1D74">
      <w:t>CPPCLO4112 Assess cleaning products and equipment to meet cleaning service requirements</w:t>
    </w:r>
    <w:r w:rsidR="00931D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1D74">
      <w:rPr>
        <w:noProof/>
      </w:rPr>
      <w:t>2 March 2025</w:t>
    </w:r>
    <w:r>
      <w:fldChar w:fldCharType="end"/>
    </w:r>
  </w:p>
  <w:p w:rsidR="00467B8D" w:rsidP="00467B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9419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A8C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461C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B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B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B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B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B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B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B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B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B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B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B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B8D"/>
  </w:style>
  <w:style w:type="character" w:customStyle="1" w:styleId="Heading1Char">
    <w:name w:val="Heading 1 Char"/>
    <w:basedOn w:val="DefaultParagraphFont"/>
    <w:link w:val="Heading1"/>
    <w:rsid w:val="00467B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B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B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B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7B8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7B8D"/>
    <w:rPr>
      <w:i/>
    </w:rPr>
  </w:style>
  <w:style w:type="paragraph" w:customStyle="1" w:styleId="SuperHeading">
    <w:name w:val="SuperHeading"/>
    <w:basedOn w:val="Normal"/>
    <w:rsid w:val="00467B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B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B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B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B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B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B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B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B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B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B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B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B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B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B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B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B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B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7B8D"/>
    <w:rPr>
      <w:b/>
      <w:spacing w:val="0"/>
    </w:rPr>
  </w:style>
  <w:style w:type="paragraph" w:customStyle="1" w:styleId="SuperTitle">
    <w:name w:val="SuperTitle"/>
    <w:basedOn w:val="Title"/>
    <w:rsid w:val="00467B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B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B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7B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B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B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B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B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B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B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B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B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7B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B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B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B8D"/>
  </w:style>
  <w:style w:type="paragraph" w:styleId="TableofFigures">
    <w:name w:val="table of figures"/>
    <w:basedOn w:val="Normal"/>
    <w:next w:val="Normal"/>
    <w:semiHidden/>
    <w:rsid w:val="00467B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B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7B8D"/>
    <w:rPr>
      <w:rFonts w:ascii="Wingdings" w:hAnsi="Wingdings"/>
    </w:rPr>
  </w:style>
  <w:style w:type="paragraph" w:customStyle="1" w:styleId="TableHeading">
    <w:name w:val="Table Heading"/>
    <w:basedOn w:val="HeadingBase"/>
    <w:rsid w:val="00467B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B8D"/>
    <w:rPr>
      <w:color w:val="0033CC"/>
      <w:u w:val="none"/>
    </w:rPr>
  </w:style>
  <w:style w:type="paragraph" w:customStyle="1" w:styleId="BodyTextRight">
    <w:name w:val="Body Text Right"/>
    <w:basedOn w:val="BodyText"/>
    <w:rsid w:val="00467B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B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B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B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B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B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B8D"/>
    <w:rPr>
      <w:sz w:val="32"/>
    </w:rPr>
  </w:style>
  <w:style w:type="paragraph" w:customStyle="1" w:styleId="HeadingProcedure">
    <w:name w:val="Heading Procedure"/>
    <w:basedOn w:val="HeadingBase"/>
    <w:next w:val="Normal"/>
    <w:rsid w:val="00467B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B8D"/>
    <w:pPr>
      <w:spacing w:before="60" w:after="60"/>
    </w:pPr>
  </w:style>
  <w:style w:type="paragraph" w:styleId="ListContinue">
    <w:name w:val="List Continue"/>
    <w:basedOn w:val="List"/>
    <w:rsid w:val="00467B8D"/>
    <w:pPr>
      <w:ind w:firstLine="0"/>
    </w:pPr>
  </w:style>
  <w:style w:type="paragraph" w:customStyle="1" w:styleId="ListNote">
    <w:name w:val="List Note"/>
    <w:basedOn w:val="List"/>
    <w:rsid w:val="00467B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B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B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B8D"/>
    <w:rPr>
      <w:rFonts w:ascii="Courier New" w:hAnsi="Courier New"/>
    </w:rPr>
  </w:style>
  <w:style w:type="paragraph" w:customStyle="1" w:styleId="NoteBullet">
    <w:name w:val="Note Bullet"/>
    <w:basedOn w:val="Note"/>
    <w:rsid w:val="00467B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B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B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B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B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7B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B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B8D"/>
    <w:rPr>
      <w:b/>
      <w:smallCaps/>
    </w:rPr>
  </w:style>
  <w:style w:type="paragraph" w:customStyle="1" w:styleId="TableListNumber">
    <w:name w:val="Table List Number"/>
    <w:basedOn w:val="ListNumber"/>
    <w:rsid w:val="00467B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B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B8D"/>
    <w:pPr>
      <w:numPr>
        <w:numId w:val="9"/>
      </w:numPr>
    </w:pPr>
  </w:style>
  <w:style w:type="paragraph" w:customStyle="1" w:styleId="ListAlpha2">
    <w:name w:val="List Alpha 2"/>
    <w:basedOn w:val="List2"/>
    <w:rsid w:val="00467B8D"/>
    <w:pPr>
      <w:numPr>
        <w:numId w:val="8"/>
      </w:numPr>
    </w:pPr>
  </w:style>
  <w:style w:type="paragraph" w:styleId="List2">
    <w:name w:val="List 2"/>
    <w:basedOn w:val="BodyText"/>
    <w:rsid w:val="00467B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B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B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B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B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B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7B8D"/>
    <w:pPr>
      <w:numPr>
        <w:numId w:val="4"/>
      </w:numPr>
    </w:pPr>
  </w:style>
  <w:style w:type="paragraph" w:styleId="ListContinue2">
    <w:name w:val="List Continue 2"/>
    <w:basedOn w:val="List2"/>
    <w:rsid w:val="00467B8D"/>
    <w:pPr>
      <w:ind w:firstLine="0"/>
    </w:pPr>
  </w:style>
  <w:style w:type="paragraph" w:styleId="ListContinue3">
    <w:name w:val="List Continue 3"/>
    <w:basedOn w:val="List3"/>
    <w:rsid w:val="00467B8D"/>
    <w:pPr>
      <w:ind w:left="1021" w:firstLine="0"/>
    </w:pPr>
  </w:style>
  <w:style w:type="paragraph" w:styleId="ListContinue4">
    <w:name w:val="List Continue 4"/>
    <w:basedOn w:val="List4"/>
    <w:rsid w:val="00467B8D"/>
    <w:pPr>
      <w:ind w:firstLine="0"/>
    </w:pPr>
  </w:style>
  <w:style w:type="paragraph" w:styleId="ListContinue5">
    <w:name w:val="List Continue 5"/>
    <w:basedOn w:val="List5"/>
    <w:rsid w:val="00467B8D"/>
    <w:pPr>
      <w:ind w:firstLine="0"/>
    </w:pPr>
  </w:style>
  <w:style w:type="paragraph" w:styleId="ListNumber3">
    <w:name w:val="List Number 3"/>
    <w:basedOn w:val="List3"/>
    <w:rsid w:val="00467B8D"/>
    <w:pPr>
      <w:numPr>
        <w:numId w:val="5"/>
      </w:numPr>
    </w:pPr>
  </w:style>
  <w:style w:type="paragraph" w:styleId="ListNumber4">
    <w:name w:val="List Number 4"/>
    <w:basedOn w:val="List4"/>
    <w:rsid w:val="00467B8D"/>
    <w:pPr>
      <w:numPr>
        <w:numId w:val="6"/>
      </w:numPr>
    </w:pPr>
  </w:style>
  <w:style w:type="paragraph" w:styleId="ListNumber5">
    <w:name w:val="List Number 5"/>
    <w:basedOn w:val="List5"/>
    <w:rsid w:val="00467B8D"/>
    <w:pPr>
      <w:numPr>
        <w:numId w:val="7"/>
      </w:numPr>
    </w:pPr>
  </w:style>
  <w:style w:type="paragraph" w:styleId="BlockText">
    <w:name w:val="Block Text"/>
    <w:basedOn w:val="Normal"/>
    <w:rsid w:val="00467B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B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B8D"/>
    <w:rPr>
      <w:sz w:val="16"/>
      <w:vertAlign w:val="superscript"/>
    </w:rPr>
  </w:style>
  <w:style w:type="character" w:customStyle="1" w:styleId="Symbols">
    <w:name w:val="Symbols"/>
    <w:basedOn w:val="DefaultParagraphFont"/>
    <w:rsid w:val="00467B8D"/>
    <w:rPr>
      <w:rFonts w:ascii="Symbol" w:hAnsi="Symbol"/>
    </w:rPr>
  </w:style>
  <w:style w:type="character" w:customStyle="1" w:styleId="MenuOptions">
    <w:name w:val="Menu Options"/>
    <w:basedOn w:val="DefaultParagraphFont"/>
    <w:rsid w:val="00467B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B8D"/>
    <w:rPr>
      <w:b/>
    </w:rPr>
  </w:style>
  <w:style w:type="character" w:customStyle="1" w:styleId="Underlined">
    <w:name w:val="Underlined"/>
    <w:basedOn w:val="DefaultParagraphFont"/>
    <w:rsid w:val="00467B8D"/>
    <w:rPr>
      <w:u w:val="single"/>
    </w:rPr>
  </w:style>
  <w:style w:type="paragraph" w:customStyle="1" w:styleId="TableBodyTextRight">
    <w:name w:val="Table Body Text Right"/>
    <w:basedOn w:val="TableBodyText"/>
    <w:rsid w:val="00467B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B8D"/>
    <w:rPr>
      <w:sz w:val="18"/>
    </w:rPr>
  </w:style>
  <w:style w:type="paragraph" w:customStyle="1" w:styleId="BodySmallRight">
    <w:name w:val="Body Small Right"/>
    <w:basedOn w:val="BodyTextRight"/>
    <w:rsid w:val="00467B8D"/>
    <w:rPr>
      <w:sz w:val="18"/>
      <w:szCs w:val="18"/>
    </w:rPr>
  </w:style>
  <w:style w:type="paragraph" w:customStyle="1" w:styleId="MarginEdition">
    <w:name w:val="Margin Edition"/>
    <w:basedOn w:val="MarginNote"/>
    <w:rsid w:val="00467B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B8D"/>
    <w:rPr>
      <w:sz w:val="2"/>
      <w:szCs w:val="2"/>
    </w:rPr>
  </w:style>
  <w:style w:type="character" w:customStyle="1" w:styleId="Small">
    <w:name w:val="Small"/>
    <w:basedOn w:val="DefaultParagraphFont"/>
    <w:rsid w:val="00467B8D"/>
    <w:rPr>
      <w:sz w:val="16"/>
    </w:rPr>
  </w:style>
  <w:style w:type="paragraph" w:customStyle="1" w:styleId="WideTable">
    <w:name w:val="Wide Table"/>
    <w:basedOn w:val="Normal"/>
    <w:rsid w:val="00467B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B8D"/>
  </w:style>
  <w:style w:type="paragraph" w:styleId="Quote">
    <w:name w:val="Quote"/>
    <w:basedOn w:val="Heading1"/>
    <w:link w:val="QuoteChar"/>
    <w:qFormat/>
    <w:rsid w:val="00467B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B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B8D"/>
    <w:pPr>
      <w:pageBreakBefore/>
    </w:pPr>
  </w:style>
  <w:style w:type="paragraph" w:customStyle="1" w:styleId="Border">
    <w:name w:val="Border"/>
    <w:basedOn w:val="Normal"/>
    <w:qFormat/>
    <w:rsid w:val="00467B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B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B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B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B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B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B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B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B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B8D"/>
    <w:rPr>
      <w:u w:val="single"/>
    </w:rPr>
  </w:style>
  <w:style w:type="character" w:customStyle="1" w:styleId="BoldandItalics">
    <w:name w:val="Bold and Italics"/>
    <w:qFormat/>
    <w:rsid w:val="00467B8D"/>
    <w:rPr>
      <w:b/>
      <w:i/>
      <w:u w:val="none"/>
    </w:rPr>
  </w:style>
  <w:style w:type="paragraph" w:styleId="BalloonText">
    <w:name w:val="Balloon Text"/>
    <w:basedOn w:val="Normal"/>
    <w:link w:val="BalloonTextChar"/>
    <w:rsid w:val="00467B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B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B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B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B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B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B8D"/>
    <w:pPr>
      <w:spacing w:before="0" w:after="0"/>
    </w:pPr>
  </w:style>
  <w:style w:type="paragraph" w:customStyle="1" w:styleId="BodyTextBold">
    <w:name w:val="Body Text Bold"/>
    <w:basedOn w:val="BodyText"/>
    <w:qFormat/>
    <w:rsid w:val="00467B8D"/>
    <w:rPr>
      <w:b/>
    </w:rPr>
  </w:style>
  <w:style w:type="character" w:styleId="Hyperlink">
    <w:name w:val="Hyperlink"/>
    <w:basedOn w:val="DefaultParagraphFont"/>
    <w:uiPriority w:val="99"/>
    <w:unhideWhenUsed/>
    <w:rsid w:val="00931D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974</Words>
  <Characters>6494</Characters>
  <Application>Microsoft Office Word</Application>
  <DocSecurity>0</DocSecurity>
  <Lines>240</Lines>
  <Paragraphs>133</Paragraphs>
  <ScaleCrop>false</ScaleCrop>
  <Company>Author-it Software Corporation Ltd.</Company>
  <LinksUpToDate>false</LinksUpToDate>
  <CharactersWithSpaces>7335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CPPCLO4112 Assess cleaning products and equipment to meet cleaning service requirements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2025-03-01T19:44:00Z</dcterms:created>
  <dcterms:modified xsi:type="dcterms:W3CDTF">2025-03-01T19:44:00Z</dcterms:modified>
</cp:coreProperties>
</file>