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7D24" w:rsidP="00CB7D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CPPCLO4001 Induct cleaning staff</w:t>
      </w:r>
      <w:r>
        <w:fldChar w:fldCharType="end"/>
      </w:r>
    </w:p>
    <w:p w:rsidR="00CB7D24" w:rsidP="00CB7D24">
      <w:pPr>
        <w:pStyle w:val="Version"/>
        <w:sectPr w:rsidSect="002A1E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1E8A" w:rsidP="002A1E8A">
      <w:pPr>
        <w:pStyle w:val="SuperHeading"/>
      </w:pPr>
      <w:r w:rsidRPr="002A1E8A">
        <w:t>Assessment Requirements for CPPCLO4001 Induct cleaning staff</w:t>
      </w:r>
    </w:p>
    <w:p w:rsidR="00000000" w:rsidRPr="002A1E8A" w:rsidP="002A1E8A">
      <w:pPr>
        <w:pStyle w:val="Heading1"/>
      </w:pPr>
      <w:bookmarkStart w:id="1" w:name="O_856622"/>
      <w:bookmarkEnd w:id="1"/>
      <w:r w:rsidRPr="002A1E8A">
        <w:t>Modification History</w:t>
      </w:r>
    </w:p>
    <w:p w:rsidR="00000000" w:rsidRPr="002A1E8A" w:rsidP="00CB7D24">
      <w:pPr>
        <w:pStyle w:val="BodyText"/>
      </w:pPr>
      <w:r w:rsidRPr="002A1E8A">
        <w:t>Release 1.</w:t>
      </w:r>
    </w:p>
    <w:p w:rsidR="00000000" w:rsidRPr="002A1E8A" w:rsidP="00CB7D24">
      <w:pPr>
        <w:pStyle w:val="BodyText"/>
      </w:pPr>
      <w:r w:rsidRPr="002A1E8A">
        <w:t>New unit of competency.</w:t>
      </w:r>
    </w:p>
    <w:p w:rsidR="00000000" w:rsidRPr="002A1E8A" w:rsidP="00CB7D24">
      <w:pPr>
        <w:pStyle w:val="BodyText"/>
      </w:pPr>
      <w:r w:rsidRPr="002A1E8A">
        <w:t>This version first released with CPP Property Services Training Package Version 4.</w:t>
      </w:r>
    </w:p>
    <w:p w:rsidR="00000000" w:rsidRPr="002A1E8A" w:rsidP="002A1E8A">
      <w:pPr>
        <w:pStyle w:val="Heading1"/>
      </w:pPr>
      <w:bookmarkStart w:id="2" w:name="O_856625"/>
      <w:bookmarkEnd w:id="2"/>
      <w:r w:rsidRPr="002A1E8A">
        <w:t>Performance Evidence</w:t>
      </w:r>
    </w:p>
    <w:p w:rsidR="00000000" w:rsidRPr="002A1E8A" w:rsidP="00CB7D24">
      <w:pPr>
        <w:pStyle w:val="BodyText"/>
      </w:pPr>
      <w:r w:rsidRPr="002A1E8A">
        <w:t>A person demonstrating competency in this unit must satisfy t</w:t>
      </w:r>
      <w:r w:rsidRPr="002A1E8A">
        <w:t>he requirements of the elements, performance criteria, foundation skills and range of conditions of this unit.</w:t>
      </w:r>
    </w:p>
    <w:p w:rsidR="00000000" w:rsidRPr="002A1E8A" w:rsidP="00CB7D24">
      <w:pPr>
        <w:pStyle w:val="BodyText"/>
      </w:pPr>
      <w:r w:rsidRPr="002A1E8A">
        <w:t>The person must also:</w:t>
      </w:r>
    </w:p>
    <w:p w:rsidR="00000000" w:rsidRPr="002A1E8A" w:rsidP="002A1E8A">
      <w:pPr>
        <w:pStyle w:val="ListBullet"/>
      </w:pPr>
      <w:r w:rsidRPr="002A1E8A">
        <w:t>conduct an induction presentation and tour at a work site for a cleaning team consisting of a minimum of three members</w:t>
      </w:r>
    </w:p>
    <w:p w:rsidR="00000000" w:rsidRPr="002A1E8A" w:rsidP="002A1E8A">
      <w:pPr>
        <w:pStyle w:val="ListBullet"/>
      </w:pPr>
      <w:r w:rsidRPr="002A1E8A">
        <w:t>do</w:t>
      </w:r>
      <w:r w:rsidRPr="002A1E8A">
        <w:t>cument the above induction presentation</w:t>
      </w:r>
    </w:p>
    <w:p w:rsidR="00000000" w:rsidRPr="002A1E8A" w:rsidP="002A1E8A">
      <w:pPr>
        <w:pStyle w:val="ListBullet"/>
      </w:pPr>
      <w:r w:rsidRPr="002A1E8A">
        <w:t xml:space="preserve">interpret client, legislative and workplace requirements and apply to induction presentation and documentation. </w:t>
      </w:r>
    </w:p>
    <w:p w:rsidR="00000000" w:rsidRPr="002A1E8A" w:rsidP="002A1E8A">
      <w:pPr>
        <w:pStyle w:val="BodyText"/>
      </w:pPr>
    </w:p>
    <w:p w:rsidR="00000000" w:rsidRPr="002A1E8A" w:rsidP="00CB7D24">
      <w:pPr>
        <w:pStyle w:val="BodyText"/>
      </w:pPr>
      <w:r w:rsidRPr="002A1E8A">
        <w:t>The above induction presentation must involve the following four different areas to be cleaned:</w:t>
      </w:r>
    </w:p>
    <w:p w:rsidR="00000000" w:rsidRPr="002A1E8A" w:rsidP="002A1E8A">
      <w:pPr>
        <w:pStyle w:val="ListBullet"/>
      </w:pPr>
      <w:r w:rsidRPr="002A1E8A">
        <w:t>wet a</w:t>
      </w:r>
      <w:r w:rsidRPr="002A1E8A">
        <w:t>rea</w:t>
      </w:r>
    </w:p>
    <w:p w:rsidR="00000000" w:rsidRPr="002A1E8A" w:rsidP="002A1E8A">
      <w:pPr>
        <w:pStyle w:val="ListBullet"/>
      </w:pPr>
      <w:r w:rsidRPr="002A1E8A">
        <w:t>food service area</w:t>
      </w:r>
    </w:p>
    <w:p w:rsidR="00000000" w:rsidRPr="002A1E8A" w:rsidP="002A1E8A">
      <w:pPr>
        <w:pStyle w:val="ListBullet"/>
      </w:pPr>
      <w:r w:rsidRPr="002A1E8A">
        <w:t>general office area</w:t>
      </w:r>
    </w:p>
    <w:p w:rsidR="00000000" w:rsidRPr="002A1E8A" w:rsidP="002A1E8A">
      <w:pPr>
        <w:pStyle w:val="ListBullet"/>
      </w:pPr>
      <w:r w:rsidRPr="002A1E8A">
        <w:t>public area.</w:t>
      </w:r>
    </w:p>
    <w:p w:rsidR="00000000" w:rsidRPr="002A1E8A" w:rsidP="002A1E8A">
      <w:pPr>
        <w:pStyle w:val="AllowPageBreak"/>
      </w:pPr>
    </w:p>
    <w:p w:rsidR="00000000" w:rsidRPr="002A1E8A" w:rsidP="002A1E8A">
      <w:pPr>
        <w:pStyle w:val="Heading1"/>
      </w:pPr>
      <w:bookmarkStart w:id="3" w:name="O_856624"/>
      <w:bookmarkEnd w:id="3"/>
      <w:r w:rsidRPr="002A1E8A">
        <w:t>Knowledge Evidence</w:t>
      </w:r>
    </w:p>
    <w:p w:rsidR="00000000" w:rsidRPr="002A1E8A" w:rsidP="00CB7D24">
      <w:pPr>
        <w:pStyle w:val="BodyText"/>
      </w:pPr>
      <w:r w:rsidRPr="002A1E8A">
        <w:t>A person demonstrating competency in this unit must demonstrate knowledge of:</w:t>
      </w:r>
    </w:p>
    <w:p w:rsidR="00000000" w:rsidRPr="002A1E8A" w:rsidP="002A1E8A">
      <w:pPr>
        <w:pStyle w:val="ListBullet"/>
      </w:pPr>
      <w:r w:rsidRPr="002A1E8A">
        <w:t>cleaning techniques, and associated equipment and materials, suitable for different types of areas within work sites</w:t>
      </w:r>
    </w:p>
    <w:p w:rsidR="00000000" w:rsidRPr="002A1E8A" w:rsidP="002A1E8A">
      <w:pPr>
        <w:pStyle w:val="ListBullet"/>
      </w:pPr>
      <w:r w:rsidRPr="002A1E8A">
        <w:t>communication and presentation techniques for presenting induction information to team members</w:t>
      </w:r>
    </w:p>
    <w:p w:rsidR="00000000" w:rsidRPr="002A1E8A" w:rsidP="002A1E8A">
      <w:pPr>
        <w:pStyle w:val="ListBullet"/>
      </w:pPr>
      <w:r w:rsidRPr="002A1E8A">
        <w:t>information required in order to assess clea</w:t>
      </w:r>
      <w:r w:rsidRPr="002A1E8A">
        <w:t>ning contract requirements and include required information in induction, including:</w:t>
      </w:r>
    </w:p>
    <w:p w:rsidR="00000000" w:rsidRPr="002A1E8A" w:rsidP="002A1E8A">
      <w:pPr>
        <w:pStyle w:val="ListBullet2"/>
      </w:pPr>
      <w:r w:rsidRPr="002A1E8A">
        <w:t>client service level agreement</w:t>
      </w:r>
    </w:p>
    <w:p w:rsidR="00000000" w:rsidRPr="002A1E8A" w:rsidP="002A1E8A">
      <w:pPr>
        <w:pStyle w:val="ListBullet2"/>
      </w:pPr>
      <w:r w:rsidRPr="002A1E8A">
        <w:t>health, safety and environmental protection legislation</w:t>
      </w:r>
    </w:p>
    <w:p w:rsidR="00000000" w:rsidRPr="002A1E8A" w:rsidP="002A1E8A">
      <w:pPr>
        <w:pStyle w:val="ListBullet2"/>
      </w:pPr>
      <w:r w:rsidRPr="002A1E8A">
        <w:t>workplace policies and procedures, including sustainability policies</w:t>
      </w:r>
    </w:p>
    <w:p w:rsidR="00000000" w:rsidRPr="002A1E8A" w:rsidP="002A1E8A">
      <w:pPr>
        <w:pStyle w:val="ListBullet2"/>
      </w:pPr>
      <w:r w:rsidRPr="002A1E8A">
        <w:t>work site info</w:t>
      </w:r>
      <w:r w:rsidRPr="002A1E8A">
        <w:t>rmation, including:</w:t>
      </w:r>
    </w:p>
    <w:p w:rsidR="00000000" w:rsidRPr="002A1E8A" w:rsidP="002A1E8A">
      <w:pPr>
        <w:pStyle w:val="ListBullet3"/>
      </w:pPr>
      <w:r w:rsidRPr="002A1E8A">
        <w:t>access and security arrangements</w:t>
      </w:r>
    </w:p>
    <w:p w:rsidR="00000000" w:rsidRPr="002A1E8A" w:rsidP="002A1E8A">
      <w:pPr>
        <w:pStyle w:val="ListBullet3"/>
      </w:pPr>
      <w:r w:rsidRPr="002A1E8A">
        <w:t>numbers and types of areas to be cleaned</w:t>
      </w:r>
    </w:p>
    <w:p w:rsidR="00000000" w:rsidRPr="002A1E8A" w:rsidP="002A1E8A">
      <w:pPr>
        <w:pStyle w:val="ListBullet3"/>
      </w:pPr>
      <w:r w:rsidRPr="002A1E8A">
        <w:t>storage areas for cleaning supplies</w:t>
      </w:r>
    </w:p>
    <w:p w:rsidR="00000000" w:rsidRPr="002A1E8A" w:rsidP="002A1E8A">
      <w:pPr>
        <w:pStyle w:val="ListBullet"/>
      </w:pPr>
      <w:r w:rsidRPr="002A1E8A">
        <w:t>client requirements relating to cleaning schedules and tasks for different types of areas within work sites</w:t>
      </w:r>
    </w:p>
    <w:p w:rsidR="00000000" w:rsidRPr="002A1E8A" w:rsidP="002A1E8A">
      <w:pPr>
        <w:pStyle w:val="ListBullet"/>
      </w:pPr>
      <w:r w:rsidRPr="002A1E8A">
        <w:t>safe handling and operating procedures for cleaning equipment and materials, including cleaning chemicals.</w:t>
      </w:r>
    </w:p>
    <w:p w:rsidR="00000000" w:rsidRPr="002A1E8A" w:rsidP="002A1E8A">
      <w:pPr>
        <w:pStyle w:val="AllowPageBreak"/>
      </w:pPr>
    </w:p>
    <w:p w:rsidR="00000000" w:rsidRPr="002A1E8A" w:rsidP="002A1E8A">
      <w:pPr>
        <w:pStyle w:val="Heading1"/>
      </w:pPr>
      <w:bookmarkStart w:id="4" w:name="O_856623"/>
      <w:bookmarkEnd w:id="4"/>
      <w:r w:rsidRPr="002A1E8A">
        <w:t>Assessment Conditions</w:t>
      </w:r>
    </w:p>
    <w:p w:rsidR="00000000" w:rsidRPr="002A1E8A" w:rsidP="00CB7D24">
      <w:pPr>
        <w:pStyle w:val="BodyText"/>
      </w:pPr>
      <w:r w:rsidRPr="002A1E8A">
        <w:t>The following must be present and available to learners during assessment activities:</w:t>
      </w:r>
    </w:p>
    <w:p w:rsidR="00000000" w:rsidRPr="002A1E8A" w:rsidP="002A1E8A">
      <w:pPr>
        <w:pStyle w:val="ListBullet"/>
      </w:pPr>
      <w:r w:rsidRPr="002A1E8A">
        <w:t>equipment:</w:t>
      </w:r>
    </w:p>
    <w:p w:rsidR="00000000" w:rsidRPr="002A1E8A" w:rsidP="002A1E8A">
      <w:pPr>
        <w:pStyle w:val="ListBullet2"/>
      </w:pPr>
      <w:r w:rsidRPr="002A1E8A">
        <w:t>cleaning eq</w:t>
      </w:r>
      <w:r w:rsidRPr="002A1E8A">
        <w:t>uipment for demonstrating techniques</w:t>
      </w:r>
    </w:p>
    <w:p w:rsidR="00000000" w:rsidRPr="002A1E8A" w:rsidP="002A1E8A">
      <w:pPr>
        <w:pStyle w:val="ListBullet"/>
      </w:pPr>
      <w:r w:rsidRPr="002A1E8A">
        <w:t>materials:</w:t>
      </w:r>
    </w:p>
    <w:p w:rsidR="00000000" w:rsidRPr="002A1E8A" w:rsidP="002A1E8A">
      <w:pPr>
        <w:pStyle w:val="ListBullet2"/>
      </w:pPr>
      <w:r w:rsidRPr="002A1E8A">
        <w:t>cleaning materials for demonstrating techniques</w:t>
      </w:r>
    </w:p>
    <w:p w:rsidR="00000000" w:rsidRPr="002A1E8A" w:rsidP="002A1E8A">
      <w:pPr>
        <w:pStyle w:val="ListBullet"/>
      </w:pPr>
      <w:r w:rsidRPr="002A1E8A">
        <w:t>specifications:</w:t>
      </w:r>
    </w:p>
    <w:p w:rsidR="00000000" w:rsidRPr="002A1E8A" w:rsidP="002A1E8A">
      <w:pPr>
        <w:pStyle w:val="ListBullet2"/>
      </w:pPr>
      <w:r w:rsidRPr="002A1E8A">
        <w:t>client service level agreement</w:t>
      </w:r>
    </w:p>
    <w:p w:rsidR="00000000" w:rsidRPr="002A1E8A" w:rsidP="002A1E8A">
      <w:pPr>
        <w:pStyle w:val="ListBullet"/>
      </w:pPr>
      <w:r w:rsidRPr="002A1E8A">
        <w:t>physical conditions:</w:t>
      </w:r>
    </w:p>
    <w:p w:rsidR="00000000" w:rsidRPr="002A1E8A" w:rsidP="002A1E8A">
      <w:pPr>
        <w:pStyle w:val="ListBullet2"/>
      </w:pPr>
      <w:r w:rsidRPr="002A1E8A">
        <w:t>cleaning team with a minimum of three members</w:t>
      </w:r>
    </w:p>
    <w:p w:rsidR="00000000" w:rsidRPr="002A1E8A" w:rsidP="002A1E8A">
      <w:pPr>
        <w:pStyle w:val="ListBullet2"/>
      </w:pPr>
      <w:r w:rsidRPr="002A1E8A">
        <w:t>work site with a minimum of four areas to be cleaned</w:t>
      </w:r>
    </w:p>
    <w:p w:rsidR="00000000" w:rsidRPr="002A1E8A" w:rsidP="002A1E8A">
      <w:pPr>
        <w:pStyle w:val="ListBullet"/>
      </w:pPr>
      <w:r w:rsidRPr="002A1E8A">
        <w:t>relationships with team members and supervisor:</w:t>
      </w:r>
    </w:p>
    <w:p w:rsidR="00000000" w:rsidRPr="002A1E8A" w:rsidP="002A1E8A">
      <w:pPr>
        <w:pStyle w:val="ListBullet2"/>
      </w:pPr>
      <w:r w:rsidRPr="002A1E8A">
        <w:t>supervisory responsibility for a small team</w:t>
      </w:r>
    </w:p>
    <w:p w:rsidR="00000000" w:rsidRPr="002A1E8A" w:rsidP="002A1E8A">
      <w:pPr>
        <w:pStyle w:val="ListBullet"/>
      </w:pPr>
      <w:r w:rsidRPr="002A1E8A">
        <w:t>relationship with client:</w:t>
      </w:r>
    </w:p>
    <w:p w:rsidR="00000000" w:rsidRPr="002A1E8A" w:rsidP="002A1E8A">
      <w:pPr>
        <w:pStyle w:val="ListBullet2"/>
      </w:pPr>
      <w:r w:rsidRPr="002A1E8A">
        <w:t>client consultation required.</w:t>
      </w:r>
    </w:p>
    <w:p w:rsidR="00000000" w:rsidRPr="002A1E8A" w:rsidP="002A1E8A">
      <w:pPr>
        <w:pStyle w:val="BodyText"/>
      </w:pPr>
    </w:p>
    <w:p w:rsidR="00000000" w:rsidRPr="002A1E8A" w:rsidP="00CB7D24">
      <w:pPr>
        <w:pStyle w:val="BodyText"/>
      </w:pPr>
      <w:r w:rsidRPr="002A1E8A">
        <w:t>Timeframe:</w:t>
      </w:r>
    </w:p>
    <w:p w:rsidR="00000000" w:rsidRPr="002A1E8A" w:rsidP="002A1E8A">
      <w:pPr>
        <w:pStyle w:val="ListBullet"/>
      </w:pPr>
      <w:r w:rsidRPr="002A1E8A">
        <w:t>as specified by the task.</w:t>
      </w:r>
    </w:p>
    <w:p w:rsidR="00000000" w:rsidRPr="002A1E8A" w:rsidP="002A1E8A">
      <w:pPr>
        <w:pStyle w:val="BodyText"/>
      </w:pPr>
    </w:p>
    <w:p w:rsidR="00000000" w:rsidRPr="002A1E8A" w:rsidP="00CB7D24">
      <w:pPr>
        <w:pStyle w:val="Heading3"/>
      </w:pPr>
      <w:r w:rsidRPr="002A1E8A">
        <w:rPr>
          <w:rStyle w:val="SpecialBold"/>
        </w:rPr>
        <w:t>Assessor requirements</w:t>
      </w:r>
    </w:p>
    <w:p w:rsidR="00000000" w:rsidRPr="002A1E8A" w:rsidP="00CB7D24">
      <w:pPr>
        <w:pStyle w:val="BodyText"/>
      </w:pPr>
      <w:r w:rsidRPr="002A1E8A">
        <w:t>As a minimum, assessors must satisfy the assessor requirements in the Standards for Registered Training Organisations (RTOs) current at the time of assessment.</w:t>
      </w:r>
    </w:p>
    <w:p w:rsidR="00000000" w:rsidRPr="002A1E8A" w:rsidP="002A1E8A">
      <w:pPr>
        <w:pStyle w:val="Heading1"/>
      </w:pPr>
      <w:bookmarkStart w:id="5" w:name="O_856621"/>
      <w:bookmarkEnd w:id="5"/>
      <w:r w:rsidRPr="002A1E8A">
        <w:t>Links</w:t>
      </w:r>
    </w:p>
    <w:p w:rsidR="00000000" w:rsidRPr="002A1E8A" w:rsidP="00CB7D24">
      <w:pPr>
        <w:pStyle w:val="BodyText"/>
      </w:pPr>
      <w:r w:rsidRPr="002A1E8A">
        <w:t>Companion Volume implementation guides are found in</w:t>
      </w:r>
      <w:r w:rsidRPr="002A1E8A">
        <w:t xml:space="preserve">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8940FD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2A1E8A" w:rsidP="002A1E8A"/>
    <w:sectPr w:rsidSect="002A1E8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E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E8A" w:rsidRPr="00CB7D24" w:rsidP="00CB7D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E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D24" w:rsidP="002A1E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B7D24" w:rsidP="002A1E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CB7D24" w:rsidP="002A1E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E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D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1E8A" w:rsidRPr="00CB7D24" w:rsidP="00CB7D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E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D24" w:rsidRPr="002D2AF8" w:rsidP="002A1E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CPPCLO4001 Induct cleaning staff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May 2021</w:t>
    </w:r>
    <w:r>
      <w:fldChar w:fldCharType="end"/>
    </w:r>
  </w:p>
  <w:p w:rsidR="00CB7D24" w:rsidP="002A1E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6567E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B78AD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05612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1E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1E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1E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1E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1E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1E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1E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1E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1E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1E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1E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1E8A"/>
  </w:style>
  <w:style w:type="character" w:customStyle="1" w:styleId="Heading1Char">
    <w:name w:val="Heading 1 Char"/>
    <w:basedOn w:val="DefaultParagraphFont"/>
    <w:link w:val="Heading1"/>
    <w:rsid w:val="002A1E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1E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1E8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A1E8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A1E8A"/>
    <w:rPr>
      <w:b/>
      <w:spacing w:val="0"/>
    </w:rPr>
  </w:style>
  <w:style w:type="paragraph" w:styleId="ListBullet2">
    <w:name w:val="List Bullet 2"/>
    <w:basedOn w:val="List2"/>
    <w:rsid w:val="002A1E8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A1E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1E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A1E8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A1E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1E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1E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1E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1E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1E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1E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1E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1E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1E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1E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1E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1E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1E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1E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1E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1E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1E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1E8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A1E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A1E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1E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1E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A1E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1E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1E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1E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1E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1E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1E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1E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1E8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A1E8A"/>
    <w:rPr>
      <w:i/>
    </w:rPr>
  </w:style>
  <w:style w:type="paragraph" w:styleId="Caption">
    <w:name w:val="caption"/>
    <w:basedOn w:val="BodyText"/>
    <w:next w:val="Normal"/>
    <w:qFormat/>
    <w:rsid w:val="002A1E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1E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1E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1E8A"/>
  </w:style>
  <w:style w:type="paragraph" w:styleId="TableofFigures">
    <w:name w:val="table of figures"/>
    <w:basedOn w:val="Normal"/>
    <w:next w:val="Normal"/>
    <w:semiHidden/>
    <w:rsid w:val="002A1E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1E8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A1E8A"/>
    <w:rPr>
      <w:rFonts w:ascii="Wingdings" w:hAnsi="Wingdings"/>
    </w:rPr>
  </w:style>
  <w:style w:type="paragraph" w:customStyle="1" w:styleId="TableHeading">
    <w:name w:val="Table Heading"/>
    <w:basedOn w:val="HeadingBase"/>
    <w:rsid w:val="002A1E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1E8A"/>
    <w:rPr>
      <w:color w:val="0033CC"/>
      <w:u w:val="none"/>
    </w:rPr>
  </w:style>
  <w:style w:type="paragraph" w:customStyle="1" w:styleId="BodyTextRight">
    <w:name w:val="Body Text Right"/>
    <w:basedOn w:val="BodyText"/>
    <w:rsid w:val="002A1E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1E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1E8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1E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1E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1E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1E8A"/>
    <w:rPr>
      <w:sz w:val="32"/>
    </w:rPr>
  </w:style>
  <w:style w:type="paragraph" w:customStyle="1" w:styleId="HeadingProcedure">
    <w:name w:val="Heading Procedure"/>
    <w:basedOn w:val="HeadingBase"/>
    <w:next w:val="Normal"/>
    <w:rsid w:val="002A1E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1E8A"/>
    <w:pPr>
      <w:spacing w:before="60" w:after="60"/>
    </w:pPr>
  </w:style>
  <w:style w:type="paragraph" w:styleId="ListContinue">
    <w:name w:val="List Continue"/>
    <w:basedOn w:val="List"/>
    <w:rsid w:val="002A1E8A"/>
    <w:pPr>
      <w:ind w:firstLine="0"/>
    </w:pPr>
  </w:style>
  <w:style w:type="paragraph" w:customStyle="1" w:styleId="ListNote">
    <w:name w:val="List Note"/>
    <w:basedOn w:val="List"/>
    <w:rsid w:val="002A1E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1E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1E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1E8A"/>
    <w:rPr>
      <w:rFonts w:ascii="Courier New" w:hAnsi="Courier New"/>
    </w:rPr>
  </w:style>
  <w:style w:type="paragraph" w:customStyle="1" w:styleId="NoteBullet">
    <w:name w:val="Note Bullet"/>
    <w:basedOn w:val="Note"/>
    <w:rsid w:val="002A1E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1E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1E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1E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1E8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A1E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1E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1E8A"/>
    <w:rPr>
      <w:b/>
      <w:smallCaps/>
    </w:rPr>
  </w:style>
  <w:style w:type="paragraph" w:customStyle="1" w:styleId="TableListNumber">
    <w:name w:val="Table List Number"/>
    <w:basedOn w:val="ListNumber"/>
    <w:rsid w:val="002A1E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1E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1E8A"/>
    <w:pPr>
      <w:numPr>
        <w:numId w:val="10"/>
      </w:numPr>
    </w:pPr>
  </w:style>
  <w:style w:type="paragraph" w:customStyle="1" w:styleId="ListAlpha2">
    <w:name w:val="List Alpha 2"/>
    <w:basedOn w:val="List2"/>
    <w:rsid w:val="002A1E8A"/>
    <w:pPr>
      <w:numPr>
        <w:numId w:val="9"/>
      </w:numPr>
    </w:pPr>
  </w:style>
  <w:style w:type="paragraph" w:styleId="List2">
    <w:name w:val="List 2"/>
    <w:basedOn w:val="BodyText"/>
    <w:rsid w:val="002A1E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1E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1E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1E8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A1E8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A1E8A"/>
    <w:pPr>
      <w:numPr>
        <w:numId w:val="5"/>
      </w:numPr>
    </w:pPr>
  </w:style>
  <w:style w:type="paragraph" w:styleId="ListContinue2">
    <w:name w:val="List Continue 2"/>
    <w:basedOn w:val="List2"/>
    <w:rsid w:val="002A1E8A"/>
    <w:pPr>
      <w:ind w:firstLine="0"/>
    </w:pPr>
  </w:style>
  <w:style w:type="paragraph" w:styleId="ListContinue3">
    <w:name w:val="List Continue 3"/>
    <w:basedOn w:val="List3"/>
    <w:rsid w:val="002A1E8A"/>
    <w:pPr>
      <w:ind w:left="1021" w:firstLine="0"/>
    </w:pPr>
  </w:style>
  <w:style w:type="paragraph" w:styleId="ListContinue4">
    <w:name w:val="List Continue 4"/>
    <w:basedOn w:val="List4"/>
    <w:rsid w:val="002A1E8A"/>
    <w:pPr>
      <w:ind w:firstLine="0"/>
    </w:pPr>
  </w:style>
  <w:style w:type="paragraph" w:styleId="ListContinue5">
    <w:name w:val="List Continue 5"/>
    <w:basedOn w:val="List5"/>
    <w:rsid w:val="002A1E8A"/>
    <w:pPr>
      <w:ind w:firstLine="0"/>
    </w:pPr>
  </w:style>
  <w:style w:type="paragraph" w:styleId="ListNumber3">
    <w:name w:val="List Number 3"/>
    <w:basedOn w:val="List3"/>
    <w:rsid w:val="002A1E8A"/>
    <w:pPr>
      <w:numPr>
        <w:numId w:val="6"/>
      </w:numPr>
    </w:pPr>
  </w:style>
  <w:style w:type="paragraph" w:styleId="ListNumber4">
    <w:name w:val="List Number 4"/>
    <w:basedOn w:val="List4"/>
    <w:rsid w:val="002A1E8A"/>
    <w:pPr>
      <w:numPr>
        <w:numId w:val="7"/>
      </w:numPr>
    </w:pPr>
  </w:style>
  <w:style w:type="paragraph" w:styleId="ListNumber5">
    <w:name w:val="List Number 5"/>
    <w:basedOn w:val="List5"/>
    <w:rsid w:val="002A1E8A"/>
    <w:pPr>
      <w:numPr>
        <w:numId w:val="8"/>
      </w:numPr>
    </w:pPr>
  </w:style>
  <w:style w:type="paragraph" w:styleId="BlockText">
    <w:name w:val="Block Text"/>
    <w:basedOn w:val="Normal"/>
    <w:rsid w:val="002A1E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1E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1E8A"/>
    <w:rPr>
      <w:sz w:val="16"/>
      <w:vertAlign w:val="superscript"/>
    </w:rPr>
  </w:style>
  <w:style w:type="character" w:customStyle="1" w:styleId="Symbols">
    <w:name w:val="Symbols"/>
    <w:basedOn w:val="DefaultParagraphFont"/>
    <w:rsid w:val="002A1E8A"/>
    <w:rPr>
      <w:rFonts w:ascii="Symbol" w:hAnsi="Symbol"/>
    </w:rPr>
  </w:style>
  <w:style w:type="character" w:customStyle="1" w:styleId="MenuOptions">
    <w:name w:val="Menu Options"/>
    <w:basedOn w:val="DefaultParagraphFont"/>
    <w:rsid w:val="002A1E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1E8A"/>
    <w:rPr>
      <w:b/>
    </w:rPr>
  </w:style>
  <w:style w:type="character" w:customStyle="1" w:styleId="Underlined">
    <w:name w:val="Underlined"/>
    <w:basedOn w:val="DefaultParagraphFont"/>
    <w:rsid w:val="002A1E8A"/>
    <w:rPr>
      <w:u w:val="single"/>
    </w:rPr>
  </w:style>
  <w:style w:type="paragraph" w:customStyle="1" w:styleId="TableBodyTextRight">
    <w:name w:val="Table Body Text Right"/>
    <w:basedOn w:val="TableBodyText"/>
    <w:rsid w:val="002A1E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1E8A"/>
    <w:rPr>
      <w:sz w:val="18"/>
    </w:rPr>
  </w:style>
  <w:style w:type="paragraph" w:customStyle="1" w:styleId="BodySmallRight">
    <w:name w:val="Body Small Right"/>
    <w:basedOn w:val="BodyTextRight"/>
    <w:rsid w:val="002A1E8A"/>
    <w:rPr>
      <w:sz w:val="18"/>
      <w:szCs w:val="18"/>
    </w:rPr>
  </w:style>
  <w:style w:type="paragraph" w:customStyle="1" w:styleId="MarginEdition">
    <w:name w:val="Margin Edition"/>
    <w:basedOn w:val="MarginNote"/>
    <w:rsid w:val="002A1E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1E8A"/>
    <w:rPr>
      <w:sz w:val="2"/>
      <w:szCs w:val="2"/>
    </w:rPr>
  </w:style>
  <w:style w:type="character" w:customStyle="1" w:styleId="Small">
    <w:name w:val="Small"/>
    <w:basedOn w:val="DefaultParagraphFont"/>
    <w:rsid w:val="002A1E8A"/>
    <w:rPr>
      <w:sz w:val="16"/>
    </w:rPr>
  </w:style>
  <w:style w:type="paragraph" w:customStyle="1" w:styleId="WideTable">
    <w:name w:val="Wide Table"/>
    <w:basedOn w:val="Normal"/>
    <w:rsid w:val="002A1E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1E8A"/>
  </w:style>
  <w:style w:type="paragraph" w:styleId="Quote">
    <w:name w:val="Quote"/>
    <w:basedOn w:val="Heading1"/>
    <w:link w:val="QuoteChar"/>
    <w:qFormat/>
    <w:rsid w:val="002A1E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1E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1E8A"/>
    <w:pPr>
      <w:pageBreakBefore/>
    </w:pPr>
  </w:style>
  <w:style w:type="paragraph" w:customStyle="1" w:styleId="Border">
    <w:name w:val="Border"/>
    <w:basedOn w:val="Normal"/>
    <w:qFormat/>
    <w:rsid w:val="002A1E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1E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1E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1E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1E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1E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1E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1E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1E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1E8A"/>
    <w:rPr>
      <w:u w:val="single"/>
    </w:rPr>
  </w:style>
  <w:style w:type="character" w:customStyle="1" w:styleId="BoldandItalics">
    <w:name w:val="Bold and Italics"/>
    <w:qFormat/>
    <w:rsid w:val="002A1E8A"/>
    <w:rPr>
      <w:b/>
      <w:i/>
      <w:u w:val="none"/>
    </w:rPr>
  </w:style>
  <w:style w:type="paragraph" w:styleId="BalloonText">
    <w:name w:val="Balloon Text"/>
    <w:basedOn w:val="Normal"/>
    <w:link w:val="BalloonTextChar"/>
    <w:rsid w:val="002A1E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1E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1E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1E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1E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1E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1E8A"/>
    <w:pPr>
      <w:spacing w:before="0" w:after="0"/>
    </w:pPr>
  </w:style>
  <w:style w:type="paragraph" w:customStyle="1" w:styleId="BodyTextBold">
    <w:name w:val="Body Text Bold"/>
    <w:basedOn w:val="BodyText"/>
    <w:qFormat/>
    <w:rsid w:val="002A1E8A"/>
    <w:rPr>
      <w:b/>
    </w:rPr>
  </w:style>
  <w:style w:type="character" w:styleId="Hyperlink">
    <w:name w:val="Hyperlink"/>
    <w:basedOn w:val="DefaultParagraphFont"/>
    <w:uiPriority w:val="99"/>
    <w:unhideWhenUsed/>
    <w:rsid w:val="00CB7D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384</Words>
  <Characters>2574</Characters>
  <Application>Microsoft Office Word</Application>
  <DocSecurity>0</DocSecurity>
  <Lines>80</Lines>
  <Paragraphs>62</Paragraphs>
  <ScaleCrop>false</ScaleCrop>
  <Company>Author-it Software Corporation Ltd.</Company>
  <LinksUpToDate>false</LinksUpToDate>
  <CharactersWithSpaces>2896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CPPCLO4001 Induct cleaning staff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2021-05-19T13:05:00Z</dcterms:created>
  <dcterms:modified xsi:type="dcterms:W3CDTF">2021-05-19T13:05:00Z</dcterms:modified>
</cp:coreProperties>
</file>