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4E6" w:rsidP="00895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CPPCLO3015 Treat complex carpet stains</w:t>
      </w:r>
      <w:r>
        <w:fldChar w:fldCharType="end"/>
      </w:r>
    </w:p>
    <w:p w:rsidR="008954E6" w:rsidP="008954E6">
      <w:pPr>
        <w:pStyle w:val="Version"/>
        <w:sectPr w:rsidSect="00BB2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2035" w:rsidP="00BB2035">
      <w:pPr>
        <w:pStyle w:val="SuperHeading"/>
      </w:pPr>
      <w:r w:rsidRPr="00BB2035">
        <w:t>Assessment Requirements for CPPCLO3015 Treat complex carpet stains</w:t>
      </w:r>
    </w:p>
    <w:p w:rsidR="00000000" w:rsidRPr="00BB2035" w:rsidP="00BB2035">
      <w:pPr>
        <w:pStyle w:val="Heading1"/>
      </w:pPr>
      <w:bookmarkStart w:id="1" w:name="O_956224"/>
      <w:bookmarkEnd w:id="1"/>
      <w:r w:rsidRPr="00BB203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22"/>
        <w:gridCol w:w="6474"/>
      </w:tblGrid>
      <w:tr w:rsidTr="008954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35" w:rsidP="00BB2035">
            <w:pPr>
              <w:pStyle w:val="BodyText"/>
            </w:pPr>
            <w:r w:rsidRPr="00BB203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35">
            <w:pPr>
              <w:pStyle w:val="BodyText"/>
              <w:rPr>
                <w:lang w:val="en-NZ"/>
              </w:rPr>
            </w:pPr>
            <w:r w:rsidRPr="00BB2035">
              <w:rPr>
                <w:rStyle w:val="SpecialBold"/>
              </w:rPr>
              <w:t>Comment</w:t>
            </w:r>
          </w:p>
        </w:tc>
      </w:tr>
      <w:tr w:rsidTr="008954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35">
            <w:pPr>
              <w:pStyle w:val="BodyText"/>
              <w:rPr>
                <w:lang w:val="en-NZ"/>
              </w:rPr>
            </w:pPr>
            <w:r w:rsidRPr="00BB2035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35">
            <w:pPr>
              <w:pStyle w:val="BodyText"/>
              <w:rPr>
                <w:lang w:val="en-NZ"/>
              </w:rPr>
            </w:pPr>
            <w:r w:rsidRPr="00BB2035">
              <w:t>Replaces superseded equivalent CPPCCL3015A Perform advanced stain removal. This version first released with CPP Prope</w:t>
            </w:r>
            <w:r w:rsidRPr="00BB2035">
              <w:t>rty Services Training Package Version 4.</w:t>
            </w:r>
          </w:p>
        </w:tc>
      </w:tr>
      <w:tr w:rsidTr="008954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35">
            <w:pPr>
              <w:pStyle w:val="BodyText"/>
              <w:rPr>
                <w:lang w:val="en-NZ"/>
              </w:rPr>
            </w:pPr>
            <w:r w:rsidRPr="00BB2035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35" w:rsidP="00BB2035">
            <w:pPr>
              <w:pStyle w:val="BodyText"/>
            </w:pPr>
            <w:r w:rsidRPr="00BB2035">
              <w:t xml:space="preserve">Minor update to typo in the Knowledge Evidence, replace </w:t>
            </w:r>
            <w:r>
              <w:t>‘</w:t>
            </w:r>
            <w:r w:rsidRPr="00BB2035">
              <w:t>distilling</w:t>
            </w:r>
            <w:r>
              <w:t>’</w:t>
            </w:r>
            <w:r w:rsidRPr="00BB2035">
              <w:t xml:space="preserve"> with </w:t>
            </w:r>
            <w:r>
              <w:t>‘</w:t>
            </w:r>
            <w:r w:rsidRPr="00BB2035">
              <w:t>diluting</w:t>
            </w:r>
            <w:r>
              <w:t>’</w:t>
            </w:r>
            <w:r w:rsidRPr="00BB2035">
              <w:t>. This version released with CPP Property Services Training Package Version 5.</w:t>
            </w:r>
          </w:p>
        </w:tc>
      </w:tr>
    </w:tbl>
    <w:p w:rsidR="00000000" w:rsidRPr="00BB2035" w:rsidP="00BB2035">
      <w:pPr>
        <w:pStyle w:val="BodyText"/>
      </w:pPr>
    </w:p>
    <w:p w:rsidR="00000000" w:rsidRPr="00BB2035" w:rsidP="00BB2035">
      <w:pPr>
        <w:pStyle w:val="AllowPageBreak"/>
      </w:pPr>
    </w:p>
    <w:p w:rsidR="00000000" w:rsidRPr="00BB2035" w:rsidP="00BB2035">
      <w:pPr>
        <w:pStyle w:val="Heading1"/>
      </w:pPr>
      <w:bookmarkStart w:id="2" w:name="O_956223"/>
      <w:bookmarkEnd w:id="2"/>
      <w:r w:rsidRPr="00BB2035">
        <w:t>Performance Evidence</w:t>
      </w:r>
    </w:p>
    <w:p w:rsidR="00000000" w:rsidRPr="00BB2035" w:rsidP="008954E6">
      <w:pPr>
        <w:pStyle w:val="BodyText"/>
      </w:pPr>
      <w:r w:rsidRPr="00BB2035">
        <w:t>A</w:t>
      </w:r>
      <w:r w:rsidRPr="00BB2035">
        <w:t xml:space="preserve"> person demonstrating competency in this unit must satisfy the requirements of the elements, performance criteria, foundation skills and range of conditions of this unit.</w:t>
      </w:r>
    </w:p>
    <w:p w:rsidR="00000000" w:rsidRPr="00BB2035" w:rsidP="008954E6">
      <w:pPr>
        <w:pStyle w:val="BodyText"/>
      </w:pPr>
      <w:r w:rsidRPr="00BB2035">
        <w:t>The person must also remove three different complex stains from two different carpet</w:t>
      </w:r>
      <w:r w:rsidRPr="00BB2035">
        <w:t>s as follows:</w:t>
      </w:r>
    </w:p>
    <w:p w:rsidR="00000000" w:rsidRPr="00BB2035" w:rsidP="00BB2035">
      <w:pPr>
        <w:pStyle w:val="ListBullet"/>
      </w:pPr>
      <w:r w:rsidRPr="00BB2035">
        <w:t>at least one complex stain from one of the following natural fibre carpets:</w:t>
      </w:r>
    </w:p>
    <w:p w:rsidR="00000000" w:rsidRPr="00BB2035" w:rsidP="00BB2035">
      <w:pPr>
        <w:pStyle w:val="ListBullet2"/>
      </w:pPr>
      <w:r w:rsidRPr="00BB2035">
        <w:t>organic (plant) fibres, such as cotton and sisal</w:t>
      </w:r>
    </w:p>
    <w:p w:rsidR="00000000" w:rsidRPr="00BB2035" w:rsidP="00BB2035">
      <w:pPr>
        <w:pStyle w:val="ListBullet2"/>
      </w:pPr>
      <w:r w:rsidRPr="00BB2035">
        <w:t>wool</w:t>
      </w:r>
    </w:p>
    <w:p w:rsidR="00000000" w:rsidRPr="00BB2035" w:rsidP="00BB2035">
      <w:pPr>
        <w:pStyle w:val="ListBullet"/>
      </w:pPr>
      <w:r w:rsidRPr="00BB2035">
        <w:t>at least one complex stain from one of the following synthetic fibre carpets:</w:t>
      </w:r>
    </w:p>
    <w:p w:rsidR="00000000" w:rsidRPr="00BB2035" w:rsidP="00BB2035">
      <w:pPr>
        <w:pStyle w:val="ListBullet2"/>
      </w:pPr>
      <w:r w:rsidRPr="00BB2035">
        <w:t>acrylic</w:t>
      </w:r>
    </w:p>
    <w:p w:rsidR="00000000" w:rsidRPr="00BB2035" w:rsidP="00BB2035">
      <w:pPr>
        <w:pStyle w:val="ListBullet2"/>
      </w:pPr>
      <w:r w:rsidRPr="00BB2035">
        <w:t>nylon</w:t>
      </w:r>
    </w:p>
    <w:p w:rsidR="00000000" w:rsidRPr="00BB2035" w:rsidP="00BB2035">
      <w:pPr>
        <w:pStyle w:val="ListBullet2"/>
      </w:pPr>
      <w:r w:rsidRPr="00BB2035">
        <w:t>polyester</w:t>
      </w:r>
    </w:p>
    <w:p w:rsidR="00000000" w:rsidRPr="00BB2035" w:rsidP="00BB2035">
      <w:pPr>
        <w:pStyle w:val="ListBullet2"/>
      </w:pPr>
      <w:r w:rsidRPr="00BB2035">
        <w:t>polypropylene.</w:t>
      </w:r>
    </w:p>
    <w:p w:rsidR="00000000" w:rsidRPr="00BB2035" w:rsidP="00BB2035">
      <w:pPr>
        <w:pStyle w:val="BodyText"/>
      </w:pPr>
    </w:p>
    <w:p w:rsidR="00000000" w:rsidRPr="00BB2035" w:rsidP="008954E6">
      <w:pPr>
        <w:pStyle w:val="BodyText"/>
      </w:pPr>
      <w:r w:rsidRPr="00BB2035">
        <w:t>The three different complex stains above must be selected from the following:</w:t>
      </w:r>
    </w:p>
    <w:p w:rsidR="00000000" w:rsidRPr="00BB2035" w:rsidP="00BB2035">
      <w:pPr>
        <w:pStyle w:val="ListBullet"/>
      </w:pPr>
      <w:r w:rsidRPr="00BB2035">
        <w:t>beverage</w:t>
      </w:r>
    </w:p>
    <w:p w:rsidR="00000000" w:rsidRPr="00BB2035" w:rsidP="00BB2035">
      <w:pPr>
        <w:pStyle w:val="ListBullet"/>
      </w:pPr>
      <w:r w:rsidRPr="00BB2035">
        <w:t>blood</w:t>
      </w:r>
    </w:p>
    <w:p w:rsidR="00000000" w:rsidRPr="00BB2035" w:rsidP="00BB2035">
      <w:pPr>
        <w:pStyle w:val="ListBullet"/>
      </w:pPr>
      <w:r w:rsidRPr="00BB2035">
        <w:t>candle wax</w:t>
      </w:r>
    </w:p>
    <w:p w:rsidR="00000000" w:rsidRPr="00BB2035" w:rsidP="00BB2035">
      <w:pPr>
        <w:pStyle w:val="ListBullet"/>
      </w:pPr>
      <w:r w:rsidRPr="00BB2035">
        <w:t>dye stuffs</w:t>
      </w:r>
    </w:p>
    <w:p w:rsidR="00000000" w:rsidRPr="00BB2035" w:rsidP="00BB2035">
      <w:pPr>
        <w:pStyle w:val="ListBullet"/>
      </w:pPr>
      <w:r w:rsidRPr="00BB2035">
        <w:t>food</w:t>
      </w:r>
    </w:p>
    <w:p w:rsidR="00000000" w:rsidRPr="00BB2035" w:rsidP="00BB2035">
      <w:pPr>
        <w:pStyle w:val="ListBullet"/>
      </w:pPr>
      <w:r w:rsidRPr="00BB2035">
        <w:t>human and animal waste</w:t>
      </w:r>
    </w:p>
    <w:p w:rsidR="00000000" w:rsidRPr="00BB2035" w:rsidP="00BB2035">
      <w:pPr>
        <w:pStyle w:val="ListBullet"/>
      </w:pPr>
      <w:r w:rsidRPr="00BB2035">
        <w:t>lipstick and makeup</w:t>
      </w:r>
    </w:p>
    <w:p w:rsidR="00000000" w:rsidRPr="00BB2035" w:rsidP="00BB2035">
      <w:pPr>
        <w:pStyle w:val="ListBullet"/>
      </w:pPr>
      <w:r w:rsidRPr="00BB2035">
        <w:t>medicine</w:t>
      </w:r>
    </w:p>
    <w:p w:rsidR="00000000" w:rsidRPr="00BB2035" w:rsidP="00BB2035">
      <w:pPr>
        <w:pStyle w:val="ListBullet"/>
      </w:pPr>
      <w:r w:rsidRPr="00BB2035">
        <w:t>nail polish</w:t>
      </w:r>
    </w:p>
    <w:p w:rsidR="00000000" w:rsidRPr="00BB2035" w:rsidP="00BB2035">
      <w:pPr>
        <w:pStyle w:val="ListBullet"/>
      </w:pPr>
      <w:r w:rsidRPr="00BB2035">
        <w:t>oil</w:t>
      </w:r>
    </w:p>
    <w:p w:rsidR="00000000" w:rsidRPr="00BB2035" w:rsidP="00BB2035">
      <w:pPr>
        <w:pStyle w:val="ListBullet"/>
      </w:pPr>
      <w:r w:rsidRPr="00BB2035">
        <w:t>plant stains</w:t>
      </w:r>
    </w:p>
    <w:p w:rsidR="00000000" w:rsidRPr="00BB2035" w:rsidP="00BB2035">
      <w:pPr>
        <w:pStyle w:val="ListBullet"/>
      </w:pPr>
      <w:r w:rsidRPr="00BB2035">
        <w:t>shoe polish</w:t>
      </w:r>
    </w:p>
    <w:p w:rsidR="00000000" w:rsidRPr="00BB2035" w:rsidP="00BB2035">
      <w:pPr>
        <w:pStyle w:val="ListBullet"/>
      </w:pPr>
      <w:r w:rsidRPr="00BB2035">
        <w:t>tar</w:t>
      </w:r>
    </w:p>
    <w:p w:rsidR="00000000" w:rsidRPr="00BB2035" w:rsidP="00BB2035">
      <w:pPr>
        <w:pStyle w:val="ListBullet"/>
      </w:pPr>
      <w:r w:rsidRPr="00BB2035">
        <w:t>timber stains.</w:t>
      </w:r>
    </w:p>
    <w:p w:rsidR="00000000" w:rsidRPr="00BB2035" w:rsidP="00BB2035">
      <w:pPr>
        <w:pStyle w:val="BodyText"/>
      </w:pPr>
    </w:p>
    <w:p w:rsidR="00000000" w:rsidRPr="00BB2035" w:rsidP="008954E6">
      <w:pPr>
        <w:pStyle w:val="BodyText"/>
      </w:pPr>
      <w:r w:rsidRPr="00BB2035">
        <w:t>In doing the above work, the person must also:</w:t>
      </w:r>
    </w:p>
    <w:p w:rsidR="00000000" w:rsidRPr="00BB2035" w:rsidP="00BB2035">
      <w:pPr>
        <w:pStyle w:val="ListBullet"/>
      </w:pPr>
      <w:r w:rsidRPr="00BB2035">
        <w:t>identify site hazards and control risks before commencing the task</w:t>
      </w:r>
    </w:p>
    <w:p w:rsidR="00000000" w:rsidRPr="00BB2035" w:rsidP="00BB2035">
      <w:pPr>
        <w:pStyle w:val="ListBullet"/>
      </w:pPr>
      <w:r w:rsidRPr="00BB2035">
        <w:t>correctly identify the type and characteristics of the carpet and carpet fibres</w:t>
      </w:r>
    </w:p>
    <w:p w:rsidR="00000000" w:rsidRPr="00BB2035" w:rsidP="00BB2035">
      <w:pPr>
        <w:pStyle w:val="ListBullet"/>
      </w:pPr>
      <w:r w:rsidRPr="00BB2035">
        <w:t>classify the type of stain or spot and identify cleaning tech</w:t>
      </w:r>
      <w:r w:rsidRPr="00BB2035">
        <w:t>niques, cleaning equipment and chemicals, required for the task</w:t>
      </w:r>
    </w:p>
    <w:p w:rsidR="00000000" w:rsidRPr="00BB2035" w:rsidP="00BB2035">
      <w:pPr>
        <w:pStyle w:val="ListBullet"/>
      </w:pPr>
      <w:r w:rsidRPr="00BB2035">
        <w:t>use each of the following cleaning methods:</w:t>
      </w:r>
    </w:p>
    <w:p w:rsidR="00000000" w:rsidRPr="00BB2035" w:rsidP="00BB2035">
      <w:pPr>
        <w:pStyle w:val="ListBullet2"/>
      </w:pPr>
      <w:r w:rsidRPr="00BB2035">
        <w:t>bonnet cleaning</w:t>
      </w:r>
    </w:p>
    <w:p w:rsidR="00000000" w:rsidRPr="00BB2035" w:rsidP="00BB2035">
      <w:pPr>
        <w:pStyle w:val="ListBullet2"/>
      </w:pPr>
      <w:r w:rsidRPr="00BB2035">
        <w:t>dry absorbent compound</w:t>
      </w:r>
    </w:p>
    <w:p w:rsidR="00000000" w:rsidRPr="00BB2035" w:rsidP="00BB2035">
      <w:pPr>
        <w:pStyle w:val="ListBullet2"/>
      </w:pPr>
      <w:r w:rsidRPr="00BB2035">
        <w:t>dry foam shampoo</w:t>
      </w:r>
    </w:p>
    <w:p w:rsidR="00000000" w:rsidRPr="00BB2035" w:rsidP="00BB2035">
      <w:pPr>
        <w:pStyle w:val="ListBullet2"/>
      </w:pPr>
      <w:r w:rsidRPr="00BB2035">
        <w:t>hot water extraction</w:t>
      </w:r>
    </w:p>
    <w:p w:rsidR="00000000" w:rsidRPr="00BB2035" w:rsidP="00BB2035">
      <w:pPr>
        <w:pStyle w:val="ListBullet2"/>
      </w:pPr>
      <w:r w:rsidRPr="00BB2035">
        <w:t>wet foam shampoo</w:t>
      </w:r>
    </w:p>
    <w:p w:rsidR="00000000" w:rsidRPr="00BB2035" w:rsidP="00BB2035">
      <w:pPr>
        <w:pStyle w:val="ListBullet"/>
      </w:pPr>
      <w:r w:rsidRPr="00BB2035">
        <w:t>correctly and safely handle waste.</w:t>
      </w:r>
    </w:p>
    <w:p w:rsidR="00000000" w:rsidRPr="00BB2035" w:rsidP="00BB2035">
      <w:pPr>
        <w:pStyle w:val="AllowPageBreak"/>
      </w:pPr>
    </w:p>
    <w:p w:rsidR="00000000" w:rsidRPr="00BB2035" w:rsidP="00BB2035">
      <w:pPr>
        <w:pStyle w:val="Heading1"/>
      </w:pPr>
      <w:bookmarkStart w:id="3" w:name="O_956222"/>
      <w:bookmarkEnd w:id="3"/>
      <w:r w:rsidRPr="00BB2035">
        <w:t>Knowledge Evidence</w:t>
      </w:r>
    </w:p>
    <w:p w:rsidR="00000000" w:rsidRPr="00BB2035" w:rsidP="008954E6">
      <w:pPr>
        <w:pStyle w:val="BodyText"/>
      </w:pPr>
      <w:r w:rsidRPr="00BB2035">
        <w:t>A person demonstrating competency in this unit must demonstrate knowledge of:</w:t>
      </w:r>
    </w:p>
    <w:p w:rsidR="00000000" w:rsidRPr="00BB2035" w:rsidP="00BB2035">
      <w:pPr>
        <w:pStyle w:val="ListBullet"/>
      </w:pPr>
      <w:r w:rsidRPr="00BB2035">
        <w:t>environmental requirements to be applied when treating complex carpet stains, including:</w:t>
      </w:r>
    </w:p>
    <w:p w:rsidR="00000000" w:rsidRPr="00BB2035" w:rsidP="00BB2035">
      <w:pPr>
        <w:pStyle w:val="ListBullet2"/>
      </w:pPr>
      <w:r w:rsidRPr="00BB2035">
        <w:t>clean-up, containment and isolation procedures</w:t>
      </w:r>
    </w:p>
    <w:p w:rsidR="00000000" w:rsidRPr="00BB2035" w:rsidP="00BB2035">
      <w:pPr>
        <w:pStyle w:val="ListBullet2"/>
      </w:pPr>
      <w:r w:rsidRPr="00BB2035">
        <w:t>environmental protect</w:t>
      </w:r>
      <w:r w:rsidRPr="00BB2035">
        <w:t>ion agency requirements relating to treating complex carpet stains</w:t>
      </w:r>
    </w:p>
    <w:p w:rsidR="00000000" w:rsidRPr="00BB2035" w:rsidP="00BB2035">
      <w:pPr>
        <w:pStyle w:val="ListBullet2"/>
      </w:pPr>
      <w:r w:rsidRPr="00BB2035">
        <w:t>use of low-energy carpet-cleaning methods</w:t>
      </w:r>
    </w:p>
    <w:p w:rsidR="00000000" w:rsidRPr="00BB2035" w:rsidP="00BB2035">
      <w:pPr>
        <w:pStyle w:val="ListBullet2"/>
      </w:pPr>
      <w:r w:rsidRPr="00BB2035">
        <w:t>use of low-moisture cleaning methods</w:t>
      </w:r>
    </w:p>
    <w:p w:rsidR="00000000" w:rsidRPr="00BB2035" w:rsidP="00BB2035">
      <w:pPr>
        <w:pStyle w:val="ListBullet2"/>
      </w:pPr>
      <w:r w:rsidRPr="00BB2035">
        <w:t>use of low water-use equipment and other water-efficient cleaning methods</w:t>
      </w:r>
    </w:p>
    <w:p w:rsidR="00000000" w:rsidRPr="00BB2035" w:rsidP="00BB2035">
      <w:pPr>
        <w:pStyle w:val="ListBullet2"/>
      </w:pPr>
      <w:r w:rsidRPr="00BB2035">
        <w:t>use of non-chemical carpet-cleaning methods</w:t>
      </w:r>
    </w:p>
    <w:p w:rsidR="00000000" w:rsidRPr="00BB2035" w:rsidP="00BB2035">
      <w:pPr>
        <w:pStyle w:val="ListBullet"/>
      </w:pPr>
      <w:r w:rsidRPr="00BB2035">
        <w:t>carpet characteristics, including:</w:t>
      </w:r>
    </w:p>
    <w:p w:rsidR="00000000" w:rsidRPr="00BB2035" w:rsidP="00BB2035">
      <w:pPr>
        <w:pStyle w:val="ListBullet2"/>
      </w:pPr>
      <w:r w:rsidRPr="00BB2035">
        <w:t>carpet types</w:t>
      </w:r>
    </w:p>
    <w:p w:rsidR="00000000" w:rsidRPr="00BB2035" w:rsidP="00BB2035">
      <w:pPr>
        <w:pStyle w:val="ListBullet2"/>
      </w:pPr>
      <w:r w:rsidRPr="00BB2035">
        <w:t>features of fibres</w:t>
      </w:r>
    </w:p>
    <w:p w:rsidR="00000000" w:rsidRPr="00BB2035" w:rsidP="00BB2035">
      <w:pPr>
        <w:pStyle w:val="ListBullet"/>
      </w:pPr>
      <w:r w:rsidRPr="00BB2035">
        <w:t>cleaning methods for carpets, including:</w:t>
      </w:r>
    </w:p>
    <w:p w:rsidR="00000000" w:rsidRPr="00BB2035" w:rsidP="00BB2035">
      <w:pPr>
        <w:pStyle w:val="ListBullet2"/>
      </w:pPr>
      <w:r w:rsidRPr="00BB2035">
        <w:t>heat transfer process</w:t>
      </w:r>
    </w:p>
    <w:p w:rsidR="00000000" w:rsidRPr="00BB2035" w:rsidP="00BB2035">
      <w:pPr>
        <w:pStyle w:val="ListBullet2"/>
      </w:pPr>
      <w:r w:rsidRPr="00BB2035">
        <w:t>pre-spotting and stain-removal methods</w:t>
      </w:r>
    </w:p>
    <w:p w:rsidR="00000000" w:rsidRPr="00BB2035" w:rsidP="00BB2035">
      <w:pPr>
        <w:pStyle w:val="ListBullet2"/>
      </w:pPr>
      <w:r w:rsidRPr="00BB2035">
        <w:t>testing methods</w:t>
      </w:r>
    </w:p>
    <w:p w:rsidR="00000000" w:rsidRPr="00BB2035" w:rsidP="00BB2035">
      <w:pPr>
        <w:pStyle w:val="ListBullet2"/>
      </w:pPr>
      <w:r w:rsidRPr="00BB2035">
        <w:t>water-efficient cleanin</w:t>
      </w:r>
      <w:r w:rsidRPr="00BB2035">
        <w:t>g methods</w:t>
      </w:r>
    </w:p>
    <w:p w:rsidR="00000000" w:rsidRPr="00BB2035" w:rsidP="00BB2035">
      <w:pPr>
        <w:pStyle w:val="ListBullet"/>
      </w:pPr>
      <w:r w:rsidRPr="00BB2035">
        <w:t>correct techniques for performing:</w:t>
      </w:r>
    </w:p>
    <w:p w:rsidR="00000000" w:rsidRPr="00BB2035" w:rsidP="00BB2035">
      <w:pPr>
        <w:pStyle w:val="ListBullet2"/>
      </w:pPr>
      <w:r w:rsidRPr="00BB2035">
        <w:t>extraction cleaning</w:t>
      </w:r>
    </w:p>
    <w:p w:rsidR="00000000" w:rsidRPr="00BB2035" w:rsidP="00BB2035">
      <w:pPr>
        <w:pStyle w:val="ListBullet2"/>
      </w:pPr>
      <w:r w:rsidRPr="00BB2035">
        <w:t>heat transfer</w:t>
      </w:r>
    </w:p>
    <w:p w:rsidR="00000000" w:rsidRPr="00BB2035" w:rsidP="00BB2035">
      <w:pPr>
        <w:pStyle w:val="ListBullet2"/>
      </w:pPr>
      <w:r w:rsidRPr="00BB2035">
        <w:t>treatments using:</w:t>
      </w:r>
    </w:p>
    <w:p w:rsidR="00000000" w:rsidRPr="00BB2035" w:rsidP="00BB2035">
      <w:pPr>
        <w:pStyle w:val="ListBullet3"/>
      </w:pPr>
      <w:r w:rsidRPr="00BB2035">
        <w:t>oxidising agents, such as bleaches</w:t>
      </w:r>
    </w:p>
    <w:p w:rsidR="00000000" w:rsidRPr="00BB2035" w:rsidP="00BB2035">
      <w:pPr>
        <w:pStyle w:val="ListBullet3"/>
      </w:pPr>
      <w:r w:rsidRPr="00BB2035">
        <w:t>reducing agents, such as dye strippers</w:t>
      </w:r>
    </w:p>
    <w:p w:rsidR="00000000" w:rsidRPr="00BB2035" w:rsidP="00BB2035">
      <w:pPr>
        <w:pStyle w:val="ListBullet"/>
      </w:pPr>
      <w:r w:rsidRPr="00BB2035">
        <w:t>key requirements of legislation, regulations, codes of practice and industry advisory standards relating to treating complex carpet stains, including AS/NZS 3733 Textile floor coverings – Cleaning maintenance of residential and commercial carpeting</w:t>
      </w:r>
    </w:p>
    <w:p w:rsidR="00000000" w:rsidRPr="00BB2035" w:rsidP="00BB2035">
      <w:pPr>
        <w:pStyle w:val="ListBullet"/>
      </w:pPr>
      <w:r w:rsidRPr="00BB2035">
        <w:t>process</w:t>
      </w:r>
      <w:r w:rsidRPr="00BB2035">
        <w:t>es for safely handling and disposing of waste, including:</w:t>
      </w:r>
    </w:p>
    <w:p w:rsidR="00000000" w:rsidRPr="00BB2035" w:rsidP="00BB2035">
      <w:pPr>
        <w:pStyle w:val="ListBullet2"/>
      </w:pPr>
      <w:r w:rsidRPr="00BB2035">
        <w:t>chemicals past their expiry date</w:t>
      </w:r>
    </w:p>
    <w:p w:rsidR="00000000" w:rsidRPr="00BB2035" w:rsidP="00BB2035">
      <w:pPr>
        <w:pStyle w:val="ListBullet2"/>
      </w:pPr>
      <w:r w:rsidRPr="00BB2035">
        <w:t>machine exhaust emissions</w:t>
      </w:r>
    </w:p>
    <w:p w:rsidR="00000000" w:rsidRPr="00BB2035" w:rsidP="00BB2035">
      <w:pPr>
        <w:pStyle w:val="ListBullet2"/>
      </w:pPr>
      <w:r w:rsidRPr="00BB2035">
        <w:t>obsolete equipment</w:t>
      </w:r>
    </w:p>
    <w:p w:rsidR="00000000" w:rsidRPr="00BB2035" w:rsidP="00BB2035">
      <w:pPr>
        <w:pStyle w:val="ListBullet2"/>
      </w:pPr>
      <w:r w:rsidRPr="00BB2035">
        <w:t>used containers</w:t>
      </w:r>
    </w:p>
    <w:p w:rsidR="00000000" w:rsidRPr="00BB2035" w:rsidP="00BB2035">
      <w:pPr>
        <w:pStyle w:val="ListBullet2"/>
      </w:pPr>
      <w:r w:rsidRPr="00BB2035">
        <w:t>used or contaminated personal protective equipment (PPE)</w:t>
      </w:r>
    </w:p>
    <w:p w:rsidR="00000000" w:rsidRPr="00BB2035" w:rsidP="00BB2035">
      <w:pPr>
        <w:pStyle w:val="ListBullet2"/>
      </w:pPr>
      <w:r w:rsidRPr="00BB2035">
        <w:t>used or unused chemicals</w:t>
      </w:r>
    </w:p>
    <w:p w:rsidR="00000000" w:rsidRPr="00BB2035" w:rsidP="00BB2035">
      <w:pPr>
        <w:pStyle w:val="ListBullet"/>
      </w:pPr>
      <w:r w:rsidRPr="00BB2035">
        <w:t>safe handling techniques for working with hazardous chemicals, including:</w:t>
      </w:r>
    </w:p>
    <w:p w:rsidR="00000000" w:rsidRPr="00BB2035" w:rsidP="00BB2035">
      <w:pPr>
        <w:pStyle w:val="ListBullet2"/>
      </w:pPr>
      <w:r w:rsidRPr="00BB2035">
        <w:t>emergency chemical spill control measures</w:t>
      </w:r>
    </w:p>
    <w:p w:rsidR="00000000" w:rsidRPr="00BB2035" w:rsidP="00BB2035">
      <w:pPr>
        <w:pStyle w:val="ListBullet2"/>
      </w:pPr>
      <w:r w:rsidRPr="00BB2035">
        <w:t>routes of entry and potential symptoms of exposure to chemicals</w:t>
      </w:r>
    </w:p>
    <w:p w:rsidR="00000000" w:rsidRPr="00BB2035" w:rsidP="00BB2035">
      <w:pPr>
        <w:pStyle w:val="ListBullet2"/>
      </w:pPr>
      <w:r w:rsidRPr="00BB2035">
        <w:t>safe methods for diluting chemicals</w:t>
      </w:r>
    </w:p>
    <w:p w:rsidR="00000000" w:rsidRPr="00BB2035" w:rsidP="00BB2035">
      <w:pPr>
        <w:pStyle w:val="ListBullet2"/>
      </w:pPr>
      <w:r w:rsidRPr="00BB2035">
        <w:t>working according to safety data sheets</w:t>
      </w:r>
      <w:r w:rsidRPr="00BB2035">
        <w:t xml:space="preserve"> (SDS).</w:t>
      </w:r>
    </w:p>
    <w:p w:rsidR="00000000" w:rsidRPr="00BB2035" w:rsidP="00BB2035">
      <w:pPr>
        <w:pStyle w:val="AllowPageBreak"/>
      </w:pPr>
    </w:p>
    <w:p w:rsidR="00000000" w:rsidRPr="00BB2035" w:rsidP="00BB2035">
      <w:pPr>
        <w:pStyle w:val="Heading1"/>
      </w:pPr>
      <w:bookmarkStart w:id="4" w:name="O_956221"/>
      <w:bookmarkEnd w:id="4"/>
      <w:r w:rsidRPr="00BB2035">
        <w:t>Assessment Conditions</w:t>
      </w:r>
    </w:p>
    <w:p w:rsidR="00000000" w:rsidRPr="00BB2035" w:rsidP="008954E6">
      <w:pPr>
        <w:pStyle w:val="BodyText"/>
      </w:pPr>
      <w:r w:rsidRPr="00BB2035">
        <w:t>The following must be present and available to learners during assessment activities:</w:t>
      </w:r>
    </w:p>
    <w:p w:rsidR="00000000" w:rsidRPr="00BB2035" w:rsidP="00BB2035">
      <w:pPr>
        <w:pStyle w:val="ListBullet"/>
      </w:pPr>
      <w:r w:rsidRPr="00BB2035">
        <w:t>equipment:</w:t>
      </w:r>
    </w:p>
    <w:p w:rsidR="00000000" w:rsidRPr="00BB2035" w:rsidP="00BB2035">
      <w:pPr>
        <w:pStyle w:val="ListBullet2"/>
      </w:pPr>
      <w:r w:rsidRPr="00BB2035">
        <w:t>as listed in the range of conditions</w:t>
      </w:r>
    </w:p>
    <w:p w:rsidR="00000000" w:rsidRPr="00BB2035" w:rsidP="00BB2035">
      <w:pPr>
        <w:pStyle w:val="ListBullet2"/>
      </w:pPr>
      <w:r w:rsidRPr="00BB2035">
        <w:t>PPE as listed in the range of conditions</w:t>
      </w:r>
    </w:p>
    <w:p w:rsidR="00000000" w:rsidRPr="00BB2035" w:rsidP="00BB2035">
      <w:pPr>
        <w:pStyle w:val="ListBullet"/>
      </w:pPr>
      <w:r w:rsidRPr="00BB2035">
        <w:t>materials:</w:t>
      </w:r>
    </w:p>
    <w:p w:rsidR="00000000" w:rsidRPr="00BB2035" w:rsidP="00BB2035">
      <w:pPr>
        <w:pStyle w:val="ListBullet2"/>
      </w:pPr>
      <w:r w:rsidRPr="00BB2035">
        <w:t>cleaning chemicals as listed in the range of conditions</w:t>
      </w:r>
    </w:p>
    <w:p w:rsidR="00000000" w:rsidRPr="00BB2035" w:rsidP="00BB2035">
      <w:pPr>
        <w:pStyle w:val="ListBullet"/>
      </w:pPr>
      <w:r w:rsidRPr="00BB2035">
        <w:t>specifications:</w:t>
      </w:r>
    </w:p>
    <w:p w:rsidR="00000000" w:rsidRPr="00BB2035" w:rsidP="00BB2035">
      <w:pPr>
        <w:pStyle w:val="ListBullet2"/>
      </w:pPr>
      <w:r w:rsidRPr="00BB2035">
        <w:t xml:space="preserve">AS/NZS 3733 Textile floor coverings – Cleaning maintenance of residential and commercial carpeting </w:t>
      </w:r>
    </w:p>
    <w:p w:rsidR="00000000" w:rsidRPr="00BB2035" w:rsidP="00BB2035">
      <w:pPr>
        <w:pStyle w:val="ListBullet2"/>
      </w:pPr>
      <w:r w:rsidRPr="00BB2035">
        <w:t>equipment operating manuals</w:t>
      </w:r>
    </w:p>
    <w:p w:rsidR="00000000" w:rsidRPr="00BB2035" w:rsidP="00BB2035">
      <w:pPr>
        <w:pStyle w:val="ListBullet2"/>
      </w:pPr>
      <w:r w:rsidRPr="00BB2035">
        <w:t>product labels</w:t>
      </w:r>
    </w:p>
    <w:p w:rsidR="00000000" w:rsidRPr="00BB2035" w:rsidP="00BB2035">
      <w:pPr>
        <w:pStyle w:val="ListBullet2"/>
      </w:pPr>
      <w:r w:rsidRPr="00BB2035">
        <w:t>SDS</w:t>
      </w:r>
    </w:p>
    <w:p w:rsidR="00000000" w:rsidRPr="00BB2035" w:rsidP="00BB2035">
      <w:pPr>
        <w:pStyle w:val="ListBullet"/>
      </w:pPr>
      <w:r w:rsidRPr="00BB2035">
        <w:t>physical conditions:</w:t>
      </w:r>
    </w:p>
    <w:p w:rsidR="00000000" w:rsidRPr="00BB2035" w:rsidP="00BB2035">
      <w:pPr>
        <w:pStyle w:val="ListBullet2"/>
      </w:pPr>
      <w:r w:rsidRPr="00BB2035">
        <w:t>suitable wor</w:t>
      </w:r>
      <w:r w:rsidRPr="00BB2035">
        <w:t>k site or venue with complex carpet stains</w:t>
      </w:r>
    </w:p>
    <w:p w:rsidR="00000000" w:rsidRPr="00BB2035" w:rsidP="00BB2035">
      <w:pPr>
        <w:pStyle w:val="ListBullet"/>
      </w:pPr>
      <w:r w:rsidRPr="00BB2035">
        <w:t>relationships with team members and supervisor:</w:t>
      </w:r>
    </w:p>
    <w:p w:rsidR="00000000" w:rsidRPr="00BB2035" w:rsidP="00BB2035">
      <w:pPr>
        <w:pStyle w:val="ListBullet2"/>
      </w:pPr>
      <w:r w:rsidRPr="00BB2035">
        <w:t>work may be conducted alone or as part of a team</w:t>
      </w:r>
    </w:p>
    <w:p w:rsidR="00000000" w:rsidRPr="00BB2035" w:rsidP="00BB2035">
      <w:pPr>
        <w:pStyle w:val="ListBullet"/>
      </w:pPr>
      <w:r w:rsidRPr="00BB2035">
        <w:t>relationship with client:</w:t>
      </w:r>
    </w:p>
    <w:p w:rsidR="00000000" w:rsidRPr="00BB2035" w:rsidP="00BB2035">
      <w:pPr>
        <w:pStyle w:val="ListBullet2"/>
      </w:pPr>
      <w:r w:rsidRPr="00BB2035">
        <w:t>communication with the client is required to confirm and clarify requirements.</w:t>
      </w:r>
    </w:p>
    <w:p w:rsidR="00000000" w:rsidRPr="00BB2035" w:rsidP="00BB2035">
      <w:pPr>
        <w:pStyle w:val="BodyText"/>
      </w:pPr>
    </w:p>
    <w:p w:rsidR="00000000" w:rsidRPr="00BB2035" w:rsidP="008954E6">
      <w:pPr>
        <w:pStyle w:val="BodyText"/>
      </w:pPr>
      <w:r w:rsidRPr="00BB2035">
        <w:t>Timefr</w:t>
      </w:r>
      <w:r w:rsidRPr="00BB2035">
        <w:t>ame:</w:t>
      </w:r>
    </w:p>
    <w:p w:rsidR="00000000" w:rsidRPr="00BB2035" w:rsidP="00BB2035">
      <w:pPr>
        <w:pStyle w:val="ListBullet"/>
      </w:pPr>
      <w:r w:rsidRPr="00BB2035">
        <w:t>as specified by the task.</w:t>
      </w:r>
    </w:p>
    <w:p w:rsidR="00000000" w:rsidRPr="00BB2035" w:rsidP="00BB2035">
      <w:pPr>
        <w:pStyle w:val="BodyText"/>
      </w:pPr>
    </w:p>
    <w:p w:rsidR="00000000" w:rsidRPr="00BB2035" w:rsidP="008954E6">
      <w:pPr>
        <w:pStyle w:val="Heading3"/>
      </w:pPr>
      <w:r w:rsidRPr="00BB2035">
        <w:rPr>
          <w:rStyle w:val="SpecialBold"/>
        </w:rPr>
        <w:t>Assessor requirements</w:t>
      </w:r>
    </w:p>
    <w:p w:rsidR="00000000" w:rsidRPr="00BB2035" w:rsidP="008954E6">
      <w:pPr>
        <w:pStyle w:val="BodyText"/>
      </w:pPr>
      <w:r w:rsidRPr="00BB2035">
        <w:t>As a minimum, assessors must satisfy the assessor requirements in the Standards for Registered Training Organisations (RTOs) current at the time of assessment.</w:t>
      </w:r>
    </w:p>
    <w:p w:rsidR="00000000" w:rsidRPr="00BB2035" w:rsidP="00BB2035">
      <w:pPr>
        <w:pStyle w:val="Heading1"/>
      </w:pPr>
      <w:bookmarkStart w:id="5" w:name="O_956235"/>
      <w:bookmarkEnd w:id="5"/>
      <w:r w:rsidRPr="00BB2035">
        <w:t>Links</w:t>
      </w:r>
    </w:p>
    <w:p w:rsidR="00000000" w:rsidRPr="00BB2035" w:rsidP="008954E6">
      <w:pPr>
        <w:pStyle w:val="BodyText"/>
      </w:pPr>
      <w:r w:rsidRPr="00BB20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27BF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B2035" w:rsidP="00BB2035"/>
    <w:sectPr w:rsidSect="00BB20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35" w:rsidRPr="008954E6" w:rsidP="00895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E6" w:rsidP="00BB2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4E6" w:rsidP="00BB2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954E6" w:rsidP="00BB2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035" w:rsidRPr="008954E6" w:rsidP="008954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E6" w:rsidRPr="002D2AF8" w:rsidP="00BB2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CPPCLO3015 Treat complex carpet stains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8954E6" w:rsidP="00BB2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46AE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BEB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E81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035"/>
  </w:style>
  <w:style w:type="character" w:customStyle="1" w:styleId="Heading1Char">
    <w:name w:val="Heading 1 Char"/>
    <w:basedOn w:val="DefaultParagraphFont"/>
    <w:link w:val="Heading1"/>
    <w:rsid w:val="00BB2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20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2035"/>
    <w:rPr>
      <w:b/>
      <w:spacing w:val="0"/>
    </w:rPr>
  </w:style>
  <w:style w:type="paragraph" w:styleId="ListBullet2">
    <w:name w:val="List Bullet 2"/>
    <w:basedOn w:val="List2"/>
    <w:rsid w:val="00BB20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2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B20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B2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0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2035"/>
    <w:rPr>
      <w:i/>
    </w:rPr>
  </w:style>
  <w:style w:type="paragraph" w:styleId="Caption">
    <w:name w:val="caption"/>
    <w:basedOn w:val="BodyText"/>
    <w:next w:val="Normal"/>
    <w:qFormat/>
    <w:rsid w:val="00BB2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035"/>
  </w:style>
  <w:style w:type="paragraph" w:styleId="TableofFigures">
    <w:name w:val="table of figures"/>
    <w:basedOn w:val="Normal"/>
    <w:next w:val="Normal"/>
    <w:semiHidden/>
    <w:rsid w:val="00BB2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0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2035"/>
    <w:rPr>
      <w:rFonts w:ascii="Wingdings" w:hAnsi="Wingdings"/>
    </w:rPr>
  </w:style>
  <w:style w:type="paragraph" w:customStyle="1" w:styleId="TableHeading">
    <w:name w:val="Table Heading"/>
    <w:basedOn w:val="HeadingBase"/>
    <w:rsid w:val="00BB2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035"/>
    <w:rPr>
      <w:color w:val="0033CC"/>
      <w:u w:val="none"/>
    </w:rPr>
  </w:style>
  <w:style w:type="paragraph" w:customStyle="1" w:styleId="BodyTextRight">
    <w:name w:val="Body Text Right"/>
    <w:basedOn w:val="BodyText"/>
    <w:rsid w:val="00BB2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0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035"/>
    <w:rPr>
      <w:sz w:val="32"/>
    </w:rPr>
  </w:style>
  <w:style w:type="paragraph" w:customStyle="1" w:styleId="HeadingProcedure">
    <w:name w:val="Heading Procedure"/>
    <w:basedOn w:val="HeadingBase"/>
    <w:next w:val="Normal"/>
    <w:rsid w:val="00BB2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035"/>
    <w:pPr>
      <w:spacing w:before="60" w:after="60"/>
    </w:pPr>
  </w:style>
  <w:style w:type="paragraph" w:styleId="ListContinue">
    <w:name w:val="List Continue"/>
    <w:basedOn w:val="List"/>
    <w:rsid w:val="00BB2035"/>
    <w:pPr>
      <w:ind w:firstLine="0"/>
    </w:pPr>
  </w:style>
  <w:style w:type="paragraph" w:customStyle="1" w:styleId="ListNote">
    <w:name w:val="List Note"/>
    <w:basedOn w:val="List"/>
    <w:rsid w:val="00BB2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035"/>
    <w:rPr>
      <w:rFonts w:ascii="Courier New" w:hAnsi="Courier New"/>
    </w:rPr>
  </w:style>
  <w:style w:type="paragraph" w:customStyle="1" w:styleId="NoteBullet">
    <w:name w:val="Note Bullet"/>
    <w:basedOn w:val="Note"/>
    <w:rsid w:val="00BB2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0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2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035"/>
    <w:rPr>
      <w:b/>
      <w:smallCaps/>
    </w:rPr>
  </w:style>
  <w:style w:type="paragraph" w:customStyle="1" w:styleId="TableListNumber">
    <w:name w:val="Table List Number"/>
    <w:basedOn w:val="ListNumber"/>
    <w:rsid w:val="00BB2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035"/>
    <w:pPr>
      <w:numPr>
        <w:numId w:val="10"/>
      </w:numPr>
    </w:pPr>
  </w:style>
  <w:style w:type="paragraph" w:customStyle="1" w:styleId="ListAlpha2">
    <w:name w:val="List Alpha 2"/>
    <w:basedOn w:val="List2"/>
    <w:rsid w:val="00BB2035"/>
    <w:pPr>
      <w:numPr>
        <w:numId w:val="9"/>
      </w:numPr>
    </w:pPr>
  </w:style>
  <w:style w:type="paragraph" w:styleId="List2">
    <w:name w:val="List 2"/>
    <w:basedOn w:val="BodyText"/>
    <w:rsid w:val="00BB2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0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20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2035"/>
    <w:pPr>
      <w:numPr>
        <w:numId w:val="5"/>
      </w:numPr>
    </w:pPr>
  </w:style>
  <w:style w:type="paragraph" w:styleId="ListContinue2">
    <w:name w:val="List Continue 2"/>
    <w:basedOn w:val="List2"/>
    <w:rsid w:val="00BB2035"/>
    <w:pPr>
      <w:ind w:firstLine="0"/>
    </w:pPr>
  </w:style>
  <w:style w:type="paragraph" w:styleId="ListContinue3">
    <w:name w:val="List Continue 3"/>
    <w:basedOn w:val="List3"/>
    <w:rsid w:val="00BB2035"/>
    <w:pPr>
      <w:ind w:left="1021" w:firstLine="0"/>
    </w:pPr>
  </w:style>
  <w:style w:type="paragraph" w:styleId="ListContinue4">
    <w:name w:val="List Continue 4"/>
    <w:basedOn w:val="List4"/>
    <w:rsid w:val="00BB2035"/>
    <w:pPr>
      <w:ind w:firstLine="0"/>
    </w:pPr>
  </w:style>
  <w:style w:type="paragraph" w:styleId="ListContinue5">
    <w:name w:val="List Continue 5"/>
    <w:basedOn w:val="List5"/>
    <w:rsid w:val="00BB2035"/>
    <w:pPr>
      <w:ind w:firstLine="0"/>
    </w:pPr>
  </w:style>
  <w:style w:type="paragraph" w:styleId="ListNumber3">
    <w:name w:val="List Number 3"/>
    <w:basedOn w:val="List3"/>
    <w:rsid w:val="00BB2035"/>
    <w:pPr>
      <w:numPr>
        <w:numId w:val="6"/>
      </w:numPr>
    </w:pPr>
  </w:style>
  <w:style w:type="paragraph" w:styleId="ListNumber4">
    <w:name w:val="List Number 4"/>
    <w:basedOn w:val="List4"/>
    <w:rsid w:val="00BB2035"/>
    <w:pPr>
      <w:numPr>
        <w:numId w:val="7"/>
      </w:numPr>
    </w:pPr>
  </w:style>
  <w:style w:type="paragraph" w:styleId="ListNumber5">
    <w:name w:val="List Number 5"/>
    <w:basedOn w:val="List5"/>
    <w:rsid w:val="00BB2035"/>
    <w:pPr>
      <w:numPr>
        <w:numId w:val="8"/>
      </w:numPr>
    </w:pPr>
  </w:style>
  <w:style w:type="paragraph" w:styleId="BlockText">
    <w:name w:val="Block Text"/>
    <w:basedOn w:val="Normal"/>
    <w:rsid w:val="00BB2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035"/>
    <w:rPr>
      <w:sz w:val="16"/>
      <w:vertAlign w:val="superscript"/>
    </w:rPr>
  </w:style>
  <w:style w:type="character" w:customStyle="1" w:styleId="Symbols">
    <w:name w:val="Symbols"/>
    <w:basedOn w:val="DefaultParagraphFont"/>
    <w:rsid w:val="00BB2035"/>
    <w:rPr>
      <w:rFonts w:ascii="Symbol" w:hAnsi="Symbol"/>
    </w:rPr>
  </w:style>
  <w:style w:type="character" w:customStyle="1" w:styleId="MenuOptions">
    <w:name w:val="Menu Options"/>
    <w:basedOn w:val="DefaultParagraphFont"/>
    <w:rsid w:val="00BB2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035"/>
    <w:rPr>
      <w:b/>
    </w:rPr>
  </w:style>
  <w:style w:type="character" w:customStyle="1" w:styleId="Underlined">
    <w:name w:val="Underlined"/>
    <w:basedOn w:val="DefaultParagraphFont"/>
    <w:rsid w:val="00BB2035"/>
    <w:rPr>
      <w:u w:val="single"/>
    </w:rPr>
  </w:style>
  <w:style w:type="paragraph" w:customStyle="1" w:styleId="TableBodyTextRight">
    <w:name w:val="Table Body Text Right"/>
    <w:basedOn w:val="TableBodyText"/>
    <w:rsid w:val="00BB2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035"/>
    <w:rPr>
      <w:sz w:val="18"/>
    </w:rPr>
  </w:style>
  <w:style w:type="paragraph" w:customStyle="1" w:styleId="BodySmallRight">
    <w:name w:val="Body Small Right"/>
    <w:basedOn w:val="BodyTextRight"/>
    <w:rsid w:val="00BB2035"/>
    <w:rPr>
      <w:sz w:val="18"/>
      <w:szCs w:val="18"/>
    </w:rPr>
  </w:style>
  <w:style w:type="paragraph" w:customStyle="1" w:styleId="MarginEdition">
    <w:name w:val="Margin Edition"/>
    <w:basedOn w:val="MarginNote"/>
    <w:rsid w:val="00BB2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035"/>
    <w:rPr>
      <w:sz w:val="2"/>
      <w:szCs w:val="2"/>
    </w:rPr>
  </w:style>
  <w:style w:type="character" w:customStyle="1" w:styleId="Small">
    <w:name w:val="Small"/>
    <w:basedOn w:val="DefaultParagraphFont"/>
    <w:rsid w:val="00BB2035"/>
    <w:rPr>
      <w:sz w:val="16"/>
    </w:rPr>
  </w:style>
  <w:style w:type="paragraph" w:customStyle="1" w:styleId="WideTable">
    <w:name w:val="Wide Table"/>
    <w:basedOn w:val="Normal"/>
    <w:rsid w:val="00BB2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035"/>
  </w:style>
  <w:style w:type="paragraph" w:styleId="Quote">
    <w:name w:val="Quote"/>
    <w:basedOn w:val="Heading1"/>
    <w:link w:val="QuoteChar"/>
    <w:qFormat/>
    <w:rsid w:val="00BB2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035"/>
    <w:pPr>
      <w:pageBreakBefore/>
    </w:pPr>
  </w:style>
  <w:style w:type="paragraph" w:customStyle="1" w:styleId="Border">
    <w:name w:val="Border"/>
    <w:basedOn w:val="Normal"/>
    <w:qFormat/>
    <w:rsid w:val="00BB2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035"/>
    <w:rPr>
      <w:u w:val="single"/>
    </w:rPr>
  </w:style>
  <w:style w:type="character" w:customStyle="1" w:styleId="BoldandItalics">
    <w:name w:val="Bold and Italics"/>
    <w:qFormat/>
    <w:rsid w:val="00BB2035"/>
    <w:rPr>
      <w:b/>
      <w:i/>
      <w:u w:val="none"/>
    </w:rPr>
  </w:style>
  <w:style w:type="paragraph" w:styleId="BalloonText">
    <w:name w:val="Balloon Text"/>
    <w:basedOn w:val="Normal"/>
    <w:link w:val="BalloonTextChar"/>
    <w:rsid w:val="00BB2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035"/>
    <w:pPr>
      <w:spacing w:before="0" w:after="0"/>
    </w:pPr>
  </w:style>
  <w:style w:type="paragraph" w:customStyle="1" w:styleId="BodyTextBold">
    <w:name w:val="Body Text Bold"/>
    <w:basedOn w:val="BodyText"/>
    <w:qFormat/>
    <w:rsid w:val="00BB2035"/>
    <w:rPr>
      <w:b/>
    </w:rPr>
  </w:style>
  <w:style w:type="character" w:styleId="Hyperlink">
    <w:name w:val="Hyperlink"/>
    <w:basedOn w:val="DefaultParagraphFont"/>
    <w:uiPriority w:val="99"/>
    <w:unhideWhenUsed/>
    <w:rsid w:val="008954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4064</Characters>
  <Application>Microsoft Office Word</Application>
  <DocSecurity>0</DocSecurity>
  <Lines>140</Lines>
  <Paragraphs>123</Paragraphs>
  <ScaleCrop>false</ScaleCrop>
  <Company>Author-it Software Corporation Ltd.</Company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CPPCLO3015 Treat complex carpet stains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2021-05-19T13:03:00Z</dcterms:created>
  <dcterms:modified xsi:type="dcterms:W3CDTF">2021-05-19T13:03:00Z</dcterms:modified>
</cp:coreProperties>
</file>