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F9B" w:rsidP="006A5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CPC32712 Certificate III in Gas Fitting</w:t>
      </w:r>
      <w:r>
        <w:fldChar w:fldCharType="end"/>
      </w:r>
    </w:p>
    <w:p w:rsidR="006A5F9B" w:rsidP="006A5F9B">
      <w:pPr>
        <w:pStyle w:val="Version"/>
        <w:sectPr w:rsidSect="00C15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158F8" w:rsidP="00C158F8">
      <w:pPr>
        <w:pStyle w:val="SuperHeading"/>
      </w:pPr>
      <w:r w:rsidRPr="00C158F8">
        <w:t>CPC32712 Certificate III in Gas Fitting</w:t>
      </w:r>
    </w:p>
    <w:p w:rsidR="00000000" w:rsidRPr="00C158F8" w:rsidP="00C158F8">
      <w:pPr>
        <w:pStyle w:val="Heading1"/>
      </w:pPr>
      <w:bookmarkStart w:id="1" w:name="O_515328"/>
      <w:bookmarkEnd w:id="1"/>
      <w:r w:rsidRPr="00C158F8">
        <w:t>Modification History</w:t>
      </w:r>
    </w:p>
    <w:p w:rsidR="00000000" w:rsidRPr="00C158F8" w:rsidP="00C158F8">
      <w:pPr>
        <w:pStyle w:val="BodyText"/>
      </w:pPr>
      <w:r w:rsidRPr="00C158F8">
        <w:t>Revised qualification deemed not equivalent to CPC32711</w:t>
      </w:r>
    </w:p>
    <w:p w:rsidR="00000000" w:rsidRPr="00C158F8" w:rsidP="00C158F8">
      <w:pPr>
        <w:pStyle w:val="BodyText"/>
      </w:pPr>
      <w:r w:rsidRPr="00C158F8">
        <w:t>Change to core units:</w:t>
      </w:r>
    </w:p>
    <w:p w:rsidR="00000000" w:rsidRPr="00C158F8" w:rsidP="00C158F8">
      <w:pPr>
        <w:pStyle w:val="ListBullet"/>
      </w:pPr>
      <w:r w:rsidRPr="00C158F8">
        <w:t>a number of units replaced with updated versions</w:t>
      </w:r>
    </w:p>
    <w:p w:rsidR="00000000" w:rsidRPr="00C158F8" w:rsidP="00C158F8">
      <w:pPr>
        <w:pStyle w:val="ListBullet"/>
      </w:pPr>
      <w:r w:rsidRPr="00C158F8">
        <w:t>CPCPCM2011A replaced with imported unit HLTFA211A</w:t>
      </w:r>
    </w:p>
    <w:p w:rsidR="00000000" w:rsidRPr="00C158F8" w:rsidP="00C158F8">
      <w:pPr>
        <w:pStyle w:val="ListBullet"/>
      </w:pPr>
      <w:r w:rsidRPr="00C158F8">
        <w:t xml:space="preserve">new unit CPCPGS3047A added </w:t>
      </w:r>
    </w:p>
    <w:p w:rsidR="00000000" w:rsidRPr="00C158F8" w:rsidP="00C158F8">
      <w:pPr>
        <w:pStyle w:val="ListBullet"/>
      </w:pPr>
      <w:r w:rsidRPr="00C158F8">
        <w:t>CPCPGS3017A deleted</w:t>
      </w:r>
    </w:p>
    <w:p w:rsidR="00000000" w:rsidRPr="00C158F8" w:rsidP="00C158F8">
      <w:pPr>
        <w:pStyle w:val="ListBullet"/>
      </w:pPr>
      <w:r w:rsidRPr="00C158F8">
        <w:t>Change to</w:t>
      </w:r>
      <w:r w:rsidRPr="00C158F8">
        <w:t xml:space="preserve"> elective units:</w:t>
      </w:r>
    </w:p>
    <w:p w:rsidR="00000000" w:rsidRPr="00C158F8" w:rsidP="00C158F8">
      <w:pPr>
        <w:pStyle w:val="ListBullet"/>
      </w:pPr>
      <w:r w:rsidRPr="00C158F8">
        <w:t>a number of units replaced with updated versions</w:t>
      </w:r>
    </w:p>
    <w:p w:rsidR="00000000" w:rsidRPr="00C158F8" w:rsidP="00C158F8">
      <w:pPr>
        <w:pStyle w:val="ListBullet"/>
      </w:pPr>
      <w:r w:rsidRPr="00C158F8">
        <w:t>several units revised resulting in unit identifier changes</w:t>
      </w:r>
    </w:p>
    <w:p w:rsidR="00000000" w:rsidRPr="00C158F8" w:rsidP="00C158F8">
      <w:pPr>
        <w:pStyle w:val="AllowPageBreak"/>
      </w:pPr>
    </w:p>
    <w:p w:rsidR="00000000" w:rsidRPr="00C158F8" w:rsidP="00C158F8">
      <w:pPr>
        <w:pStyle w:val="Heading1"/>
      </w:pPr>
      <w:bookmarkStart w:id="2" w:name="O_515329"/>
      <w:bookmarkEnd w:id="2"/>
      <w:r w:rsidRPr="00C158F8">
        <w:t>Description</w:t>
      </w:r>
    </w:p>
    <w:p w:rsidR="00000000" w:rsidRPr="00C158F8" w:rsidP="00C158F8">
      <w:pPr>
        <w:pStyle w:val="BodyText"/>
      </w:pPr>
      <w:r w:rsidRPr="00C158F8">
        <w:t>This qualification provides a trade outcome in gas fitting.</w:t>
      </w:r>
    </w:p>
    <w:p w:rsidR="00000000" w:rsidRPr="00C158F8" w:rsidP="00C158F8">
      <w:pPr>
        <w:pStyle w:val="BodyText"/>
      </w:pPr>
    </w:p>
    <w:p w:rsidR="00000000" w:rsidRPr="00C158F8" w:rsidP="00C158F8">
      <w:pPr>
        <w:pStyle w:val="BodyText"/>
      </w:pPr>
      <w:r w:rsidRPr="00C158F8">
        <w:t>Occupational titles may include:</w:t>
      </w:r>
    </w:p>
    <w:p w:rsidR="00000000" w:rsidRPr="00C158F8" w:rsidP="00C158F8">
      <w:pPr>
        <w:pStyle w:val="ListBullet"/>
      </w:pPr>
      <w:r w:rsidRPr="00C158F8">
        <w:t>Gas fit</w:t>
      </w:r>
      <w:r w:rsidRPr="00C158F8">
        <w:t>ter.</w:t>
      </w:r>
    </w:p>
    <w:p w:rsidR="00000000" w:rsidRPr="00C158F8" w:rsidP="00C158F8">
      <w:pPr>
        <w:pStyle w:val="BodyText"/>
      </w:pPr>
    </w:p>
    <w:p w:rsidR="00000000" w:rsidRPr="00C158F8" w:rsidP="00C158F8">
      <w:pPr>
        <w:pStyle w:val="BodyText"/>
      </w:pPr>
      <w:r w:rsidRPr="00C158F8">
        <w:t>The qualification has core and elective unit of competency requirements that cover some common skills for the plumbing industry, as well as gas fitting specialist units of competency.</w:t>
      </w:r>
    </w:p>
    <w:p w:rsidR="00000000" w:rsidRPr="00C158F8" w:rsidP="00C158F8">
      <w:pPr>
        <w:pStyle w:val="BodyText"/>
      </w:pPr>
    </w:p>
    <w:p w:rsidR="00000000" w:rsidRPr="00C158F8" w:rsidP="00C158F8">
      <w:pPr>
        <w:pStyle w:val="BodyText"/>
      </w:pPr>
      <w:r w:rsidRPr="00C158F8">
        <w:t>The plumbing industry strongly affirms that training and assessme</w:t>
      </w:r>
      <w:r w:rsidRPr="00C158F8">
        <w:t>nt leading to recognition of skills must be undertaken in a real or very closely simulated workplace environment and this qualification requires all units of competency to be delivered in this context.</w:t>
      </w:r>
    </w:p>
    <w:p w:rsidR="00000000" w:rsidRPr="00C158F8" w:rsidP="00C158F8">
      <w:pPr>
        <w:pStyle w:val="BodyText"/>
      </w:pPr>
    </w:p>
    <w:p w:rsidR="006A5F9B" w:rsidP="00C158F8">
      <w:pPr>
        <w:pStyle w:val="BodyText"/>
      </w:pPr>
      <w:r w:rsidRPr="00C158F8">
        <w:t>Completion of the general induction training program specified by the National Code of Practice for Induction Training for Construction Work (ASCC 2007) is required before entering a construction work site. Achievement of unit CPCCOHS1001A covers this requ</w:t>
      </w:r>
      <w:r w:rsidRPr="00C158F8">
        <w:t>irement.</w:t>
      </w:r>
    </w:p>
    <w:p w:rsidR="006A5F9B" w:rsidP="00C158F8">
      <w:pPr>
        <w:pStyle w:val="BodyText"/>
      </w:pPr>
    </w:p>
    <w:p w:rsidR="00000000" w:rsidRPr="00C158F8" w:rsidP="00C158F8">
      <w:pPr>
        <w:pStyle w:val="Heading1"/>
      </w:pPr>
      <w:bookmarkStart w:id="3" w:name="O_515330"/>
      <w:bookmarkEnd w:id="3"/>
      <w:r w:rsidRPr="00C158F8">
        <w:t>Pathways Information</w:t>
      </w:r>
    </w:p>
    <w:p w:rsidR="00000000" w:rsidRPr="00C158F8" w:rsidP="00C158F8">
      <w:pPr>
        <w:pStyle w:val="BodyText"/>
      </w:pPr>
      <w:r w:rsidRPr="00C158F8">
        <w:t>Not applicable.</w:t>
      </w:r>
    </w:p>
    <w:p w:rsidR="00000000" w:rsidRPr="00C158F8" w:rsidP="00C158F8">
      <w:pPr>
        <w:pStyle w:val="AllowPageBreak"/>
      </w:pPr>
    </w:p>
    <w:p w:rsidR="00000000" w:rsidRPr="00C158F8" w:rsidP="00C158F8">
      <w:pPr>
        <w:pStyle w:val="Heading1"/>
      </w:pPr>
      <w:bookmarkStart w:id="4" w:name="O_515331"/>
      <w:bookmarkEnd w:id="4"/>
      <w:r w:rsidRPr="00C158F8">
        <w:t>Licensing/Regulatory Information</w:t>
      </w:r>
    </w:p>
    <w:p w:rsidR="00000000" w:rsidRPr="00C158F8" w:rsidP="00C158F8">
      <w:pPr>
        <w:pStyle w:val="Heading1"/>
      </w:pPr>
      <w:bookmarkStart w:id="5" w:name="O_515332"/>
      <w:bookmarkEnd w:id="5"/>
      <w:r w:rsidRPr="00C158F8">
        <w:t>Entry Requirements</w:t>
      </w:r>
    </w:p>
    <w:p w:rsidR="00000000" w:rsidRPr="00C158F8" w:rsidP="00C158F8">
      <w:pPr>
        <w:pStyle w:val="BodyText"/>
      </w:pPr>
      <w:r w:rsidRPr="00C158F8">
        <w:t>Not applicable.</w:t>
      </w:r>
    </w:p>
    <w:p w:rsidR="00000000" w:rsidRPr="00C158F8" w:rsidP="00C158F8">
      <w:pPr>
        <w:pStyle w:val="AllowPageBreak"/>
      </w:pPr>
    </w:p>
    <w:p w:rsidR="00000000" w:rsidRPr="00C158F8" w:rsidP="00C158F8">
      <w:pPr>
        <w:pStyle w:val="Heading1"/>
      </w:pPr>
      <w:bookmarkStart w:id="6" w:name="O_515333"/>
      <w:bookmarkEnd w:id="6"/>
      <w:r w:rsidRPr="00C158F8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BodyText"/>
            </w:pPr>
            <w:r w:rsidRPr="00C158F8">
              <w:rPr>
                <w:rStyle w:val="SpecialBold"/>
              </w:rPr>
              <w:t>Employability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Industry/enterprise requi</w:t>
            </w:r>
            <w:r w:rsidRPr="00C158F8">
              <w:rPr>
                <w:rStyle w:val="SpecialBold"/>
              </w:rPr>
              <w:t>rements for this qualification include: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Communicates with clients, colleagues and others using effective and appropriate communication techniques, including:</w:t>
            </w:r>
          </w:p>
          <w:p w:rsidR="00000000" w:rsidRPr="00C158F8" w:rsidP="00C158F8">
            <w:pPr>
              <w:pStyle w:val="ListBullet2"/>
            </w:pPr>
            <w:r w:rsidRPr="00C158F8">
              <w:t>Clear and direct communication</w:t>
            </w:r>
          </w:p>
          <w:p w:rsidR="00000000" w:rsidRPr="00C158F8" w:rsidP="00C158F8">
            <w:pPr>
              <w:pStyle w:val="ListBullet2"/>
            </w:pPr>
            <w:r w:rsidRPr="00C158F8">
              <w:t>Active listening</w:t>
            </w:r>
          </w:p>
          <w:p w:rsidR="00000000" w:rsidRPr="00C158F8" w:rsidP="00C158F8">
            <w:pPr>
              <w:pStyle w:val="ListBullet2"/>
            </w:pPr>
            <w:r w:rsidRPr="00C158F8">
              <w:t>Verbal and non-verbal language</w:t>
            </w:r>
          </w:p>
          <w:p w:rsidR="00000000" w:rsidRPr="00C158F8" w:rsidP="00C158F8">
            <w:pPr>
              <w:pStyle w:val="ListBullet2"/>
            </w:pPr>
            <w:r w:rsidRPr="00C158F8">
              <w:t>Questioning to identify and confirm requirements</w:t>
            </w:r>
          </w:p>
          <w:p w:rsidR="00000000" w:rsidRPr="00C158F8" w:rsidP="00C158F8">
            <w:pPr>
              <w:pStyle w:val="ListBullet2"/>
            </w:pPr>
            <w:r w:rsidRPr="00C158F8">
              <w:t>Language and concepts appropriate to cultural differences</w:t>
            </w:r>
          </w:p>
          <w:p w:rsidR="00000000" w:rsidRPr="00C158F8" w:rsidP="00C158F8">
            <w:pPr>
              <w:pStyle w:val="ListBullet"/>
            </w:pPr>
            <w:r w:rsidRPr="00C158F8">
              <w:t>Follows instructions from supervisor and other relevant persons</w:t>
            </w:r>
          </w:p>
          <w:p w:rsidR="00000000" w:rsidRPr="00C158F8" w:rsidP="00C158F8">
            <w:pPr>
              <w:pStyle w:val="ListBullet"/>
            </w:pPr>
            <w:r w:rsidRPr="00C158F8">
              <w:t>Understands, interprets and applies information as required from:</w:t>
            </w:r>
          </w:p>
          <w:p w:rsidR="00000000" w:rsidRPr="00C158F8" w:rsidP="00C158F8">
            <w:pPr>
              <w:pStyle w:val="ListBullet2"/>
            </w:pPr>
            <w:r w:rsidRPr="00C158F8">
              <w:t>Regulatory, legis</w:t>
            </w:r>
            <w:r w:rsidRPr="00C158F8">
              <w:t>lative, licensing and organisational requirements</w:t>
            </w:r>
          </w:p>
          <w:p w:rsidR="00000000" w:rsidRPr="00C158F8" w:rsidP="00C158F8">
            <w:pPr>
              <w:pStyle w:val="ListBullet2"/>
            </w:pPr>
            <w:r w:rsidRPr="00C158F8">
              <w:t>Environmental and OHS requirements, including material safety data sheets (MSDS)</w:t>
            </w:r>
          </w:p>
          <w:p w:rsidR="00000000" w:rsidRPr="00C158F8" w:rsidP="00C158F8">
            <w:pPr>
              <w:pStyle w:val="ListBullet2"/>
            </w:pPr>
            <w:r w:rsidRPr="00C158F8">
              <w:t>Codes and standards</w:t>
            </w:r>
          </w:p>
          <w:p w:rsidR="00000000" w:rsidRPr="00C158F8" w:rsidP="00C158F8">
            <w:pPr>
              <w:pStyle w:val="ListBullet2"/>
            </w:pPr>
            <w:r w:rsidRPr="00C158F8">
              <w:t>Plans, drawings and specifications</w:t>
            </w:r>
          </w:p>
          <w:p w:rsidR="00000000" w:rsidRPr="00C158F8" w:rsidP="00C158F8">
            <w:pPr>
              <w:pStyle w:val="ListBullet2"/>
            </w:pPr>
            <w:r w:rsidRPr="00C158F8">
              <w:t>Schedules</w:t>
            </w:r>
          </w:p>
          <w:p w:rsidR="00000000" w:rsidRPr="00C158F8" w:rsidP="00C158F8">
            <w:pPr>
              <w:pStyle w:val="ListBullet2"/>
            </w:pPr>
            <w:r w:rsidRPr="00C158F8">
              <w:t>Load tables</w:t>
            </w:r>
          </w:p>
          <w:p w:rsidR="00000000" w:rsidRPr="00C158F8" w:rsidP="00C158F8">
            <w:pPr>
              <w:pStyle w:val="ListBullet2"/>
            </w:pPr>
            <w:r w:rsidRPr="00C158F8">
              <w:t>Designs</w:t>
            </w:r>
          </w:p>
          <w:p w:rsidR="00000000" w:rsidRPr="00C158F8" w:rsidP="00C158F8">
            <w:pPr>
              <w:pStyle w:val="ListBullet2"/>
            </w:pPr>
            <w:r w:rsidRPr="00C158F8">
              <w:t>Safety signs and symbols</w:t>
            </w:r>
          </w:p>
          <w:p w:rsidR="00000000" w:rsidRPr="00C158F8" w:rsidP="00C158F8">
            <w:pPr>
              <w:pStyle w:val="ListBullet2"/>
            </w:pPr>
            <w:r w:rsidRPr="00C158F8">
              <w:t>Organisational policies and procedures</w:t>
            </w:r>
          </w:p>
          <w:p w:rsidR="00000000" w:rsidRPr="00C158F8" w:rsidP="00C158F8">
            <w:pPr>
              <w:pStyle w:val="ListBullet"/>
            </w:pPr>
            <w:r w:rsidRPr="00C158F8">
              <w:t>Understands relevant definitions, terminology, symbols, abbreviations and language</w:t>
            </w:r>
          </w:p>
          <w:p w:rsidR="00000000" w:rsidRPr="00C158F8" w:rsidP="00C158F8">
            <w:pPr>
              <w:pStyle w:val="ListBullet"/>
            </w:pPr>
            <w:r w:rsidRPr="00C158F8">
              <w:t>Uses industry-accepted visual communications, including hand signals</w:t>
            </w:r>
          </w:p>
          <w:p w:rsidR="00000000" w:rsidRPr="00C158F8" w:rsidP="00C158F8">
            <w:pPr>
              <w:pStyle w:val="ListBullet"/>
            </w:pPr>
            <w:r w:rsidRPr="00C158F8">
              <w:t>Reports and records routine workplace and regulatory information</w:t>
            </w:r>
            <w:r w:rsidRPr="00C158F8">
              <w:t xml:space="preserve"> including test data</w:t>
            </w:r>
          </w:p>
          <w:p w:rsidR="00000000" w:rsidRPr="00C158F8" w:rsidP="00C158F8">
            <w:pPr>
              <w:pStyle w:val="ListBullet"/>
            </w:pPr>
            <w:r w:rsidRPr="00C158F8">
              <w:t>Applies measurements and calculations using appropriate equipment, formulas and records as required</w:t>
            </w:r>
          </w:p>
          <w:p w:rsidR="00000000" w:rsidRPr="00C158F8" w:rsidP="00C158F8">
            <w:pPr>
              <w:pStyle w:val="ListBullet"/>
            </w:pPr>
            <w:r w:rsidRPr="00C158F8">
              <w:t>Reports and records hazards and risks</w:t>
            </w:r>
          </w:p>
          <w:p w:rsidR="00000000" w:rsidRPr="00C158F8" w:rsidP="00C158F8">
            <w:pPr>
              <w:pStyle w:val="ListBullet"/>
            </w:pPr>
            <w:r w:rsidRPr="00C158F8">
              <w:t>Produces drawings and sketches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Teamwork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Works as part of a team</w:t>
            </w:r>
          </w:p>
          <w:p w:rsidR="00000000" w:rsidRPr="00C158F8" w:rsidP="00C158F8">
            <w:pPr>
              <w:pStyle w:val="ListBullet"/>
            </w:pPr>
            <w:r w:rsidRPr="00C158F8">
              <w:t>Provides assistance and encouragement to other team members</w:t>
            </w:r>
          </w:p>
          <w:p w:rsidR="00000000" w:rsidRPr="00C158F8" w:rsidP="00C158F8">
            <w:pPr>
              <w:pStyle w:val="ListBullet"/>
            </w:pPr>
            <w:r w:rsidRPr="00C158F8">
              <w:t>Initiates and encourages improvements in team performance</w:t>
            </w:r>
          </w:p>
          <w:p w:rsidR="00000000" w:rsidRPr="00C158F8" w:rsidP="00C158F8">
            <w:pPr>
              <w:pStyle w:val="ListBullet"/>
            </w:pPr>
            <w:r w:rsidRPr="00C158F8">
              <w:t>Works with others to plan and sequence tasks</w:t>
            </w:r>
          </w:p>
          <w:p w:rsidR="00000000" w:rsidRPr="00C158F8" w:rsidP="00C158F8">
            <w:pPr>
              <w:pStyle w:val="ListBullet"/>
            </w:pPr>
            <w:r w:rsidRPr="00C158F8">
              <w:t>Identifies and utilises the strengths of other team members</w:t>
            </w:r>
          </w:p>
          <w:p w:rsidR="00000000" w:rsidRPr="00C158F8" w:rsidP="00C158F8">
            <w:pPr>
              <w:pStyle w:val="ListBullet"/>
            </w:pPr>
            <w:r w:rsidRPr="00C158F8">
              <w:t>Relates to people from diverse so</w:t>
            </w:r>
            <w:r w:rsidRPr="00C158F8">
              <w:t>cial, cultural and ethnic backgrounds and with varying physical and mental abilities</w:t>
            </w:r>
          </w:p>
          <w:p w:rsidR="00000000" w:rsidRPr="00C158F8" w:rsidP="00C158F8">
            <w:pPr>
              <w:pStyle w:val="ListBullet"/>
            </w:pPr>
            <w:r w:rsidRPr="00C158F8">
              <w:t>Participates in workplace meetings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Responds effectively to hazards, risks, emergencies and first aid situations</w:t>
            </w:r>
          </w:p>
          <w:p w:rsidR="00000000" w:rsidRPr="00C158F8" w:rsidP="00C158F8">
            <w:pPr>
              <w:pStyle w:val="ListBullet"/>
            </w:pPr>
            <w:r w:rsidRPr="00C158F8">
              <w:t>Examines tools and equipment prior to us</w:t>
            </w:r>
            <w:r w:rsidRPr="00C158F8">
              <w:t>e for damage, missing components or other defects</w:t>
            </w:r>
          </w:p>
          <w:p w:rsidR="00000000" w:rsidRPr="00C158F8" w:rsidP="00C158F8">
            <w:pPr>
              <w:pStyle w:val="ListBullet"/>
            </w:pPr>
            <w:r w:rsidRPr="00C158F8">
              <w:t>Identifies typical faults and problems and takes remedial actions and/or reports to supervisor</w:t>
            </w:r>
          </w:p>
          <w:p w:rsidR="00000000" w:rsidRPr="00C158F8" w:rsidP="00C158F8">
            <w:pPr>
              <w:pStyle w:val="ListBullet"/>
            </w:pPr>
            <w:r w:rsidRPr="00C158F8">
              <w:t>Rectifies simple faults with tools and equipment</w:t>
            </w:r>
          </w:p>
          <w:p w:rsidR="00000000" w:rsidRPr="00C158F8" w:rsidP="00C158F8">
            <w:pPr>
              <w:pStyle w:val="ListBullet"/>
            </w:pPr>
            <w:r w:rsidRPr="00C158F8">
              <w:t>Test systems and components</w:t>
            </w:r>
          </w:p>
          <w:p w:rsidR="00000000" w:rsidRPr="00C158F8" w:rsidP="00C158F8">
            <w:pPr>
              <w:pStyle w:val="ListBullet"/>
            </w:pPr>
            <w:r w:rsidRPr="00C158F8">
              <w:t>Calculates ventilation requirements and gas storage capacity</w:t>
            </w:r>
          </w:p>
          <w:p w:rsidR="00000000" w:rsidRPr="00C158F8" w:rsidP="00C158F8">
            <w:pPr>
              <w:pStyle w:val="ListBullet"/>
            </w:pPr>
            <w:r w:rsidRPr="00C158F8">
              <w:t>Locates and repairs gas leaks</w:t>
            </w:r>
          </w:p>
          <w:p w:rsidR="00000000" w:rsidRPr="00C158F8" w:rsidP="00C158F8">
            <w:pPr>
              <w:pStyle w:val="ListBullet"/>
            </w:pPr>
            <w:r w:rsidRPr="00C158F8">
              <w:t>Assesses roof work site safety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Initiative and enterprise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Maximises use of resources by recycling, re-using or using appropriate disposal methods</w:t>
            </w:r>
          </w:p>
          <w:p w:rsidR="00000000" w:rsidRPr="00C158F8" w:rsidP="00C158F8">
            <w:pPr>
              <w:pStyle w:val="ListBullet"/>
            </w:pPr>
            <w:r w:rsidRPr="00C158F8">
              <w:t>Responds to chang</w:t>
            </w:r>
            <w:r w:rsidRPr="00C158F8">
              <w:t>e and workplace challenges</w:t>
            </w:r>
          </w:p>
          <w:p w:rsidR="00000000" w:rsidRPr="00C158F8" w:rsidP="00C158F8">
            <w:pPr>
              <w:pStyle w:val="ListBullet"/>
            </w:pPr>
            <w:r w:rsidRPr="00C158F8">
              <w:t>Determines requirements for heating system installations, appliance installations, flue installations and gas piping system purging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Prepares work area</w:t>
            </w:r>
          </w:p>
          <w:p w:rsidR="00000000" w:rsidRPr="00C158F8" w:rsidP="00C158F8">
            <w:pPr>
              <w:pStyle w:val="ListBullet"/>
            </w:pPr>
            <w:r w:rsidRPr="00C158F8">
              <w:t>Identifies and obtains necessary documentation</w:t>
            </w:r>
          </w:p>
          <w:p w:rsidR="00000000" w:rsidRPr="00C158F8" w:rsidP="00C158F8">
            <w:pPr>
              <w:pStyle w:val="ListBullet"/>
            </w:pPr>
            <w:r w:rsidRPr="00C158F8">
              <w:t>Collects, analyses and organises workplace information</w:t>
            </w:r>
          </w:p>
          <w:p w:rsidR="00000000" w:rsidRPr="00C158F8" w:rsidP="00C158F8">
            <w:pPr>
              <w:pStyle w:val="ListBullet"/>
            </w:pPr>
            <w:r w:rsidRPr="00C158F8">
              <w:t>Selects and uses appropriate materials, tools and equipment</w:t>
            </w:r>
          </w:p>
          <w:p w:rsidR="00000000" w:rsidRPr="00C158F8" w:rsidP="00C158F8">
            <w:pPr>
              <w:pStyle w:val="ListBullet"/>
            </w:pPr>
            <w:r w:rsidRPr="00C158F8">
              <w:t>Carries out site inspections</w:t>
            </w:r>
          </w:p>
          <w:p w:rsidR="00000000" w:rsidRPr="00C158F8" w:rsidP="00C158F8">
            <w:pPr>
              <w:pStyle w:val="ListBullet"/>
            </w:pPr>
            <w:r w:rsidRPr="00C158F8">
              <w:t>Determines material quantity requirements and conformity to requirements</w:t>
            </w:r>
          </w:p>
          <w:p w:rsidR="00000000" w:rsidRPr="00C158F8" w:rsidP="00C158F8">
            <w:pPr>
              <w:pStyle w:val="ListBullet"/>
            </w:pPr>
            <w:r w:rsidRPr="00C158F8">
              <w:t>Coordinates delivery of materials</w:t>
            </w:r>
          </w:p>
          <w:p w:rsidR="00000000" w:rsidRPr="00C158F8" w:rsidP="00C158F8">
            <w:pPr>
              <w:pStyle w:val="ListBullet"/>
            </w:pPr>
            <w:r w:rsidRPr="00C158F8">
              <w:t>Deter</w:t>
            </w:r>
            <w:r w:rsidRPr="00C158F8">
              <w:t>mines installation requirements</w:t>
            </w:r>
          </w:p>
          <w:p w:rsidR="00000000" w:rsidRPr="00C158F8" w:rsidP="00C158F8">
            <w:pPr>
              <w:pStyle w:val="ListBullet"/>
            </w:pPr>
            <w:r w:rsidRPr="00C158F8">
              <w:t>Fabricates, sets out, installs and commissions components, equipment and systems</w:t>
            </w:r>
          </w:p>
          <w:p w:rsidR="00000000" w:rsidRPr="00C158F8" w:rsidP="00C158F8">
            <w:pPr>
              <w:pStyle w:val="ListBullet"/>
            </w:pPr>
            <w:r w:rsidRPr="00C158F8">
              <w:t>Prioritises and sequences tasks</w:t>
            </w:r>
          </w:p>
          <w:p w:rsidR="00000000" w:rsidRPr="00C158F8" w:rsidP="00C158F8">
            <w:pPr>
              <w:pStyle w:val="ListBullet"/>
            </w:pPr>
            <w:r w:rsidRPr="00C158F8">
              <w:t>Applies time management skills to ensure work is completed to time requirements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Recognises o</w:t>
            </w:r>
            <w:r w:rsidRPr="00C158F8">
              <w:t>bligations and accepts responsibility for own work and safety</w:t>
            </w:r>
          </w:p>
          <w:p w:rsidR="00000000" w:rsidRPr="00C158F8" w:rsidP="00C158F8">
            <w:pPr>
              <w:pStyle w:val="ListBullet"/>
            </w:pPr>
            <w:r w:rsidRPr="00C158F8">
              <w:t>Recognises quality requirements and completes work to expected standard</w:t>
            </w:r>
          </w:p>
          <w:p w:rsidR="00000000" w:rsidRPr="00C158F8" w:rsidP="00C158F8">
            <w:pPr>
              <w:pStyle w:val="ListBullet"/>
            </w:pPr>
            <w:r w:rsidRPr="00C158F8">
              <w:t>Identifies personal career development needs and sets own and team work goals</w:t>
            </w:r>
          </w:p>
          <w:p w:rsidR="00000000" w:rsidRPr="00C158F8" w:rsidP="00C158F8">
            <w:pPr>
              <w:pStyle w:val="ListBullet"/>
            </w:pPr>
            <w:r w:rsidRPr="00C158F8">
              <w:t>Participates in workplace induction</w:t>
            </w:r>
          </w:p>
          <w:p w:rsidR="00000000" w:rsidRPr="00C158F8" w:rsidP="00C158F8">
            <w:pPr>
              <w:pStyle w:val="ListBullet"/>
            </w:pPr>
            <w:r w:rsidRPr="00C158F8">
              <w:t>Cleans up work area, including tools and equipment</w:t>
            </w:r>
          </w:p>
          <w:p w:rsidR="00000000" w:rsidRPr="00C158F8" w:rsidP="00C158F8">
            <w:pPr>
              <w:pStyle w:val="ListBullet"/>
            </w:pPr>
            <w:r w:rsidRPr="00C158F8">
              <w:t>Seeks support to improve work performance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>Identifies own learning needs and seeks skill development as required</w:t>
            </w:r>
          </w:p>
          <w:p w:rsidR="00000000" w:rsidRPr="00C158F8" w:rsidP="00C158F8">
            <w:pPr>
              <w:pStyle w:val="ListBullet"/>
            </w:pPr>
            <w:r w:rsidRPr="00C158F8">
              <w:t>Is open to learning new ideas and techniques</w:t>
            </w:r>
          </w:p>
          <w:p w:rsidR="00000000" w:rsidRPr="00C158F8" w:rsidP="00C158F8">
            <w:pPr>
              <w:pStyle w:val="ListBullet"/>
            </w:pPr>
            <w:r w:rsidRPr="00C158F8">
              <w:t>Participates in workplace induction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ListBullet"/>
            </w:pPr>
            <w:r w:rsidRPr="00C158F8">
              <w:t xml:space="preserve">Uses electricity and electrical equipment safely </w:t>
            </w:r>
          </w:p>
          <w:p w:rsidR="00000000" w:rsidRPr="00C158F8" w:rsidP="00C158F8">
            <w:pPr>
              <w:pStyle w:val="ListBullet"/>
            </w:pPr>
            <w:r w:rsidRPr="00C158F8">
              <w:t>Uses and operates a range of tools and equipment correctly and safely</w:t>
            </w:r>
          </w:p>
          <w:p w:rsidR="00000000" w:rsidRPr="00C158F8" w:rsidP="00C158F8">
            <w:pPr>
              <w:pStyle w:val="ListBullet"/>
            </w:pPr>
            <w:r w:rsidRPr="00C158F8">
              <w:t>Properly starts up, operates and shuts down equipment</w:t>
            </w:r>
          </w:p>
          <w:p w:rsidR="00000000" w:rsidRPr="00C158F8" w:rsidP="00C158F8">
            <w:pPr>
              <w:pStyle w:val="ListBullet"/>
            </w:pPr>
            <w:r w:rsidRPr="00C158F8">
              <w:t>Identifies technological trends that may affect the plumbing and services sector</w:t>
            </w:r>
          </w:p>
          <w:p w:rsidR="00000000" w:rsidRPr="00C158F8" w:rsidP="00C158F8">
            <w:pPr>
              <w:pStyle w:val="ListBullet"/>
            </w:pPr>
            <w:r w:rsidRPr="00C158F8">
              <w:t>Carries out pre- and post-operational checks on tools and equipment</w:t>
            </w:r>
          </w:p>
          <w:p w:rsidR="00000000" w:rsidRPr="00C158F8" w:rsidP="00C158F8">
            <w:pPr>
              <w:pStyle w:val="ListBullet"/>
            </w:pPr>
            <w:r w:rsidRPr="00C158F8">
              <w:t>Performs tool and equipment maintenance as required</w:t>
            </w:r>
          </w:p>
        </w:tc>
      </w:tr>
    </w:tbl>
    <w:p w:rsidR="006A5F9B" w:rsidP="00C158F8">
      <w:pPr>
        <w:pStyle w:val="ListBullet"/>
      </w:pPr>
    </w:p>
    <w:p w:rsidR="006A5F9B" w:rsidP="00C158F8">
      <w:pPr>
        <w:pStyle w:val="ListBullet"/>
      </w:pPr>
    </w:p>
    <w:p w:rsidR="00000000" w:rsidRPr="00C158F8" w:rsidP="00C158F8">
      <w:pPr>
        <w:pStyle w:val="Heading1"/>
      </w:pPr>
      <w:bookmarkStart w:id="7" w:name="O_515334"/>
      <w:bookmarkEnd w:id="7"/>
      <w:r w:rsidRPr="00C158F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F8" w:rsidP="00C158F8">
            <w:pPr>
              <w:pStyle w:val="BodyText"/>
            </w:pPr>
            <w:r w:rsidRPr="00C158F8">
              <w:t>To achieve this qualification, the candidate must demonstrate competency in:</w:t>
            </w:r>
          </w:p>
          <w:p w:rsidR="00000000" w:rsidRPr="00C158F8" w:rsidP="00C158F8">
            <w:pPr>
              <w:pStyle w:val="ListBullet"/>
            </w:pPr>
            <w:r w:rsidRPr="00C158F8">
              <w:t>32 units of competency:</w:t>
            </w:r>
          </w:p>
          <w:p w:rsidR="00000000" w:rsidRPr="00C158F8" w:rsidP="00C158F8">
            <w:pPr>
              <w:pStyle w:val="ListBullet2"/>
            </w:pPr>
            <w:r w:rsidRPr="00C158F8">
              <w:t>26 core units</w:t>
            </w:r>
          </w:p>
          <w:p w:rsidR="00000000" w:rsidRPr="00C158F8" w:rsidP="00C158F8">
            <w:pPr>
              <w:pStyle w:val="ListBullet2"/>
            </w:pPr>
            <w:r w:rsidRPr="00C158F8">
              <w:t>6 elective units.</w:t>
            </w:r>
          </w:p>
          <w:p w:rsidR="00000000" w:rsidRPr="00C158F8" w:rsidP="00C158F8">
            <w:pPr>
              <w:pStyle w:val="BodyText"/>
            </w:pPr>
          </w:p>
          <w:p w:rsidR="00000000" w:rsidRPr="00C158F8" w:rsidP="00C158F8">
            <w:pPr>
              <w:pStyle w:val="BodyText"/>
            </w:pPr>
            <w:r w:rsidRPr="00C158F8">
              <w:t>Some units in this qualification may have prerequisite requirements, which must be met when packaging the qualification.</w:t>
            </w:r>
            <w:r w:rsidRPr="00C158F8">
              <w:t xml:space="preserve"> Users are referred to the list of CPC08 units with prerequisite unit requirements available in this Training Package for this purpose.</w:t>
            </w:r>
          </w:p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Core units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CPCPCM2039A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Carry out interactive workplace communication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Read plans and calculate plumbing quantities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Work effectively in the plumbing and services sector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Carry out WHS requirements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Handle and store plumbing materials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Use plumbing hand and power tools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Carry out levelling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Cut and join sheet metal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CPCPCM2050A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Mark out materials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CPCPCM2052A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Weld using oxy-acetylene equipment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CPCPCM2053A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Weld using manual metal arc welding equipment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CPCPCM2055A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Work safely on roofs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Flash penetrations through roofs and walls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CPCPGS3046A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LPG systems in caravans, mobile homes and mobile workplaces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CPCPGS3047A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LPG systems in marine craft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gas pressure control equipment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Type A gas appliance flues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Purge consumer piping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Maintain Type A gas appliances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Disconnect and reconnect Type A gas appliances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Calculate and install natural ventilation for Type A gas appliances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gas piping systems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Size consumer gas piping systems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and commission Type A gas appliances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LPG storage of aggregate storage capacity up to 500 litres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HLTFA211A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Provide basic emergency life support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rPr>
                <w:rStyle w:val="SpecialBold"/>
              </w:rPr>
              <w:t>Elective units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F8">
            <w:pPr>
              <w:pStyle w:val="BodyText"/>
              <w:rPr>
                <w:lang w:val="en-NZ"/>
              </w:rPr>
            </w:pP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Erect and dismantle restricted height scaffolding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Work safely at heights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Operate elevated work platforms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Operate personnel and materials hoists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Carry out load slinging of off-site materials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Cut using oxy-LPG-acetylene equipment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CPCPCM2054A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Carry out simple concreting and rendering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Weld polyethylene and polypropylene pipes using fusion method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CPCPCM3023A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Fabricate and install non-ferrous pressure piping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Type B gas appliance flues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CPCPGS3055A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gas sub-meters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CPCPGS3060A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LPG storage of aggregate storage capacity exceeding 500 litres and less than 8KL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CPCPMS2021A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Assemble mechanical services components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CPCPMS3031A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Fabricate and install steel pressure piping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CPCPMS3033A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small bore heating systems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CPCPMS3035A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Install and test ducting systems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MEM05049B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Perform routine gas tungsten arc welding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MEM05050B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Pe</w:t>
            </w:r>
            <w:r w:rsidRPr="00C158F8">
              <w:t>rform routine gas metal arc welding</w:t>
            </w:r>
          </w:p>
        </w:tc>
      </w:tr>
      <w:tr w:rsidTr="00C15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8F8">
            <w:pPr>
              <w:pStyle w:val="BodyText"/>
              <w:rPr>
                <w:lang w:val="en-NZ"/>
              </w:rPr>
            </w:pPr>
            <w:r w:rsidRPr="00C158F8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8F8" w:rsidP="00C158F8">
            <w:pPr>
              <w:pStyle w:val="BodyText"/>
            </w:pPr>
            <w:r w:rsidRPr="00C158F8">
              <w:t>Install trench support</w:t>
            </w:r>
          </w:p>
        </w:tc>
      </w:tr>
    </w:tbl>
    <w:p w:rsidR="006A5F9B" w:rsidP="00C158F8">
      <w:pPr>
        <w:pStyle w:val="BodyText"/>
      </w:pPr>
    </w:p>
    <w:p w:rsidR="006A5F9B" w:rsidP="00C158F8">
      <w:pPr>
        <w:pStyle w:val="BodyText"/>
      </w:pPr>
    </w:p>
    <w:p w:rsidR="00000000" w:rsidRPr="00C158F8" w:rsidP="00C158F8">
      <w:pPr>
        <w:pStyle w:val="Heading1"/>
      </w:pPr>
      <w:bookmarkStart w:id="8" w:name="O_515335"/>
      <w:bookmarkEnd w:id="8"/>
      <w:r w:rsidRPr="00C158F8">
        <w:t>Custom Content Section</w:t>
      </w:r>
    </w:p>
    <w:p w:rsidR="00000000" w:rsidRPr="00C158F8" w:rsidP="00C158F8">
      <w:pPr>
        <w:pStyle w:val="BodyText"/>
      </w:pPr>
      <w:r w:rsidRPr="00C158F8">
        <w:t>Not applicable.</w:t>
      </w:r>
    </w:p>
    <w:p w:rsidR="00000000" w:rsidRPr="00C158F8" w:rsidP="00C158F8"/>
    <w:sectPr w:rsidSect="00C15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F8" w:rsidRPr="006A5F9B" w:rsidP="006A5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9B" w:rsidP="00C15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A5F9B" w:rsidP="00C15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6A5F9B" w:rsidP="00C15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F8" w:rsidRPr="006A5F9B" w:rsidP="006A5F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9B" w:rsidRPr="002D2AF8" w:rsidP="00C15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CPC32712 Certificate III in Gas Fitting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6A5F9B" w:rsidP="00C15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4C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48A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AC0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8F8"/>
  </w:style>
  <w:style w:type="character" w:customStyle="1" w:styleId="Heading1Char">
    <w:name w:val="Heading 1 Char"/>
    <w:basedOn w:val="DefaultParagraphFont"/>
    <w:link w:val="Heading1"/>
    <w:rsid w:val="00C15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8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8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8F8"/>
    <w:rPr>
      <w:b/>
      <w:spacing w:val="0"/>
    </w:rPr>
  </w:style>
  <w:style w:type="paragraph" w:styleId="ListBullet2">
    <w:name w:val="List Bullet 2"/>
    <w:basedOn w:val="List2"/>
    <w:rsid w:val="00C158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8F8"/>
    <w:rPr>
      <w:i/>
    </w:rPr>
  </w:style>
  <w:style w:type="paragraph" w:styleId="Caption">
    <w:name w:val="caption"/>
    <w:basedOn w:val="BodyText"/>
    <w:next w:val="Normal"/>
    <w:qFormat/>
    <w:rsid w:val="00C15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8F8"/>
  </w:style>
  <w:style w:type="paragraph" w:styleId="TableofFigures">
    <w:name w:val="table of figures"/>
    <w:basedOn w:val="Normal"/>
    <w:next w:val="Normal"/>
    <w:semiHidden/>
    <w:rsid w:val="00C15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8F8"/>
    <w:pPr>
      <w:numPr>
        <w:numId w:val="11"/>
      </w:numPr>
    </w:pPr>
  </w:style>
  <w:style w:type="character" w:customStyle="1" w:styleId="WingdingSymbols">
    <w:name w:val="Wingding Symbols"/>
    <w:rsid w:val="00C158F8"/>
    <w:rPr>
      <w:rFonts w:ascii="Wingdings" w:hAnsi="Wingdings"/>
    </w:rPr>
  </w:style>
  <w:style w:type="paragraph" w:customStyle="1" w:styleId="TableHeading">
    <w:name w:val="Table Heading"/>
    <w:basedOn w:val="HeadingBase"/>
    <w:rsid w:val="00C15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8F8"/>
    <w:rPr>
      <w:color w:val="0033CC"/>
      <w:u w:val="none"/>
    </w:rPr>
  </w:style>
  <w:style w:type="paragraph" w:customStyle="1" w:styleId="BodyTextRight">
    <w:name w:val="Body Text Right"/>
    <w:basedOn w:val="BodyText"/>
    <w:rsid w:val="00C15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8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8F8"/>
    <w:rPr>
      <w:sz w:val="32"/>
    </w:rPr>
  </w:style>
  <w:style w:type="paragraph" w:customStyle="1" w:styleId="HeadingProcedure">
    <w:name w:val="Heading Procedure"/>
    <w:basedOn w:val="HeadingBase"/>
    <w:next w:val="Normal"/>
    <w:rsid w:val="00C15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8F8"/>
    <w:pPr>
      <w:spacing w:before="60" w:after="60"/>
    </w:pPr>
  </w:style>
  <w:style w:type="paragraph" w:styleId="ListContinue">
    <w:name w:val="List Continue"/>
    <w:basedOn w:val="List"/>
    <w:rsid w:val="00C158F8"/>
    <w:pPr>
      <w:ind w:firstLine="0"/>
    </w:pPr>
  </w:style>
  <w:style w:type="paragraph" w:customStyle="1" w:styleId="ListNote">
    <w:name w:val="List Note"/>
    <w:basedOn w:val="List"/>
    <w:rsid w:val="00C15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8F8"/>
    <w:rPr>
      <w:rFonts w:ascii="Courier New" w:hAnsi="Courier New"/>
    </w:rPr>
  </w:style>
  <w:style w:type="paragraph" w:customStyle="1" w:styleId="NoteBullet">
    <w:name w:val="Note Bullet"/>
    <w:basedOn w:val="Note"/>
    <w:rsid w:val="00C15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8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5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8F8"/>
    <w:rPr>
      <w:b/>
      <w:smallCaps/>
    </w:rPr>
  </w:style>
  <w:style w:type="paragraph" w:customStyle="1" w:styleId="TableListNumber">
    <w:name w:val="Table List Number"/>
    <w:basedOn w:val="ListNumber"/>
    <w:rsid w:val="00C15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8F8"/>
    <w:pPr>
      <w:numPr>
        <w:numId w:val="9"/>
      </w:numPr>
    </w:pPr>
  </w:style>
  <w:style w:type="paragraph" w:customStyle="1" w:styleId="ListAlpha2">
    <w:name w:val="List Alpha 2"/>
    <w:basedOn w:val="List2"/>
    <w:rsid w:val="00C158F8"/>
    <w:pPr>
      <w:numPr>
        <w:numId w:val="8"/>
      </w:numPr>
    </w:pPr>
  </w:style>
  <w:style w:type="paragraph" w:styleId="List2">
    <w:name w:val="List 2"/>
    <w:basedOn w:val="BodyText"/>
    <w:rsid w:val="00C15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8F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8F8"/>
    <w:pPr>
      <w:numPr>
        <w:numId w:val="3"/>
      </w:numPr>
    </w:pPr>
  </w:style>
  <w:style w:type="paragraph" w:styleId="ListBullet5">
    <w:name w:val="List Bullet 5"/>
    <w:basedOn w:val="List5"/>
    <w:rsid w:val="00C158F8"/>
    <w:pPr>
      <w:numPr>
        <w:numId w:val="4"/>
      </w:numPr>
    </w:pPr>
  </w:style>
  <w:style w:type="paragraph" w:styleId="ListContinue2">
    <w:name w:val="List Continue 2"/>
    <w:basedOn w:val="List2"/>
    <w:rsid w:val="00C158F8"/>
    <w:pPr>
      <w:ind w:firstLine="0"/>
    </w:pPr>
  </w:style>
  <w:style w:type="paragraph" w:styleId="ListContinue3">
    <w:name w:val="List Continue 3"/>
    <w:basedOn w:val="List3"/>
    <w:rsid w:val="00C158F8"/>
    <w:pPr>
      <w:ind w:left="1021" w:firstLine="0"/>
    </w:pPr>
  </w:style>
  <w:style w:type="paragraph" w:styleId="ListContinue4">
    <w:name w:val="List Continue 4"/>
    <w:basedOn w:val="List4"/>
    <w:rsid w:val="00C158F8"/>
    <w:pPr>
      <w:ind w:firstLine="0"/>
    </w:pPr>
  </w:style>
  <w:style w:type="paragraph" w:styleId="ListContinue5">
    <w:name w:val="List Continue 5"/>
    <w:basedOn w:val="List5"/>
    <w:rsid w:val="00C158F8"/>
    <w:pPr>
      <w:ind w:firstLine="0"/>
    </w:pPr>
  </w:style>
  <w:style w:type="paragraph" w:styleId="ListNumber3">
    <w:name w:val="List Number 3"/>
    <w:basedOn w:val="List3"/>
    <w:rsid w:val="00C158F8"/>
    <w:pPr>
      <w:numPr>
        <w:numId w:val="5"/>
      </w:numPr>
    </w:pPr>
  </w:style>
  <w:style w:type="paragraph" w:styleId="ListNumber4">
    <w:name w:val="List Number 4"/>
    <w:basedOn w:val="List4"/>
    <w:rsid w:val="00C158F8"/>
    <w:pPr>
      <w:numPr>
        <w:numId w:val="6"/>
      </w:numPr>
    </w:pPr>
  </w:style>
  <w:style w:type="paragraph" w:styleId="ListNumber5">
    <w:name w:val="List Number 5"/>
    <w:basedOn w:val="List5"/>
    <w:rsid w:val="00C158F8"/>
    <w:pPr>
      <w:numPr>
        <w:numId w:val="7"/>
      </w:numPr>
    </w:pPr>
  </w:style>
  <w:style w:type="paragraph" w:styleId="BlockText">
    <w:name w:val="Block Text"/>
    <w:basedOn w:val="Normal"/>
    <w:rsid w:val="00C15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8F8"/>
    <w:rPr>
      <w:sz w:val="16"/>
      <w:vertAlign w:val="superscript"/>
    </w:rPr>
  </w:style>
  <w:style w:type="character" w:customStyle="1" w:styleId="Symbols">
    <w:name w:val="Symbols"/>
    <w:basedOn w:val="DefaultParagraphFont"/>
    <w:rsid w:val="00C158F8"/>
    <w:rPr>
      <w:rFonts w:ascii="Symbol" w:hAnsi="Symbol"/>
    </w:rPr>
  </w:style>
  <w:style w:type="character" w:customStyle="1" w:styleId="MenuOptions">
    <w:name w:val="Menu Options"/>
    <w:basedOn w:val="DefaultParagraphFont"/>
    <w:rsid w:val="00C15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8F8"/>
    <w:rPr>
      <w:b/>
    </w:rPr>
  </w:style>
  <w:style w:type="character" w:customStyle="1" w:styleId="Underlined">
    <w:name w:val="Underlined"/>
    <w:basedOn w:val="DefaultParagraphFont"/>
    <w:rsid w:val="00C158F8"/>
    <w:rPr>
      <w:u w:val="single"/>
    </w:rPr>
  </w:style>
  <w:style w:type="paragraph" w:customStyle="1" w:styleId="TableBodyTextRight">
    <w:name w:val="Table Body Text Right"/>
    <w:basedOn w:val="TableBodyText"/>
    <w:rsid w:val="00C15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8F8"/>
    <w:rPr>
      <w:sz w:val="18"/>
    </w:rPr>
  </w:style>
  <w:style w:type="paragraph" w:customStyle="1" w:styleId="BodySmallRight">
    <w:name w:val="Body Small Right"/>
    <w:basedOn w:val="BodyTextRight"/>
    <w:rsid w:val="00C158F8"/>
    <w:rPr>
      <w:sz w:val="18"/>
      <w:szCs w:val="18"/>
    </w:rPr>
  </w:style>
  <w:style w:type="paragraph" w:customStyle="1" w:styleId="MarginEdition">
    <w:name w:val="Margin Edition"/>
    <w:basedOn w:val="MarginNote"/>
    <w:rsid w:val="00C15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8F8"/>
    <w:rPr>
      <w:sz w:val="2"/>
      <w:szCs w:val="2"/>
    </w:rPr>
  </w:style>
  <w:style w:type="character" w:customStyle="1" w:styleId="Small">
    <w:name w:val="Small"/>
    <w:basedOn w:val="DefaultParagraphFont"/>
    <w:rsid w:val="00C158F8"/>
    <w:rPr>
      <w:sz w:val="16"/>
    </w:rPr>
  </w:style>
  <w:style w:type="paragraph" w:customStyle="1" w:styleId="WideTable">
    <w:name w:val="Wide Table"/>
    <w:basedOn w:val="Normal"/>
    <w:rsid w:val="00C15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8F8"/>
  </w:style>
  <w:style w:type="paragraph" w:styleId="Quote">
    <w:name w:val="Quote"/>
    <w:basedOn w:val="Heading1"/>
    <w:link w:val="QuoteChar"/>
    <w:qFormat/>
    <w:rsid w:val="00C15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8F8"/>
    <w:pPr>
      <w:pageBreakBefore/>
    </w:pPr>
  </w:style>
  <w:style w:type="paragraph" w:customStyle="1" w:styleId="Border">
    <w:name w:val="Border"/>
    <w:basedOn w:val="Normal"/>
    <w:qFormat/>
    <w:rsid w:val="00C15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8F8"/>
    <w:rPr>
      <w:u w:val="single"/>
    </w:rPr>
  </w:style>
  <w:style w:type="character" w:customStyle="1" w:styleId="BoldandItalics">
    <w:name w:val="Bold and Italics"/>
    <w:qFormat/>
    <w:rsid w:val="00C158F8"/>
    <w:rPr>
      <w:b/>
      <w:i/>
      <w:u w:val="none"/>
    </w:rPr>
  </w:style>
  <w:style w:type="paragraph" w:styleId="BalloonText">
    <w:name w:val="Balloon Text"/>
    <w:basedOn w:val="Normal"/>
    <w:link w:val="BalloonTextChar"/>
    <w:rsid w:val="00C15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8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8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1078</Words>
  <Characters>7125</Characters>
  <Application>Microsoft Office Word</Application>
  <DocSecurity>0</DocSecurity>
  <Lines>267</Lines>
  <Paragraphs>203</Paragraphs>
  <ScaleCrop>false</ScaleCrop>
  <Company>Author-it Software Corporation Ltd.</Company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CPC32712 Certificate III in Gas Fitting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2013-02-06T06:27:00Z</dcterms:created>
  <dcterms:modified xsi:type="dcterms:W3CDTF">2013-02-06T06:27:00Z</dcterms:modified>
</cp:coreProperties>
</file>