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E20C3" w:rsidP="001E20C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CPCCJS3003 Assemble and install stairs</w:t>
      </w:r>
      <w:r>
        <w:fldChar w:fldCharType="end"/>
      </w:r>
    </w:p>
    <w:p w:rsidR="001E20C3" w:rsidP="001E20C3">
      <w:pPr>
        <w:pStyle w:val="Version"/>
        <w:sectPr w:rsidSect="004745C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4745C0" w:rsidP="004745C0">
      <w:pPr>
        <w:pStyle w:val="SuperHeading"/>
      </w:pPr>
      <w:r w:rsidRPr="004745C0">
        <w:t>CPCCJS3003 Assemble and install stairs</w:t>
      </w:r>
    </w:p>
    <w:p w:rsidR="00000000" w:rsidRPr="004745C0" w:rsidP="004745C0">
      <w:pPr>
        <w:pStyle w:val="Heading1"/>
      </w:pPr>
      <w:bookmarkStart w:id="1" w:name="O_1294225"/>
      <w:bookmarkEnd w:id="1"/>
      <w:r w:rsidRPr="004745C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4745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5C0">
            <w:pPr>
              <w:pStyle w:val="BodyText"/>
              <w:rPr>
                <w:lang w:val="en-NZ"/>
              </w:rPr>
            </w:pPr>
            <w:r w:rsidRPr="004745C0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5C0">
            <w:pPr>
              <w:pStyle w:val="BodyText"/>
              <w:rPr>
                <w:lang w:val="en-NZ"/>
              </w:rPr>
            </w:pPr>
            <w:r w:rsidRPr="004745C0">
              <w:t>Updated reference to general construction induction training program.</w:t>
            </w:r>
          </w:p>
        </w:tc>
      </w:tr>
      <w:tr w:rsidTr="004745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5C0">
            <w:pPr>
              <w:pStyle w:val="BodyText"/>
              <w:rPr>
                <w:lang w:val="en-NZ"/>
              </w:rPr>
            </w:pPr>
            <w:r w:rsidRPr="004745C0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45C0" w:rsidP="004745C0">
            <w:pPr>
              <w:pStyle w:val="BodyText"/>
            </w:pPr>
            <w:r w:rsidRPr="004745C0">
              <w:t>This version first released with CPC Construction, Plumbing and Services Training Package Release 5.0.</w:t>
            </w:r>
          </w:p>
          <w:p w:rsidR="00000000" w:rsidRPr="004745C0" w:rsidP="004745C0">
            <w:pPr>
              <w:pStyle w:val="BodyText"/>
            </w:pPr>
            <w:r w:rsidRPr="004745C0">
              <w:t>Supersedes and is equivalent to CPCCJS300</w:t>
            </w:r>
            <w:r w:rsidRPr="004745C0">
              <w:t>3A Assemble and install stairs.  Updated to meet the Standards for Training Packages 2012.</w:t>
            </w:r>
          </w:p>
        </w:tc>
      </w:tr>
    </w:tbl>
    <w:p w:rsidR="00000000" w:rsidRPr="004745C0" w:rsidP="004745C0">
      <w:pPr>
        <w:pStyle w:val="BodyText"/>
      </w:pPr>
    </w:p>
    <w:p w:rsidR="00000000" w:rsidRPr="004745C0" w:rsidP="004745C0">
      <w:pPr>
        <w:pStyle w:val="AllowPageBreak"/>
      </w:pPr>
    </w:p>
    <w:p w:rsidR="00000000" w:rsidRPr="004745C0" w:rsidP="004745C0">
      <w:pPr>
        <w:pStyle w:val="Heading1"/>
      </w:pPr>
      <w:bookmarkStart w:id="2" w:name="O_1294224"/>
      <w:bookmarkEnd w:id="2"/>
      <w:r w:rsidRPr="004745C0">
        <w:t>Application</w:t>
      </w:r>
    </w:p>
    <w:p w:rsidR="00000000" w:rsidRPr="004745C0" w:rsidP="001E20C3">
      <w:pPr>
        <w:pStyle w:val="BodyText"/>
      </w:pPr>
      <w:r w:rsidRPr="004745C0">
        <w:t>This unit of competency specifies the skills and knowledge required to set out, assemble and install prepared components of straight</w:t>
      </w:r>
      <w:r w:rsidRPr="004745C0">
        <w:t xml:space="preserve"> flight stairs, meeting all relevant requirements of the National Construction Code (NCC), Australian Standards, work health and safety (WHS), and Commonwealth and state or territory legislation. </w:t>
      </w:r>
    </w:p>
    <w:p w:rsidR="00000000" w:rsidRPr="004745C0" w:rsidP="001E20C3">
      <w:pPr>
        <w:pStyle w:val="BodyText"/>
      </w:pPr>
      <w:r w:rsidRPr="004745C0">
        <w:t>Completion of the general construction induction training p</w:t>
      </w:r>
      <w:r w:rsidRPr="004745C0">
        <w:t xml:space="preserve">rogram specified by the model Code of Practice for Construction Work is required for any person who is to carry out construction work. Achievement of </w:t>
      </w:r>
      <w:r w:rsidRPr="004745C0">
        <w:rPr>
          <w:rStyle w:val="Emphasis"/>
        </w:rPr>
        <w:t>CPCWHS1001</w:t>
      </w:r>
      <w:r w:rsidRPr="004745C0">
        <w:t xml:space="preserve"> </w:t>
      </w:r>
      <w:r w:rsidRPr="004745C0">
        <w:rPr>
          <w:rStyle w:val="Emphasis"/>
        </w:rPr>
        <w:t>Prepare to work safely in the construction industry</w:t>
      </w:r>
      <w:r w:rsidRPr="004745C0">
        <w:t xml:space="preserve"> meets this requirement.</w:t>
      </w:r>
    </w:p>
    <w:p w:rsidR="00000000" w:rsidRPr="004745C0" w:rsidP="001E20C3">
      <w:pPr>
        <w:pStyle w:val="BodyText"/>
      </w:pPr>
      <w:r w:rsidRPr="004745C0">
        <w:t>No licensing, legis</w:t>
      </w:r>
      <w:r w:rsidRPr="004745C0">
        <w:t>lative or certification requirements apply to this unit at the time of publication.</w:t>
      </w:r>
    </w:p>
    <w:p w:rsidR="00000000" w:rsidRPr="004745C0" w:rsidP="004745C0">
      <w:pPr>
        <w:pStyle w:val="Heading1"/>
      </w:pPr>
      <w:bookmarkStart w:id="3" w:name="O_1294223"/>
      <w:bookmarkEnd w:id="3"/>
      <w:r w:rsidRPr="004745C0">
        <w:t>Pre-requisite Unit</w:t>
      </w:r>
    </w:p>
    <w:p w:rsidR="00000000" w:rsidRPr="004745C0" w:rsidP="001E20C3">
      <w:pPr>
        <w:pStyle w:val="BodyText"/>
      </w:pPr>
      <w:r w:rsidRPr="004745C0">
        <w:t xml:space="preserve">CPCCWHS2001 Apply WHS requirements, policies and procedures in the construction industry. </w:t>
      </w:r>
    </w:p>
    <w:p w:rsidR="00000000" w:rsidRPr="004745C0" w:rsidP="004745C0">
      <w:pPr>
        <w:pStyle w:val="Heading1"/>
      </w:pPr>
      <w:bookmarkStart w:id="4" w:name="O_1294222"/>
      <w:bookmarkEnd w:id="4"/>
      <w:r w:rsidRPr="004745C0">
        <w:t>Unit Sector</w:t>
      </w:r>
    </w:p>
    <w:p w:rsidR="00000000" w:rsidRPr="004745C0" w:rsidP="001E20C3">
      <w:pPr>
        <w:pStyle w:val="BodyText"/>
      </w:pPr>
      <w:r w:rsidRPr="004745C0">
        <w:t>Carpentry an</w:t>
      </w:r>
      <w:r w:rsidRPr="004745C0">
        <w:t>d Joinery</w:t>
      </w:r>
    </w:p>
    <w:p w:rsidR="00000000" w:rsidRPr="004745C0" w:rsidP="004745C0">
      <w:pPr>
        <w:pStyle w:val="Heading1"/>
      </w:pPr>
      <w:bookmarkStart w:id="5" w:name="O_1294221"/>
      <w:bookmarkEnd w:id="5"/>
      <w:r w:rsidRPr="004745C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4745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5C0">
            <w:pPr>
              <w:pStyle w:val="BodyText"/>
              <w:rPr>
                <w:lang w:val="en-NZ"/>
              </w:rPr>
            </w:pPr>
            <w:r w:rsidRPr="004745C0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5C0">
            <w:pPr>
              <w:pStyle w:val="BodyText"/>
              <w:rPr>
                <w:lang w:val="en-NZ"/>
              </w:rPr>
            </w:pPr>
            <w:r w:rsidRPr="004745C0">
              <w:t>Performance criteria describe what needs to be done to demonstrate achievement of the element.</w:t>
            </w:r>
          </w:p>
        </w:tc>
      </w:tr>
      <w:tr w:rsidTr="004745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5C0">
            <w:pPr>
              <w:pStyle w:val="BodyText"/>
              <w:rPr>
                <w:lang w:val="en-NZ"/>
              </w:rPr>
            </w:pPr>
            <w:r w:rsidRPr="004745C0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5C0">
            <w:pPr>
              <w:pStyle w:val="BodyText"/>
              <w:rPr>
                <w:lang w:val="en-NZ"/>
              </w:rPr>
            </w:pPr>
            <w:r w:rsidRPr="004745C0">
              <w:t>Plan and prepare.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5C0">
            <w:pPr>
              <w:pStyle w:val="BodyText"/>
              <w:rPr>
                <w:lang w:val="en-NZ"/>
              </w:rPr>
            </w:pPr>
            <w:r w:rsidRPr="004745C0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5C0">
            <w:pPr>
              <w:pStyle w:val="BodyText"/>
              <w:rPr>
                <w:lang w:val="en-NZ"/>
              </w:rPr>
            </w:pPr>
            <w:r w:rsidRPr="004745C0">
              <w:t>Read and interpret work instructions and plan sequence of work.</w:t>
            </w:r>
          </w:p>
        </w:tc>
      </w:tr>
      <w:tr w:rsidTr="004745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5C0">
            <w:pPr>
              <w:pStyle w:val="BodyText"/>
              <w:rPr>
                <w:lang w:val="en-NZ"/>
              </w:rPr>
            </w:pPr>
            <w:r w:rsidRPr="004745C0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5C0">
            <w:pPr>
              <w:pStyle w:val="BodyText"/>
              <w:rPr>
                <w:lang w:val="en-NZ"/>
              </w:rPr>
            </w:pPr>
            <w:r w:rsidRPr="004745C0">
              <w:t>Plan all work to comply with laws and regulations, the National Construction Code (NCC), Australian Standards, work health and safety (WHS) and environmental requirements, manufacturers</w:t>
            </w:r>
            <w:r w:rsidRPr="004745C0">
              <w:t>’ specifications, workplace requirements, drawings and specifications.</w:t>
            </w:r>
          </w:p>
        </w:tc>
      </w:tr>
      <w:tr w:rsidTr="004745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5C0">
            <w:pPr>
              <w:pStyle w:val="BodyText"/>
              <w:rPr>
                <w:lang w:val="en-NZ"/>
              </w:rPr>
            </w:pPr>
            <w:r w:rsidRPr="004745C0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5C0">
            <w:pPr>
              <w:pStyle w:val="BodyText"/>
              <w:rPr>
                <w:lang w:val="en-NZ"/>
              </w:rPr>
            </w:pPr>
            <w:r w:rsidRPr="004745C0">
              <w:t>Select tools and equipment, check for serviceability and report any faults.</w:t>
            </w:r>
          </w:p>
        </w:tc>
      </w:tr>
      <w:tr w:rsidTr="004745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5C0">
            <w:pPr>
              <w:pStyle w:val="BodyText"/>
              <w:rPr>
                <w:lang w:val="en-NZ"/>
              </w:rPr>
            </w:pPr>
            <w:r w:rsidRPr="004745C0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5C0">
            <w:pPr>
              <w:pStyle w:val="BodyText"/>
              <w:rPr>
                <w:lang w:val="en-NZ"/>
              </w:rPr>
            </w:pPr>
            <w:r w:rsidRPr="004745C0">
              <w:t>Select and use personal protective equipment (PPE) for each part of the task.</w:t>
            </w:r>
          </w:p>
        </w:tc>
      </w:tr>
      <w:tr w:rsidTr="004745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5C0">
            <w:pPr>
              <w:pStyle w:val="BodyText"/>
              <w:rPr>
                <w:lang w:val="en-NZ"/>
              </w:rPr>
            </w:pPr>
            <w:r w:rsidRPr="004745C0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5C0">
            <w:pPr>
              <w:pStyle w:val="BodyText"/>
              <w:rPr>
                <w:lang w:val="en-NZ"/>
              </w:rPr>
            </w:pPr>
            <w:r w:rsidRPr="004745C0">
              <w:t>Inspect work site, locate services, assess hazards and apply risk controls, including required signage and barricades.</w:t>
            </w:r>
          </w:p>
        </w:tc>
      </w:tr>
      <w:tr w:rsidTr="004745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5C0">
            <w:pPr>
              <w:pStyle w:val="BodyText"/>
              <w:rPr>
                <w:lang w:val="en-NZ"/>
              </w:rPr>
            </w:pPr>
            <w:r w:rsidRPr="004745C0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5C0">
            <w:pPr>
              <w:pStyle w:val="BodyText"/>
              <w:rPr>
                <w:lang w:val="en-NZ"/>
              </w:rPr>
            </w:pPr>
            <w:r w:rsidRPr="004745C0">
              <w:t>Measure stairwell, check against drawings and make adjustments or report issues.</w:t>
            </w:r>
          </w:p>
        </w:tc>
      </w:tr>
      <w:tr w:rsidTr="004745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5C0">
            <w:pPr>
              <w:pStyle w:val="BodyText"/>
              <w:rPr>
                <w:lang w:val="en-NZ"/>
              </w:rPr>
            </w:pPr>
            <w:r w:rsidRPr="004745C0">
              <w:t>1.7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5C0">
            <w:pPr>
              <w:pStyle w:val="BodyText"/>
              <w:rPr>
                <w:lang w:val="en-NZ"/>
              </w:rPr>
            </w:pPr>
            <w:r w:rsidRPr="004745C0">
              <w:t>Check stair components to identify, rectif</w:t>
            </w:r>
            <w:r w:rsidRPr="004745C0">
              <w:t>y and/or report imperfections and variances from specifications.</w:t>
            </w:r>
          </w:p>
        </w:tc>
      </w:tr>
      <w:tr w:rsidTr="004745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5C0">
            <w:pPr>
              <w:pStyle w:val="BodyText"/>
              <w:rPr>
                <w:lang w:val="en-NZ"/>
              </w:rPr>
            </w:pPr>
          </w:p>
        </w:tc>
      </w:tr>
      <w:tr w:rsidTr="004745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5C0">
            <w:pPr>
              <w:pStyle w:val="BodyText"/>
              <w:rPr>
                <w:lang w:val="en-NZ"/>
              </w:rPr>
            </w:pPr>
            <w:r w:rsidRPr="004745C0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5C0">
            <w:pPr>
              <w:pStyle w:val="BodyText"/>
              <w:rPr>
                <w:lang w:val="en-NZ"/>
              </w:rPr>
            </w:pPr>
            <w:r w:rsidRPr="004745C0">
              <w:t>Assemble and fix stringers and newel posts.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5C0">
            <w:pPr>
              <w:pStyle w:val="BodyText"/>
              <w:rPr>
                <w:lang w:val="en-NZ"/>
              </w:rPr>
            </w:pPr>
            <w:r w:rsidRPr="004745C0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5C0">
            <w:pPr>
              <w:pStyle w:val="BodyText"/>
              <w:rPr>
                <w:lang w:val="en-NZ"/>
              </w:rPr>
            </w:pPr>
            <w:r w:rsidRPr="004745C0">
              <w:t>Assemble and fix or temporarily support all stringers in position.</w:t>
            </w:r>
          </w:p>
        </w:tc>
      </w:tr>
      <w:tr w:rsidTr="004745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5C0">
            <w:pPr>
              <w:pStyle w:val="BodyText"/>
              <w:rPr>
                <w:lang w:val="en-NZ"/>
              </w:rPr>
            </w:pPr>
            <w:r w:rsidRPr="004745C0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5C0">
            <w:pPr>
              <w:pStyle w:val="BodyText"/>
              <w:rPr>
                <w:lang w:val="en-NZ"/>
              </w:rPr>
            </w:pPr>
            <w:r w:rsidRPr="004745C0">
              <w:t>Assemble and fix newel posts in position.</w:t>
            </w:r>
          </w:p>
        </w:tc>
      </w:tr>
      <w:tr w:rsidTr="004745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5C0">
            <w:pPr>
              <w:pStyle w:val="BodyText"/>
              <w:rPr>
                <w:lang w:val="en-NZ"/>
              </w:rPr>
            </w:pPr>
            <w:r w:rsidRPr="004745C0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5C0">
            <w:pPr>
              <w:pStyle w:val="BodyText"/>
              <w:rPr>
                <w:lang w:val="en-NZ"/>
              </w:rPr>
            </w:pPr>
            <w:r w:rsidRPr="004745C0">
              <w:t>Brace assembled stringers and newel posts temporarily in a vertical position.</w:t>
            </w:r>
          </w:p>
        </w:tc>
      </w:tr>
      <w:tr w:rsidTr="004745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5C0">
            <w:pPr>
              <w:pStyle w:val="BodyText"/>
              <w:rPr>
                <w:lang w:val="en-NZ"/>
              </w:rPr>
            </w:pPr>
          </w:p>
        </w:tc>
      </w:tr>
      <w:tr w:rsidTr="004745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5C0">
            <w:pPr>
              <w:pStyle w:val="BodyText"/>
              <w:rPr>
                <w:lang w:val="en-NZ"/>
              </w:rPr>
            </w:pPr>
            <w:r w:rsidRPr="004745C0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5C0">
            <w:pPr>
              <w:pStyle w:val="BodyText"/>
              <w:rPr>
                <w:lang w:val="en-NZ"/>
              </w:rPr>
            </w:pPr>
            <w:r w:rsidRPr="004745C0">
              <w:t>Install treads and risers.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5C0">
            <w:pPr>
              <w:pStyle w:val="BodyText"/>
              <w:rPr>
                <w:lang w:val="en-NZ"/>
              </w:rPr>
            </w:pPr>
            <w:r w:rsidRPr="004745C0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5C0">
            <w:pPr>
              <w:pStyle w:val="BodyText"/>
              <w:rPr>
                <w:lang w:val="en-NZ"/>
              </w:rPr>
            </w:pPr>
            <w:r w:rsidRPr="004745C0">
              <w:t>Cut manufactured treads and risers to length, fit and fix to assembly, and check top flight to be true and square.</w:t>
            </w:r>
          </w:p>
        </w:tc>
      </w:tr>
      <w:tr w:rsidTr="004745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5C0">
            <w:pPr>
              <w:pStyle w:val="BodyText"/>
              <w:rPr>
                <w:lang w:val="en-NZ"/>
              </w:rPr>
            </w:pPr>
            <w:r w:rsidRPr="004745C0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5C0">
            <w:pPr>
              <w:pStyle w:val="BodyText"/>
              <w:rPr>
                <w:lang w:val="en-NZ"/>
              </w:rPr>
            </w:pPr>
            <w:r w:rsidRPr="004745C0">
              <w:t>Fit and wedge intermediate treads and risers to fit tight to housings.</w:t>
            </w:r>
          </w:p>
        </w:tc>
      </w:tr>
      <w:tr w:rsidTr="004745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5C0">
            <w:pPr>
              <w:pStyle w:val="BodyText"/>
              <w:rPr>
                <w:lang w:val="en-NZ"/>
              </w:rPr>
            </w:pPr>
          </w:p>
        </w:tc>
      </w:tr>
      <w:tr w:rsidTr="004745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5C0">
            <w:pPr>
              <w:pStyle w:val="BodyText"/>
              <w:rPr>
                <w:lang w:val="en-NZ"/>
              </w:rPr>
            </w:pPr>
            <w:r w:rsidRPr="004745C0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5C0">
            <w:pPr>
              <w:pStyle w:val="BodyText"/>
              <w:rPr>
                <w:lang w:val="en-NZ"/>
              </w:rPr>
            </w:pPr>
            <w:r w:rsidRPr="004745C0">
              <w:t>Assemble and install landings.</w:t>
            </w:r>
            <w:r w:rsidRPr="004745C0">
              <w:tab/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5C0">
            <w:pPr>
              <w:pStyle w:val="BodyText"/>
              <w:rPr>
                <w:lang w:val="en-NZ"/>
              </w:rPr>
            </w:pPr>
            <w:r w:rsidRPr="004745C0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5C0">
            <w:pPr>
              <w:pStyle w:val="BodyText"/>
              <w:rPr>
                <w:lang w:val="en-NZ"/>
              </w:rPr>
            </w:pPr>
            <w:r w:rsidRPr="004745C0">
              <w:t>Fit and fix landing joists to level.</w:t>
            </w:r>
          </w:p>
        </w:tc>
      </w:tr>
      <w:tr w:rsidTr="004745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5C0">
            <w:pPr>
              <w:pStyle w:val="BodyText"/>
              <w:rPr>
                <w:lang w:val="en-NZ"/>
              </w:rPr>
            </w:pPr>
            <w:r w:rsidRPr="004745C0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5C0">
            <w:pPr>
              <w:pStyle w:val="BodyText"/>
              <w:rPr>
                <w:lang w:val="en-NZ"/>
              </w:rPr>
            </w:pPr>
            <w:r w:rsidRPr="004745C0">
              <w:t>Fit and fix nosing and flooring to specified finish and fit, and fix fascia to landing.</w:t>
            </w:r>
          </w:p>
        </w:tc>
      </w:tr>
      <w:tr w:rsidTr="004745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5C0">
            <w:pPr>
              <w:pStyle w:val="BodyText"/>
              <w:rPr>
                <w:lang w:val="en-NZ"/>
              </w:rPr>
            </w:pPr>
          </w:p>
        </w:tc>
      </w:tr>
      <w:tr w:rsidTr="004745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5C0">
            <w:pPr>
              <w:pStyle w:val="BodyText"/>
              <w:rPr>
                <w:lang w:val="en-NZ"/>
              </w:rPr>
            </w:pPr>
            <w:r w:rsidRPr="004745C0">
              <w:t>5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5C0">
            <w:pPr>
              <w:pStyle w:val="BodyText"/>
              <w:rPr>
                <w:lang w:val="en-NZ"/>
              </w:rPr>
            </w:pPr>
            <w:r w:rsidRPr="004745C0">
              <w:t>Install balustrade.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5C0">
            <w:pPr>
              <w:pStyle w:val="BodyText"/>
              <w:rPr>
                <w:lang w:val="en-NZ"/>
              </w:rPr>
            </w:pPr>
            <w:r w:rsidRPr="004745C0">
              <w:t>5.1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5C0">
            <w:pPr>
              <w:pStyle w:val="BodyText"/>
              <w:rPr>
                <w:lang w:val="en-NZ"/>
              </w:rPr>
            </w:pPr>
            <w:r w:rsidRPr="004745C0">
              <w:t>Fit balusters and check for plumb.</w:t>
            </w:r>
          </w:p>
        </w:tc>
      </w:tr>
      <w:tr w:rsidTr="004745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5C0">
            <w:pPr>
              <w:pStyle w:val="BodyText"/>
              <w:rPr>
                <w:lang w:val="en-NZ"/>
              </w:rPr>
            </w:pPr>
            <w:r w:rsidRPr="004745C0">
              <w:t>5.2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5C0">
            <w:pPr>
              <w:pStyle w:val="BodyText"/>
              <w:rPr>
                <w:lang w:val="en-NZ"/>
              </w:rPr>
            </w:pPr>
            <w:r w:rsidRPr="004745C0">
              <w:t>Put newel posts in position, check for plumb, and fix.</w:t>
            </w:r>
          </w:p>
        </w:tc>
      </w:tr>
      <w:tr w:rsidTr="004745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5C0">
            <w:pPr>
              <w:pStyle w:val="BodyText"/>
              <w:rPr>
                <w:lang w:val="en-NZ"/>
              </w:rPr>
            </w:pPr>
            <w:r w:rsidRPr="004745C0">
              <w:t>5.3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5C0">
            <w:pPr>
              <w:pStyle w:val="BodyText"/>
              <w:rPr>
                <w:lang w:val="en-NZ"/>
              </w:rPr>
            </w:pPr>
            <w:r w:rsidRPr="004745C0">
              <w:t>Fit and check height of handrails, and fix.</w:t>
            </w:r>
          </w:p>
        </w:tc>
      </w:tr>
      <w:tr w:rsidTr="004745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5C0">
            <w:pPr>
              <w:pStyle w:val="BodyText"/>
              <w:rPr>
                <w:lang w:val="en-NZ"/>
              </w:rPr>
            </w:pPr>
          </w:p>
        </w:tc>
      </w:tr>
      <w:tr w:rsidTr="004745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5C0">
            <w:pPr>
              <w:pStyle w:val="BodyText"/>
              <w:rPr>
                <w:lang w:val="en-NZ"/>
              </w:rPr>
            </w:pPr>
            <w:r w:rsidRPr="004745C0">
              <w:t>6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5C0">
            <w:pPr>
              <w:pStyle w:val="BodyText"/>
              <w:rPr>
                <w:lang w:val="en-NZ"/>
              </w:rPr>
            </w:pPr>
            <w:r w:rsidRPr="004745C0">
              <w:t>Finish stair installation and 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5C0">
            <w:pPr>
              <w:pStyle w:val="BodyText"/>
              <w:rPr>
                <w:lang w:val="en-NZ"/>
              </w:rPr>
            </w:pPr>
            <w:r w:rsidRPr="004745C0">
              <w:t>6.1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5C0">
            <w:pPr>
              <w:pStyle w:val="BodyText"/>
              <w:rPr>
                <w:lang w:val="en-NZ"/>
              </w:rPr>
            </w:pPr>
            <w:r w:rsidRPr="004745C0">
              <w:t>Check assembled stairs for quality.</w:t>
            </w:r>
          </w:p>
        </w:tc>
      </w:tr>
      <w:tr w:rsidTr="004745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5C0">
            <w:pPr>
              <w:pStyle w:val="BodyText"/>
              <w:rPr>
                <w:lang w:val="en-NZ"/>
              </w:rPr>
            </w:pPr>
            <w:r w:rsidRPr="004745C0">
              <w:t>6.2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5C0">
            <w:pPr>
              <w:pStyle w:val="BodyText"/>
              <w:rPr>
                <w:lang w:val="en-NZ"/>
              </w:rPr>
            </w:pPr>
            <w:r w:rsidRPr="004745C0">
              <w:t>Clear area and remove waste material.</w:t>
            </w:r>
          </w:p>
        </w:tc>
      </w:tr>
      <w:tr w:rsidTr="004745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5C0">
            <w:pPr>
              <w:pStyle w:val="BodyText"/>
              <w:rPr>
                <w:lang w:val="en-NZ"/>
              </w:rPr>
            </w:pPr>
            <w:r w:rsidRPr="004745C0">
              <w:t>6.3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5C0">
            <w:pPr>
              <w:pStyle w:val="BodyText"/>
              <w:rPr>
                <w:lang w:val="en-NZ"/>
              </w:rPr>
            </w:pPr>
            <w:r w:rsidRPr="004745C0">
              <w:t>Fit glue blocks to treads and risers.</w:t>
            </w:r>
          </w:p>
        </w:tc>
      </w:tr>
      <w:tr w:rsidTr="004745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5C0">
            <w:pPr>
              <w:pStyle w:val="BodyText"/>
              <w:rPr>
                <w:lang w:val="en-NZ"/>
              </w:rPr>
            </w:pPr>
            <w:r w:rsidRPr="004745C0">
              <w:t>6.4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5C0">
            <w:pPr>
              <w:pStyle w:val="BodyText"/>
              <w:rPr>
                <w:lang w:val="en-NZ"/>
              </w:rPr>
            </w:pPr>
            <w:r w:rsidRPr="004745C0">
              <w:t>Display signs to prevent use of stairs until adhesives have dried.</w:t>
            </w:r>
          </w:p>
        </w:tc>
      </w:tr>
      <w:tr w:rsidTr="004745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5C0">
            <w:pPr>
              <w:pStyle w:val="BodyText"/>
              <w:rPr>
                <w:lang w:val="en-NZ"/>
              </w:rPr>
            </w:pPr>
            <w:r w:rsidRPr="004745C0">
              <w:t>6.5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45C0" w:rsidP="004745C0">
            <w:pPr>
              <w:pStyle w:val="BodyText"/>
            </w:pPr>
            <w:r w:rsidRPr="004745C0">
              <w:t>Clean, maintain and store tools and equipment.</w:t>
            </w:r>
          </w:p>
        </w:tc>
      </w:tr>
    </w:tbl>
    <w:p w:rsidR="00000000" w:rsidRPr="004745C0" w:rsidP="004745C0">
      <w:pPr>
        <w:pStyle w:val="BodyText"/>
      </w:pPr>
    </w:p>
    <w:p w:rsidR="00000000" w:rsidRPr="004745C0" w:rsidP="004745C0">
      <w:pPr>
        <w:pStyle w:val="AllowPageBreak"/>
      </w:pPr>
    </w:p>
    <w:p w:rsidR="00000000" w:rsidRPr="004745C0" w:rsidP="004745C0">
      <w:pPr>
        <w:pStyle w:val="Heading1"/>
      </w:pPr>
      <w:bookmarkStart w:id="6" w:name="O_1294220"/>
      <w:bookmarkEnd w:id="6"/>
      <w:r w:rsidRPr="004745C0">
        <w:t>Foundation Skills</w:t>
      </w:r>
    </w:p>
    <w:p w:rsidR="00000000" w:rsidRPr="004745C0" w:rsidP="001E20C3">
      <w:pPr>
        <w:pStyle w:val="BodyText"/>
      </w:pPr>
      <w:r w:rsidRPr="004745C0">
        <w:t xml:space="preserve">Foundation skills essential to performance are explicit in the performance criteria of this unit of competency. </w:t>
      </w:r>
    </w:p>
    <w:p w:rsidR="00000000" w:rsidRPr="004745C0" w:rsidP="004745C0">
      <w:pPr>
        <w:pStyle w:val="Heading1"/>
      </w:pPr>
      <w:bookmarkStart w:id="7" w:name="O_1294219"/>
      <w:bookmarkEnd w:id="7"/>
      <w:r w:rsidRPr="004745C0">
        <w:t>Unit Mapping Information</w:t>
      </w:r>
    </w:p>
    <w:p w:rsidR="00000000" w:rsidRPr="004745C0" w:rsidP="001E20C3">
      <w:pPr>
        <w:pStyle w:val="BodyText"/>
      </w:pPr>
      <w:r w:rsidRPr="004745C0">
        <w:t>Supersedes and is equivalent to CPCCJS3003A Assemble and install stairs.</w:t>
      </w:r>
    </w:p>
    <w:p w:rsidR="00000000" w:rsidRPr="004745C0" w:rsidP="004745C0">
      <w:pPr>
        <w:pStyle w:val="Heading1"/>
      </w:pPr>
      <w:bookmarkStart w:id="8" w:name="O_1294226"/>
      <w:bookmarkEnd w:id="8"/>
      <w:r w:rsidRPr="004745C0">
        <w:t>Links</w:t>
      </w:r>
    </w:p>
    <w:p w:rsidR="00000000" w:rsidRPr="004745C0" w:rsidP="001E20C3">
      <w:pPr>
        <w:pStyle w:val="BodyText"/>
      </w:pPr>
      <w:r w:rsidRPr="004745C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31438E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4745C0" w:rsidP="001E20C3">
      <w:pPr>
        <w:pStyle w:val="BodyText"/>
        <w:sectPr w:rsidSect="004745C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745C0" w:rsidP="004745C0">
      <w:pPr>
        <w:pStyle w:val="SuperHeading"/>
      </w:pPr>
      <w:r w:rsidRPr="004745C0">
        <w:t>Assessment Requirements for CPCCJS3003 Assemble and install stairs</w:t>
      </w:r>
    </w:p>
    <w:p w:rsidR="00000000" w:rsidRPr="004745C0" w:rsidP="004745C0">
      <w:pPr>
        <w:pStyle w:val="Heading1"/>
      </w:pPr>
      <w:bookmarkStart w:id="9" w:name="O_1294217"/>
      <w:bookmarkEnd w:id="9"/>
      <w:r w:rsidRPr="004745C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4745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5C0">
            <w:pPr>
              <w:pStyle w:val="BodyText"/>
              <w:rPr>
                <w:lang w:val="en-NZ"/>
              </w:rPr>
            </w:pPr>
            <w:r w:rsidRPr="004745C0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5C0">
            <w:pPr>
              <w:pStyle w:val="BodyText"/>
              <w:rPr>
                <w:lang w:val="en-NZ"/>
              </w:rPr>
            </w:pPr>
            <w:r w:rsidRPr="004745C0">
              <w:t>Updated reference to general construction induction training program.</w:t>
            </w:r>
          </w:p>
        </w:tc>
      </w:tr>
      <w:tr w:rsidTr="004745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5C0">
            <w:pPr>
              <w:pStyle w:val="BodyText"/>
              <w:rPr>
                <w:lang w:val="en-NZ"/>
              </w:rPr>
            </w:pPr>
            <w:r w:rsidRPr="004745C0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45C0" w:rsidP="004745C0">
            <w:pPr>
              <w:pStyle w:val="BodyText"/>
            </w:pPr>
            <w:r w:rsidRPr="004745C0">
              <w:t xml:space="preserve">This version </w:t>
            </w:r>
            <w:r w:rsidRPr="004745C0">
              <w:t>first released with CPC Construction, Plumbing and Services Training Package Release 5.0.</w:t>
            </w:r>
          </w:p>
          <w:p w:rsidR="00000000" w:rsidRPr="004745C0" w:rsidP="004745C0">
            <w:pPr>
              <w:pStyle w:val="BodyText"/>
            </w:pPr>
            <w:r w:rsidRPr="004745C0">
              <w:t>Supersedes and is equivalent to CPCCJS3003A Assemble and install stairs.  Updated to meet the Standards for Training Packages 2012.</w:t>
            </w:r>
          </w:p>
        </w:tc>
      </w:tr>
    </w:tbl>
    <w:p w:rsidR="00000000" w:rsidRPr="004745C0" w:rsidP="004745C0">
      <w:pPr>
        <w:pStyle w:val="BodyText"/>
      </w:pPr>
    </w:p>
    <w:p w:rsidR="00000000" w:rsidRPr="004745C0" w:rsidP="004745C0">
      <w:pPr>
        <w:pStyle w:val="AllowPageBreak"/>
      </w:pPr>
    </w:p>
    <w:p w:rsidR="00000000" w:rsidRPr="004745C0" w:rsidP="004745C0">
      <w:pPr>
        <w:pStyle w:val="Heading1"/>
      </w:pPr>
      <w:bookmarkStart w:id="10" w:name="O_1294216"/>
      <w:bookmarkEnd w:id="10"/>
      <w:r w:rsidRPr="004745C0">
        <w:t>Performance E</w:t>
      </w:r>
      <w:r w:rsidRPr="004745C0">
        <w:t>vidence</w:t>
      </w:r>
    </w:p>
    <w:p w:rsidR="00000000" w:rsidRPr="004745C0" w:rsidP="001E20C3">
      <w:pPr>
        <w:pStyle w:val="BodyText"/>
      </w:pPr>
      <w:r w:rsidRPr="004745C0">
        <w:t>To demonstrate competency, a candidate must meet the performance criteria of this unit by assembling and installing:</w:t>
      </w:r>
    </w:p>
    <w:p w:rsidR="00000000" w:rsidRPr="004745C0" w:rsidP="004745C0">
      <w:pPr>
        <w:pStyle w:val="ListBullet"/>
      </w:pPr>
      <w:r w:rsidRPr="004745C0">
        <w:t>one staircase, minimum six risers to be fixed to a wall, incorporating:</w:t>
      </w:r>
    </w:p>
    <w:p w:rsidR="00000000" w:rsidRPr="004745C0" w:rsidP="004745C0">
      <w:pPr>
        <w:pStyle w:val="ListBullet2"/>
      </w:pPr>
      <w:r w:rsidRPr="004745C0">
        <w:t>stringers</w:t>
      </w:r>
    </w:p>
    <w:p w:rsidR="00000000" w:rsidRPr="004745C0" w:rsidP="004745C0">
      <w:pPr>
        <w:pStyle w:val="ListBullet2"/>
      </w:pPr>
      <w:r w:rsidRPr="004745C0">
        <w:t>one landing</w:t>
      </w:r>
    </w:p>
    <w:p w:rsidR="00000000" w:rsidRPr="004745C0" w:rsidP="004745C0">
      <w:pPr>
        <w:pStyle w:val="ListBullet2"/>
      </w:pPr>
      <w:r w:rsidRPr="004745C0">
        <w:t>winders</w:t>
      </w:r>
    </w:p>
    <w:p w:rsidR="00000000" w:rsidRPr="004745C0" w:rsidP="004745C0">
      <w:pPr>
        <w:pStyle w:val="ListBullet2"/>
      </w:pPr>
      <w:r w:rsidRPr="004745C0">
        <w:t>a closed stringer and a cut stringer</w:t>
      </w:r>
    </w:p>
    <w:p w:rsidR="00000000" w:rsidRPr="004745C0" w:rsidP="004745C0">
      <w:pPr>
        <w:pStyle w:val="ListBullet2"/>
      </w:pPr>
      <w:r w:rsidRPr="004745C0">
        <w:t>a balustrade comprising handrail, balusters and newel posts.</w:t>
      </w:r>
    </w:p>
    <w:p w:rsidR="00000000" w:rsidRPr="004745C0" w:rsidP="004745C0">
      <w:pPr>
        <w:pStyle w:val="AllowPageBreak"/>
      </w:pPr>
    </w:p>
    <w:p w:rsidR="00000000" w:rsidRPr="004745C0" w:rsidP="004745C0">
      <w:pPr>
        <w:pStyle w:val="Heading1"/>
      </w:pPr>
      <w:bookmarkStart w:id="11" w:name="O_1294215"/>
      <w:bookmarkEnd w:id="11"/>
      <w:r w:rsidRPr="004745C0">
        <w:t>Knowledge Evidence</w:t>
      </w:r>
    </w:p>
    <w:p w:rsidR="00000000" w:rsidRPr="004745C0" w:rsidP="001E20C3">
      <w:pPr>
        <w:pStyle w:val="BodyText"/>
      </w:pPr>
      <w:r w:rsidRPr="004745C0">
        <w:t>To be competent in this unit, a candidate must demonstrate knowledge of:</w:t>
      </w:r>
    </w:p>
    <w:p w:rsidR="00000000" w:rsidRPr="004745C0" w:rsidP="004745C0">
      <w:pPr>
        <w:pStyle w:val="ListBullet"/>
      </w:pPr>
      <w:r w:rsidRPr="004745C0">
        <w:t>compliance requirements of the National Constr</w:t>
      </w:r>
      <w:r w:rsidRPr="004745C0">
        <w:t>uction Code and Australian Standards relevant to assembling and installing stairs</w:t>
      </w:r>
    </w:p>
    <w:p w:rsidR="00000000" w:rsidRPr="004745C0" w:rsidP="004745C0">
      <w:pPr>
        <w:pStyle w:val="ListBullet"/>
      </w:pPr>
      <w:r w:rsidRPr="004745C0">
        <w:t>workplace quality policies and standards for assembling and installing stairs</w:t>
      </w:r>
    </w:p>
    <w:p w:rsidR="00000000" w:rsidRPr="004745C0" w:rsidP="004745C0">
      <w:pPr>
        <w:pStyle w:val="ListBullet"/>
      </w:pPr>
      <w:r w:rsidRPr="004745C0">
        <w:t xml:space="preserve">safety requirements for assembling and installing stairs </w:t>
      </w:r>
    </w:p>
    <w:p w:rsidR="00000000" w:rsidRPr="004745C0" w:rsidP="004745C0">
      <w:pPr>
        <w:pStyle w:val="ListBullet"/>
      </w:pPr>
      <w:r w:rsidRPr="004745C0">
        <w:t>components of stairs:</w:t>
      </w:r>
    </w:p>
    <w:p w:rsidR="00000000" w:rsidRPr="004745C0" w:rsidP="004745C0">
      <w:pPr>
        <w:pStyle w:val="ListBullet2"/>
      </w:pPr>
      <w:r w:rsidRPr="004745C0">
        <w:t>balusters</w:t>
      </w:r>
    </w:p>
    <w:p w:rsidR="00000000" w:rsidRPr="004745C0" w:rsidP="004745C0">
      <w:pPr>
        <w:pStyle w:val="ListBullet2"/>
      </w:pPr>
      <w:r w:rsidRPr="004745C0">
        <w:t>flooring</w:t>
      </w:r>
    </w:p>
    <w:p w:rsidR="00000000" w:rsidRPr="004745C0" w:rsidP="004745C0">
      <w:pPr>
        <w:pStyle w:val="ListBullet2"/>
      </w:pPr>
      <w:r w:rsidRPr="004745C0">
        <w:t>handrails</w:t>
      </w:r>
    </w:p>
    <w:p w:rsidR="00000000" w:rsidRPr="004745C0" w:rsidP="004745C0">
      <w:pPr>
        <w:pStyle w:val="ListBullet2"/>
      </w:pPr>
      <w:r w:rsidRPr="004745C0">
        <w:t>landing joists</w:t>
      </w:r>
    </w:p>
    <w:p w:rsidR="00000000" w:rsidRPr="004745C0" w:rsidP="004745C0">
      <w:pPr>
        <w:pStyle w:val="ListBullet2"/>
      </w:pPr>
      <w:r w:rsidRPr="004745C0">
        <w:t>newel posts</w:t>
      </w:r>
    </w:p>
    <w:p w:rsidR="00000000" w:rsidRPr="004745C0" w:rsidP="004745C0">
      <w:pPr>
        <w:pStyle w:val="ListBullet2"/>
      </w:pPr>
      <w:r w:rsidRPr="004745C0">
        <w:t>nosing</w:t>
      </w:r>
    </w:p>
    <w:p w:rsidR="00000000" w:rsidRPr="004745C0" w:rsidP="004745C0">
      <w:pPr>
        <w:pStyle w:val="ListBullet2"/>
      </w:pPr>
      <w:r w:rsidRPr="004745C0">
        <w:t>risers</w:t>
      </w:r>
    </w:p>
    <w:p w:rsidR="00000000" w:rsidRPr="004745C0" w:rsidP="004745C0">
      <w:pPr>
        <w:pStyle w:val="ListBullet2"/>
      </w:pPr>
      <w:r w:rsidRPr="004745C0">
        <w:t>stringers</w:t>
      </w:r>
    </w:p>
    <w:p w:rsidR="00000000" w:rsidRPr="004745C0" w:rsidP="004745C0">
      <w:pPr>
        <w:pStyle w:val="ListBullet2"/>
      </w:pPr>
      <w:r w:rsidRPr="004745C0">
        <w:t>treads</w:t>
      </w:r>
    </w:p>
    <w:p w:rsidR="00000000" w:rsidRPr="004745C0" w:rsidP="004745C0">
      <w:pPr>
        <w:pStyle w:val="ListBullet2"/>
      </w:pPr>
      <w:r w:rsidRPr="004745C0">
        <w:t>winders</w:t>
      </w:r>
    </w:p>
    <w:p w:rsidR="00000000" w:rsidRPr="004745C0" w:rsidP="004745C0">
      <w:pPr>
        <w:pStyle w:val="ListBullet"/>
      </w:pPr>
      <w:r w:rsidRPr="004745C0">
        <w:t>different stair types and implications for on-site installation</w:t>
      </w:r>
    </w:p>
    <w:p w:rsidR="00000000" w:rsidRPr="004745C0" w:rsidP="004745C0">
      <w:pPr>
        <w:pStyle w:val="ListBullet"/>
      </w:pPr>
      <w:r w:rsidRPr="004745C0">
        <w:t>processes to interpret drawings and specifications for assembly and installation of stairs</w:t>
      </w:r>
    </w:p>
    <w:p w:rsidR="00000000" w:rsidRPr="004745C0" w:rsidP="004745C0">
      <w:pPr>
        <w:pStyle w:val="ListBullet"/>
      </w:pPr>
      <w:r w:rsidRPr="004745C0">
        <w:t>levelling techniques used when installing stairs on site</w:t>
      </w:r>
    </w:p>
    <w:p w:rsidR="00000000" w:rsidRPr="004745C0" w:rsidP="004745C0">
      <w:pPr>
        <w:pStyle w:val="ListBullet"/>
      </w:pPr>
      <w:r w:rsidRPr="004745C0">
        <w:t>procedures for assembling stairs in correct sequence</w:t>
      </w:r>
    </w:p>
    <w:p w:rsidR="00000000" w:rsidRPr="004745C0" w:rsidP="004745C0">
      <w:pPr>
        <w:pStyle w:val="ListBullet"/>
      </w:pPr>
      <w:r w:rsidRPr="004745C0">
        <w:t>processes for taking accurate measurements and setting out stairs</w:t>
      </w:r>
    </w:p>
    <w:p w:rsidR="00000000" w:rsidRPr="004745C0" w:rsidP="004745C0">
      <w:pPr>
        <w:pStyle w:val="ListBullet"/>
      </w:pPr>
      <w:r w:rsidRPr="004745C0">
        <w:t>types and uses of tools and equipment required to assemble and install stairs</w:t>
      </w:r>
    </w:p>
    <w:p w:rsidR="00000000" w:rsidRPr="004745C0" w:rsidP="004745C0">
      <w:pPr>
        <w:pStyle w:val="ListBullet"/>
      </w:pPr>
      <w:r w:rsidRPr="004745C0">
        <w:t>st</w:t>
      </w:r>
      <w:r w:rsidRPr="004745C0">
        <w:t>air construction and joining methods for different types of stair designs</w:t>
      </w:r>
    </w:p>
    <w:p w:rsidR="00000000" w:rsidRPr="004745C0" w:rsidP="004745C0">
      <w:pPr>
        <w:pStyle w:val="ListBullet"/>
      </w:pPr>
      <w:r w:rsidRPr="004745C0">
        <w:t>use, characteristics and limitations of adhesives, fixings and fasteners for installing stairs</w:t>
      </w:r>
    </w:p>
    <w:p w:rsidR="00000000" w:rsidRPr="004745C0" w:rsidP="004745C0">
      <w:pPr>
        <w:pStyle w:val="ListBullet"/>
      </w:pPr>
      <w:r w:rsidRPr="004745C0">
        <w:t>checks for assembled stairs:</w:t>
      </w:r>
    </w:p>
    <w:p w:rsidR="00000000" w:rsidRPr="004745C0" w:rsidP="004745C0">
      <w:pPr>
        <w:pStyle w:val="ListBullet2"/>
      </w:pPr>
      <w:r w:rsidRPr="004745C0">
        <w:t>joints are secure and clean</w:t>
      </w:r>
    </w:p>
    <w:p w:rsidR="00000000" w:rsidRPr="004745C0" w:rsidP="004745C0">
      <w:pPr>
        <w:pStyle w:val="ListBullet2"/>
      </w:pPr>
      <w:r w:rsidRPr="004745C0">
        <w:t>no creaks in timber</w:t>
      </w:r>
    </w:p>
    <w:p w:rsidR="00000000" w:rsidRPr="004745C0" w:rsidP="004745C0">
      <w:pPr>
        <w:pStyle w:val="ListBullet2"/>
      </w:pPr>
      <w:r w:rsidRPr="004745C0">
        <w:t>no pencil</w:t>
      </w:r>
      <w:r w:rsidRPr="004745C0">
        <w:t xml:space="preserve"> or construction markings</w:t>
      </w:r>
    </w:p>
    <w:p w:rsidR="00000000" w:rsidRPr="004745C0" w:rsidP="004745C0">
      <w:pPr>
        <w:pStyle w:val="ListBullet2"/>
      </w:pPr>
      <w:r w:rsidRPr="004745C0">
        <w:t>treads and riser distances are equal size and compliant.</w:t>
      </w:r>
    </w:p>
    <w:p w:rsidR="00000000" w:rsidRPr="004745C0" w:rsidP="004745C0">
      <w:pPr>
        <w:pStyle w:val="AllowPageBreak"/>
      </w:pPr>
    </w:p>
    <w:p w:rsidR="00000000" w:rsidRPr="004745C0" w:rsidP="004745C0">
      <w:pPr>
        <w:pStyle w:val="Heading1"/>
      </w:pPr>
      <w:bookmarkStart w:id="12" w:name="O_1294214"/>
      <w:bookmarkEnd w:id="12"/>
      <w:r w:rsidRPr="004745C0">
        <w:t>Assessment Conditions</w:t>
      </w:r>
    </w:p>
    <w:p w:rsidR="00000000" w:rsidRPr="004745C0" w:rsidP="001E20C3">
      <w:pPr>
        <w:pStyle w:val="BodyText"/>
      </w:pPr>
      <w:r w:rsidRPr="004745C0">
        <w:t xml:space="preserve">Assessors must meet the requirements for assessors contained in the Standards for Registered Training Organisations. </w:t>
      </w:r>
    </w:p>
    <w:p w:rsidR="00000000" w:rsidRPr="004745C0" w:rsidP="001E20C3">
      <w:pPr>
        <w:pStyle w:val="BodyText"/>
      </w:pPr>
      <w:r w:rsidRPr="004745C0">
        <w:t>This unit must be assessed in the workplace or a close simulation using realistic workplace conditions and standards, materials, activities, responsibilities, procedures, safety requirements and environmental considerations.</w:t>
      </w:r>
    </w:p>
    <w:p w:rsidR="00000000" w:rsidRPr="004745C0" w:rsidP="004745C0">
      <w:pPr>
        <w:pStyle w:val="Heading1"/>
      </w:pPr>
      <w:bookmarkStart w:id="13" w:name="O_1294227"/>
      <w:bookmarkEnd w:id="13"/>
      <w:r w:rsidRPr="004745C0">
        <w:t>Links</w:t>
      </w:r>
    </w:p>
    <w:p w:rsidR="00000000" w:rsidRPr="004745C0" w:rsidP="001E20C3">
      <w:pPr>
        <w:pStyle w:val="BodyText"/>
      </w:pPr>
      <w:r w:rsidRPr="004745C0">
        <w:t>Compan</w:t>
      </w:r>
      <w:r w:rsidRPr="004745C0">
        <w:t xml:space="preserve">ion Volume implementation guides are found in VETNet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31438E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4745C0" w:rsidP="004745C0"/>
    <w:sectPr w:rsidSect="004745C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45C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45C0" w:rsidRPr="001E20C3" w:rsidP="001E20C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45C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20C3" w:rsidP="004745C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E20C3" w:rsidP="004745C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1E20C3" w:rsidP="004745C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45C0" w:rsidP="004745C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E20C3">
      <w:t>Approved</w:t>
    </w:r>
    <w:r w:rsidR="001E20C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E20C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E20C3">
      <w:rPr>
        <w:noProof/>
      </w:rPr>
      <w:t>4</w:t>
    </w:r>
    <w:r>
      <w:rPr>
        <w:noProof/>
      </w:rPr>
      <w:fldChar w:fldCharType="end"/>
    </w:r>
  </w:p>
  <w:p w:rsidR="004745C0" w:rsidP="004745C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E20C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E20C3">
      <w:t>BuildSkills Australia</w:t>
    </w:r>
    <w:r w:rsidR="001E20C3">
      <w:fldChar w:fldCharType="end"/>
    </w:r>
  </w:p>
  <w:p w:rsidR="004745C0" w:rsidP="004745C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45C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20C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745C0" w:rsidRPr="001E20C3" w:rsidP="001E20C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45C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20C3" w:rsidRPr="002D2AF8" w:rsidP="004745C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CPCCJS3003 Assemble and install stairs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E20C3" w:rsidP="004745C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45C0" w:rsidRPr="002D2AF8" w:rsidP="004745C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E20C3">
      <w:t>CPCCJS3003 Assemble and install stairs</w:t>
    </w:r>
    <w:r w:rsidR="001E20C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E20C3">
      <w:rPr>
        <w:noProof/>
      </w:rPr>
      <w:t>2 March 2025</w:t>
    </w:r>
    <w:r>
      <w:fldChar w:fldCharType="end"/>
    </w:r>
  </w:p>
  <w:p w:rsidR="004745C0" w:rsidP="004745C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49A01F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9EEAC5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B52E13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45C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745C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745C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745C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745C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745C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745C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745C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745C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745C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745C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745C0"/>
  </w:style>
  <w:style w:type="character" w:customStyle="1" w:styleId="Heading1Char">
    <w:name w:val="Heading 1 Char"/>
    <w:basedOn w:val="DefaultParagraphFont"/>
    <w:link w:val="Heading1"/>
    <w:rsid w:val="004745C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745C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745C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745C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745C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745C0"/>
    <w:rPr>
      <w:i/>
    </w:rPr>
  </w:style>
  <w:style w:type="paragraph" w:customStyle="1" w:styleId="SuperHeading">
    <w:name w:val="SuperHeading"/>
    <w:basedOn w:val="Normal"/>
    <w:rsid w:val="004745C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745C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745C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745C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745C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745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745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745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745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745C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745C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745C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745C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745C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745C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745C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745C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745C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745C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745C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745C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745C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745C0"/>
    <w:rPr>
      <w:b/>
      <w:spacing w:val="0"/>
    </w:rPr>
  </w:style>
  <w:style w:type="paragraph" w:customStyle="1" w:styleId="SuperTitle">
    <w:name w:val="SuperTitle"/>
    <w:basedOn w:val="Title"/>
    <w:rsid w:val="004745C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745C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745C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745C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745C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745C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745C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745C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745C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745C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745C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745C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745C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745C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745C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745C0"/>
  </w:style>
  <w:style w:type="paragraph" w:styleId="TableofFigures">
    <w:name w:val="table of figures"/>
    <w:basedOn w:val="Normal"/>
    <w:next w:val="Normal"/>
    <w:semiHidden/>
    <w:rsid w:val="004745C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745C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745C0"/>
    <w:rPr>
      <w:rFonts w:ascii="Wingdings" w:hAnsi="Wingdings"/>
    </w:rPr>
  </w:style>
  <w:style w:type="paragraph" w:customStyle="1" w:styleId="TableHeading">
    <w:name w:val="Table Heading"/>
    <w:basedOn w:val="HeadingBase"/>
    <w:rsid w:val="004745C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745C0"/>
    <w:rPr>
      <w:color w:val="0033CC"/>
      <w:u w:val="none"/>
    </w:rPr>
  </w:style>
  <w:style w:type="paragraph" w:customStyle="1" w:styleId="BodyTextRight">
    <w:name w:val="Body Text Right"/>
    <w:basedOn w:val="BodyText"/>
    <w:rsid w:val="004745C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745C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745C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745C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745C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745C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745C0"/>
    <w:rPr>
      <w:sz w:val="32"/>
    </w:rPr>
  </w:style>
  <w:style w:type="paragraph" w:customStyle="1" w:styleId="HeadingProcedure">
    <w:name w:val="Heading Procedure"/>
    <w:basedOn w:val="HeadingBase"/>
    <w:next w:val="Normal"/>
    <w:rsid w:val="004745C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745C0"/>
    <w:pPr>
      <w:spacing w:before="60" w:after="60"/>
    </w:pPr>
  </w:style>
  <w:style w:type="paragraph" w:styleId="ListContinue">
    <w:name w:val="List Continue"/>
    <w:basedOn w:val="List"/>
    <w:rsid w:val="004745C0"/>
    <w:pPr>
      <w:ind w:firstLine="0"/>
    </w:pPr>
  </w:style>
  <w:style w:type="paragraph" w:customStyle="1" w:styleId="ListNote">
    <w:name w:val="List Note"/>
    <w:basedOn w:val="List"/>
    <w:rsid w:val="004745C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745C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745C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745C0"/>
    <w:rPr>
      <w:rFonts w:ascii="Courier New" w:hAnsi="Courier New"/>
    </w:rPr>
  </w:style>
  <w:style w:type="paragraph" w:customStyle="1" w:styleId="NoteBullet">
    <w:name w:val="Note Bullet"/>
    <w:basedOn w:val="Note"/>
    <w:rsid w:val="004745C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745C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745C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745C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745C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745C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745C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745C0"/>
    <w:rPr>
      <w:b/>
      <w:smallCaps/>
    </w:rPr>
  </w:style>
  <w:style w:type="paragraph" w:customStyle="1" w:styleId="TableListNumber">
    <w:name w:val="Table List Number"/>
    <w:basedOn w:val="ListNumber"/>
    <w:rsid w:val="004745C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745C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745C0"/>
    <w:pPr>
      <w:numPr>
        <w:numId w:val="9"/>
      </w:numPr>
    </w:pPr>
  </w:style>
  <w:style w:type="paragraph" w:customStyle="1" w:styleId="ListAlpha2">
    <w:name w:val="List Alpha 2"/>
    <w:basedOn w:val="List2"/>
    <w:rsid w:val="004745C0"/>
    <w:pPr>
      <w:numPr>
        <w:numId w:val="8"/>
      </w:numPr>
    </w:pPr>
  </w:style>
  <w:style w:type="paragraph" w:styleId="List2">
    <w:name w:val="List 2"/>
    <w:basedOn w:val="BodyText"/>
    <w:rsid w:val="004745C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745C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745C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745C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745C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745C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745C0"/>
    <w:pPr>
      <w:numPr>
        <w:numId w:val="4"/>
      </w:numPr>
    </w:pPr>
  </w:style>
  <w:style w:type="paragraph" w:styleId="ListContinue2">
    <w:name w:val="List Continue 2"/>
    <w:basedOn w:val="List2"/>
    <w:rsid w:val="004745C0"/>
    <w:pPr>
      <w:ind w:firstLine="0"/>
    </w:pPr>
  </w:style>
  <w:style w:type="paragraph" w:styleId="ListContinue3">
    <w:name w:val="List Continue 3"/>
    <w:basedOn w:val="List3"/>
    <w:rsid w:val="004745C0"/>
    <w:pPr>
      <w:ind w:left="1021" w:firstLine="0"/>
    </w:pPr>
  </w:style>
  <w:style w:type="paragraph" w:styleId="ListContinue4">
    <w:name w:val="List Continue 4"/>
    <w:basedOn w:val="List4"/>
    <w:rsid w:val="004745C0"/>
    <w:pPr>
      <w:ind w:firstLine="0"/>
    </w:pPr>
  </w:style>
  <w:style w:type="paragraph" w:styleId="ListContinue5">
    <w:name w:val="List Continue 5"/>
    <w:basedOn w:val="List5"/>
    <w:rsid w:val="004745C0"/>
    <w:pPr>
      <w:ind w:firstLine="0"/>
    </w:pPr>
  </w:style>
  <w:style w:type="paragraph" w:styleId="ListNumber3">
    <w:name w:val="List Number 3"/>
    <w:basedOn w:val="List3"/>
    <w:rsid w:val="004745C0"/>
    <w:pPr>
      <w:numPr>
        <w:numId w:val="5"/>
      </w:numPr>
    </w:pPr>
  </w:style>
  <w:style w:type="paragraph" w:styleId="ListNumber4">
    <w:name w:val="List Number 4"/>
    <w:basedOn w:val="List4"/>
    <w:rsid w:val="004745C0"/>
    <w:pPr>
      <w:numPr>
        <w:numId w:val="6"/>
      </w:numPr>
    </w:pPr>
  </w:style>
  <w:style w:type="paragraph" w:styleId="ListNumber5">
    <w:name w:val="List Number 5"/>
    <w:basedOn w:val="List5"/>
    <w:rsid w:val="004745C0"/>
    <w:pPr>
      <w:numPr>
        <w:numId w:val="7"/>
      </w:numPr>
    </w:pPr>
  </w:style>
  <w:style w:type="paragraph" w:styleId="BlockText">
    <w:name w:val="Block Text"/>
    <w:basedOn w:val="Normal"/>
    <w:rsid w:val="004745C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745C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745C0"/>
    <w:rPr>
      <w:sz w:val="16"/>
      <w:vertAlign w:val="superscript"/>
    </w:rPr>
  </w:style>
  <w:style w:type="character" w:customStyle="1" w:styleId="Symbols">
    <w:name w:val="Symbols"/>
    <w:basedOn w:val="DefaultParagraphFont"/>
    <w:rsid w:val="004745C0"/>
    <w:rPr>
      <w:rFonts w:ascii="Symbol" w:hAnsi="Symbol"/>
    </w:rPr>
  </w:style>
  <w:style w:type="character" w:customStyle="1" w:styleId="MenuOptions">
    <w:name w:val="Menu Options"/>
    <w:basedOn w:val="DefaultParagraphFont"/>
    <w:rsid w:val="004745C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745C0"/>
    <w:rPr>
      <w:b/>
    </w:rPr>
  </w:style>
  <w:style w:type="character" w:customStyle="1" w:styleId="Underlined">
    <w:name w:val="Underlined"/>
    <w:basedOn w:val="DefaultParagraphFont"/>
    <w:rsid w:val="004745C0"/>
    <w:rPr>
      <w:u w:val="single"/>
    </w:rPr>
  </w:style>
  <w:style w:type="paragraph" w:customStyle="1" w:styleId="TableBodyTextRight">
    <w:name w:val="Table Body Text Right"/>
    <w:basedOn w:val="TableBodyText"/>
    <w:rsid w:val="004745C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745C0"/>
    <w:rPr>
      <w:sz w:val="18"/>
    </w:rPr>
  </w:style>
  <w:style w:type="paragraph" w:customStyle="1" w:styleId="BodySmallRight">
    <w:name w:val="Body Small Right"/>
    <w:basedOn w:val="BodyTextRight"/>
    <w:rsid w:val="004745C0"/>
    <w:rPr>
      <w:sz w:val="18"/>
      <w:szCs w:val="18"/>
    </w:rPr>
  </w:style>
  <w:style w:type="paragraph" w:customStyle="1" w:styleId="MarginEdition">
    <w:name w:val="Margin Edition"/>
    <w:basedOn w:val="MarginNote"/>
    <w:rsid w:val="004745C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745C0"/>
    <w:rPr>
      <w:sz w:val="2"/>
      <w:szCs w:val="2"/>
    </w:rPr>
  </w:style>
  <w:style w:type="character" w:customStyle="1" w:styleId="Small">
    <w:name w:val="Small"/>
    <w:basedOn w:val="DefaultParagraphFont"/>
    <w:rsid w:val="004745C0"/>
    <w:rPr>
      <w:sz w:val="16"/>
    </w:rPr>
  </w:style>
  <w:style w:type="paragraph" w:customStyle="1" w:styleId="WideTable">
    <w:name w:val="Wide Table"/>
    <w:basedOn w:val="Normal"/>
    <w:rsid w:val="004745C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745C0"/>
  </w:style>
  <w:style w:type="paragraph" w:styleId="Quote">
    <w:name w:val="Quote"/>
    <w:basedOn w:val="Heading1"/>
    <w:link w:val="QuoteChar"/>
    <w:qFormat/>
    <w:rsid w:val="004745C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745C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745C0"/>
    <w:pPr>
      <w:pageBreakBefore/>
    </w:pPr>
  </w:style>
  <w:style w:type="paragraph" w:customStyle="1" w:styleId="Border">
    <w:name w:val="Border"/>
    <w:basedOn w:val="Normal"/>
    <w:qFormat/>
    <w:rsid w:val="004745C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745C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745C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745C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745C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745C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745C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745C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745C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745C0"/>
    <w:rPr>
      <w:u w:val="single"/>
    </w:rPr>
  </w:style>
  <w:style w:type="character" w:customStyle="1" w:styleId="BoldandItalics">
    <w:name w:val="Bold and Italics"/>
    <w:qFormat/>
    <w:rsid w:val="004745C0"/>
    <w:rPr>
      <w:b/>
      <w:i/>
      <w:u w:val="none"/>
    </w:rPr>
  </w:style>
  <w:style w:type="paragraph" w:styleId="BalloonText">
    <w:name w:val="Balloon Text"/>
    <w:basedOn w:val="Normal"/>
    <w:link w:val="BalloonTextChar"/>
    <w:rsid w:val="004745C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745C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745C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745C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745C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745C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745C0"/>
    <w:pPr>
      <w:spacing w:before="0" w:after="0"/>
    </w:pPr>
  </w:style>
  <w:style w:type="paragraph" w:customStyle="1" w:styleId="BodyTextBold">
    <w:name w:val="Body Text Bold"/>
    <w:basedOn w:val="BodyText"/>
    <w:qFormat/>
    <w:rsid w:val="004745C0"/>
    <w:rPr>
      <w:b/>
    </w:rPr>
  </w:style>
  <w:style w:type="character" w:styleId="Hyperlink">
    <w:name w:val="Hyperlink"/>
    <w:basedOn w:val="DefaultParagraphFont"/>
    <w:uiPriority w:val="99"/>
    <w:unhideWhenUsed/>
    <w:rsid w:val="001E20C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926</Words>
  <Characters>5705</Characters>
  <Application>Microsoft Office Word</Application>
  <DocSecurity>0</DocSecurity>
  <Lines>248</Lines>
  <Paragraphs>157</Paragraphs>
  <ScaleCrop>false</ScaleCrop>
  <Company>Author-it Software Corporation Ltd.</Company>
  <LinksUpToDate>false</LinksUpToDate>
  <CharactersWithSpaces>6474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CPCCJS3003 Assemble and install stairs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2025-03-01T21:36:00Z</dcterms:created>
  <dcterms:modified xsi:type="dcterms:W3CDTF">2025-03-01T21:36:00Z</dcterms:modified>
</cp:coreProperties>
</file>