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8A0" w:rsidP="00904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CPCCCM1013 Plan and organise work</w:t>
      </w:r>
      <w:r>
        <w:fldChar w:fldCharType="end"/>
      </w:r>
    </w:p>
    <w:p w:rsidR="009048A0" w:rsidP="009048A0">
      <w:pPr>
        <w:pStyle w:val="Version"/>
        <w:sectPr w:rsidSect="00623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35A" w:rsidP="0062335A">
      <w:pPr>
        <w:pStyle w:val="SuperHeading"/>
      </w:pPr>
      <w:r w:rsidRPr="0062335A">
        <w:t>Assessment Requirements for CPCCCM1013 Plan and organise work</w:t>
      </w:r>
    </w:p>
    <w:p w:rsidR="00000000" w:rsidRPr="0062335A" w:rsidP="0062335A">
      <w:pPr>
        <w:pStyle w:val="Heading1"/>
      </w:pPr>
      <w:bookmarkStart w:id="1" w:name="O_1013647"/>
      <w:bookmarkEnd w:id="1"/>
      <w:r w:rsidRPr="0062335A">
        <w:t>Modification History</w:t>
      </w:r>
    </w:p>
    <w:p w:rsidR="00000000" w:rsidRPr="0062335A" w:rsidP="009048A0">
      <w:r w:rsidRPr="0062335A">
        <w:t>Release 1.</w:t>
      </w:r>
    </w:p>
    <w:p w:rsidR="00000000" w:rsidRPr="0062335A" w:rsidP="009048A0">
      <w:r w:rsidRPr="0062335A">
        <w:t>Supersedes and equivalent to CPCCCM1013A Plan and organise work.</w:t>
      </w:r>
    </w:p>
    <w:p w:rsidR="00000000" w:rsidRPr="0062335A" w:rsidP="009048A0">
      <w:r w:rsidRPr="0062335A">
        <w:t>The unit of competency was updated to the Standards for Training Packages 2012.</w:t>
      </w:r>
    </w:p>
    <w:p w:rsidR="00000000" w:rsidRPr="0062335A" w:rsidP="009048A0">
      <w:pPr>
        <w:pStyle w:val="BodyText"/>
      </w:pPr>
      <w:r w:rsidRPr="0062335A">
        <w:t>This version first released with CPC Construction, Plumbing and Services Training Package Version 4.0.</w:t>
      </w:r>
    </w:p>
    <w:p w:rsidR="00000000" w:rsidRPr="0062335A" w:rsidP="0062335A">
      <w:pPr>
        <w:pStyle w:val="Heading1"/>
      </w:pPr>
      <w:bookmarkStart w:id="2" w:name="O_1013650"/>
      <w:bookmarkEnd w:id="2"/>
      <w:r w:rsidRPr="0062335A">
        <w:t>Performance Evidence</w:t>
      </w:r>
    </w:p>
    <w:p w:rsidR="00000000" w:rsidRPr="0062335A" w:rsidP="009048A0">
      <w:pPr>
        <w:pStyle w:val="BodyText"/>
      </w:pPr>
      <w:r w:rsidRPr="0062335A">
        <w:t>To demonstrate competency in this unit, a person must plan and organise three (3) separate and different work tas</w:t>
      </w:r>
      <w:r w:rsidRPr="0062335A">
        <w:t>ks.</w:t>
      </w:r>
    </w:p>
    <w:p w:rsidR="00000000" w:rsidRPr="0062335A" w:rsidP="009048A0">
      <w:pPr>
        <w:pStyle w:val="BodyText"/>
      </w:pPr>
      <w:r w:rsidRPr="0062335A">
        <w:t>In doing this, the person must meet the performance criteria for this unit.</w:t>
      </w:r>
    </w:p>
    <w:p w:rsidR="00000000" w:rsidRPr="0062335A" w:rsidP="0062335A">
      <w:pPr>
        <w:pStyle w:val="Heading1"/>
      </w:pPr>
      <w:bookmarkStart w:id="3" w:name="O_1013649"/>
      <w:bookmarkEnd w:id="3"/>
      <w:r w:rsidRPr="0062335A">
        <w:t>Knowledge Evidence</w:t>
      </w:r>
    </w:p>
    <w:p w:rsidR="00000000" w:rsidRPr="0062335A" w:rsidP="009048A0">
      <w:pPr>
        <w:pStyle w:val="BodyText"/>
      </w:pPr>
      <w:r w:rsidRPr="0062335A">
        <w:t xml:space="preserve">To be competent in this unit, a person must demonstrate knowledge of: </w:t>
      </w:r>
    </w:p>
    <w:p w:rsidR="00000000" w:rsidRPr="0062335A" w:rsidP="0062335A">
      <w:pPr>
        <w:pStyle w:val="ListBullet"/>
      </w:pPr>
      <w:r w:rsidRPr="0062335A">
        <w:t>jurisdictional work health and safety (WHS) and environmental legi</w:t>
      </w:r>
      <w:r w:rsidRPr="0062335A">
        <w:t>slation and regulations relating to own role working in the construction industry</w:t>
      </w:r>
    </w:p>
    <w:p w:rsidR="00000000" w:rsidRPr="0062335A" w:rsidP="0062335A">
      <w:pPr>
        <w:pStyle w:val="ListBullet"/>
      </w:pPr>
      <w:r w:rsidRPr="0062335A">
        <w:t>quality requirements relating to own role working in the construction industry</w:t>
      </w:r>
    </w:p>
    <w:p w:rsidR="00000000" w:rsidRPr="0062335A" w:rsidP="0062335A">
      <w:pPr>
        <w:pStyle w:val="ListBullet"/>
      </w:pPr>
      <w:r w:rsidRPr="0062335A">
        <w:t xml:space="preserve">processes for: </w:t>
      </w:r>
    </w:p>
    <w:p w:rsidR="00000000" w:rsidRPr="0062335A" w:rsidP="0062335A">
      <w:pPr>
        <w:pStyle w:val="ListBullet2"/>
      </w:pPr>
      <w:r w:rsidRPr="0062335A">
        <w:t xml:space="preserve">determining task requirements </w:t>
      </w:r>
    </w:p>
    <w:p w:rsidR="00000000" w:rsidRPr="0062335A" w:rsidP="0062335A">
      <w:pPr>
        <w:pStyle w:val="ListBullet2"/>
      </w:pPr>
      <w:r w:rsidRPr="0062335A">
        <w:t>undertaking all aspe</w:t>
      </w:r>
      <w:r w:rsidRPr="0062335A">
        <w:t>cts of planning and organising work tasks, including interpreting work orders and reporting problems</w:t>
      </w:r>
    </w:p>
    <w:p w:rsidR="00000000" w:rsidRPr="0062335A" w:rsidP="0062335A">
      <w:pPr>
        <w:pStyle w:val="ListBullet2"/>
      </w:pPr>
      <w:r w:rsidRPr="0062335A">
        <w:t>planning steps to complete work tasks</w:t>
      </w:r>
    </w:p>
    <w:p w:rsidR="00000000" w:rsidRPr="0062335A" w:rsidP="0062335A">
      <w:pPr>
        <w:pStyle w:val="ListBullet2"/>
      </w:pPr>
      <w:r w:rsidRPr="0062335A">
        <w:t>organising the implementation of work task planning</w:t>
      </w:r>
    </w:p>
    <w:p w:rsidR="00000000" w:rsidRPr="0062335A" w:rsidP="0062335A">
      <w:pPr>
        <w:pStyle w:val="ListBullet2"/>
      </w:pPr>
      <w:r w:rsidRPr="0062335A">
        <w:t>recording work task planning and organising activities</w:t>
      </w:r>
    </w:p>
    <w:p w:rsidR="00000000" w:rsidRPr="0062335A" w:rsidP="0062335A">
      <w:pPr>
        <w:pStyle w:val="ListBullet2"/>
      </w:pPr>
      <w:r w:rsidRPr="0062335A">
        <w:t xml:space="preserve">reviewing </w:t>
      </w:r>
      <w:r w:rsidRPr="0062335A">
        <w:t>work task planning and organising activities</w:t>
      </w:r>
    </w:p>
    <w:p w:rsidR="00000000" w:rsidRPr="0062335A" w:rsidP="0062335A">
      <w:pPr>
        <w:pStyle w:val="ListBullet2"/>
      </w:pPr>
      <w:r w:rsidRPr="0062335A">
        <w:t>collecting and acting on feedback and suggestions for improvements.</w:t>
      </w:r>
    </w:p>
    <w:p w:rsidR="00000000" w:rsidRPr="0062335A" w:rsidP="0062335A">
      <w:pPr>
        <w:pStyle w:val="AllowPageBreak"/>
      </w:pPr>
    </w:p>
    <w:p w:rsidR="00000000" w:rsidRPr="0062335A" w:rsidP="0062335A">
      <w:pPr>
        <w:pStyle w:val="Heading1"/>
      </w:pPr>
      <w:bookmarkStart w:id="4" w:name="O_1013648"/>
      <w:bookmarkEnd w:id="4"/>
      <w:r w:rsidRPr="0062335A">
        <w:t>Assessment Conditions</w:t>
      </w:r>
    </w:p>
    <w:p w:rsidR="00000000" w:rsidRPr="0062335A" w:rsidP="009048A0">
      <w:pPr>
        <w:pStyle w:val="BodyText"/>
      </w:pPr>
      <w:r w:rsidRPr="0062335A">
        <w:t>Assessors must satisfy the requirements for assessors contained in the Standards for Registered Traini</w:t>
      </w:r>
      <w:r w:rsidRPr="0062335A">
        <w:t xml:space="preserve">ng Organisations. </w:t>
      </w:r>
    </w:p>
    <w:p w:rsidR="00000000" w:rsidRPr="0062335A" w:rsidP="009048A0">
      <w:pPr>
        <w:pStyle w:val="BodyText"/>
      </w:pPr>
      <w:r w:rsidRPr="0062335A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62335A" w:rsidP="009048A0">
      <w:pPr>
        <w:pStyle w:val="BodyText"/>
      </w:pPr>
      <w:r w:rsidRPr="0062335A">
        <w:t>Assessors are responsible f</w:t>
      </w:r>
      <w:r w:rsidRPr="0062335A">
        <w:t>or ensuring that the person demonstrating competency has access to:</w:t>
      </w:r>
    </w:p>
    <w:p w:rsidR="00000000" w:rsidRPr="0062335A" w:rsidP="0062335A">
      <w:pPr>
        <w:pStyle w:val="ListBullet"/>
      </w:pPr>
      <w:r w:rsidRPr="0062335A">
        <w:t xml:space="preserve">a work role in a construction industry team </w:t>
      </w:r>
    </w:p>
    <w:p w:rsidR="00000000" w:rsidRPr="0062335A" w:rsidP="0062335A">
      <w:pPr>
        <w:pStyle w:val="ListBullet"/>
      </w:pPr>
      <w:r w:rsidRPr="0062335A">
        <w:t>work tasks and related documentation</w:t>
      </w:r>
    </w:p>
    <w:p w:rsidR="00000000" w:rsidRPr="0062335A" w:rsidP="0062335A">
      <w:pPr>
        <w:pStyle w:val="ListBullet"/>
      </w:pPr>
      <w:r w:rsidRPr="0062335A">
        <w:t>appropriate documents, materials, tools, equipment and personal protective equipment (PPE) currently used</w:t>
      </w:r>
      <w:r w:rsidRPr="0062335A">
        <w:t xml:space="preserve"> in industry</w:t>
      </w:r>
    </w:p>
    <w:p w:rsidR="00000000" w:rsidRPr="0062335A" w:rsidP="0062335A">
      <w:pPr>
        <w:pStyle w:val="ListBullet"/>
      </w:pPr>
      <w:r w:rsidRPr="0062335A">
        <w:t>requirements of appropriate sections of legislation and regulations</w:t>
      </w:r>
    </w:p>
    <w:p w:rsidR="00000000" w:rsidRPr="0062335A" w:rsidP="0062335A">
      <w:pPr>
        <w:pStyle w:val="ListBullet"/>
      </w:pPr>
      <w:r w:rsidRPr="0062335A">
        <w:t>relevant workplace policies and procedures.</w:t>
      </w:r>
    </w:p>
    <w:p w:rsidR="00000000" w:rsidRPr="0062335A" w:rsidP="0062335A">
      <w:pPr>
        <w:pStyle w:val="AllowPageBreak"/>
      </w:pPr>
    </w:p>
    <w:p w:rsidR="00000000" w:rsidRPr="0062335A" w:rsidP="0062335A">
      <w:pPr>
        <w:pStyle w:val="Heading1"/>
      </w:pPr>
      <w:bookmarkStart w:id="5" w:name="O_1013646"/>
      <w:bookmarkEnd w:id="5"/>
      <w:r w:rsidRPr="0062335A">
        <w:t>Links</w:t>
      </w:r>
    </w:p>
    <w:p w:rsidR="00000000" w:rsidRPr="0062335A" w:rsidP="009048A0">
      <w:pPr>
        <w:pStyle w:val="BodyText"/>
      </w:pPr>
      <w:r w:rsidRPr="0062335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C2177E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62335A" w:rsidP="0062335A"/>
    <w:sectPr w:rsidSect="006233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5A" w:rsidRPr="009048A0" w:rsidP="00904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0" w:rsidP="00623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48A0" w:rsidP="00623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048A0" w:rsidP="00623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35A" w:rsidRPr="009048A0" w:rsidP="00904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0" w:rsidRPr="002D2AF8" w:rsidP="00623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CPCCCM1013 Plan and organise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9048A0" w:rsidP="00623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1C1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ECF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CAB6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35A"/>
  </w:style>
  <w:style w:type="character" w:customStyle="1" w:styleId="Heading1Char">
    <w:name w:val="Heading 1 Char"/>
    <w:basedOn w:val="DefaultParagraphFont"/>
    <w:link w:val="Heading1"/>
    <w:rsid w:val="00623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3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3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3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33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3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3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3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335A"/>
    <w:rPr>
      <w:b/>
      <w:spacing w:val="0"/>
    </w:rPr>
  </w:style>
  <w:style w:type="paragraph" w:customStyle="1" w:styleId="SuperTitle">
    <w:name w:val="SuperTitle"/>
    <w:basedOn w:val="Title"/>
    <w:rsid w:val="00623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3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3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35A"/>
    <w:rPr>
      <w:i/>
    </w:rPr>
  </w:style>
  <w:style w:type="paragraph" w:styleId="Caption">
    <w:name w:val="caption"/>
    <w:basedOn w:val="BodyText"/>
    <w:next w:val="Normal"/>
    <w:qFormat/>
    <w:rsid w:val="00623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35A"/>
  </w:style>
  <w:style w:type="paragraph" w:styleId="TableofFigures">
    <w:name w:val="table of figures"/>
    <w:basedOn w:val="Normal"/>
    <w:next w:val="Normal"/>
    <w:semiHidden/>
    <w:rsid w:val="00623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35A"/>
    <w:pPr>
      <w:numPr>
        <w:numId w:val="11"/>
      </w:numPr>
    </w:pPr>
  </w:style>
  <w:style w:type="character" w:customStyle="1" w:styleId="WingdingSymbols">
    <w:name w:val="Wingding Symbols"/>
    <w:rsid w:val="0062335A"/>
    <w:rPr>
      <w:rFonts w:ascii="Wingdings" w:hAnsi="Wingdings"/>
    </w:rPr>
  </w:style>
  <w:style w:type="paragraph" w:customStyle="1" w:styleId="TableHeading">
    <w:name w:val="Table Heading"/>
    <w:basedOn w:val="HeadingBase"/>
    <w:rsid w:val="00623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35A"/>
    <w:rPr>
      <w:color w:val="0033CC"/>
      <w:u w:val="none"/>
    </w:rPr>
  </w:style>
  <w:style w:type="paragraph" w:customStyle="1" w:styleId="BodyTextRight">
    <w:name w:val="Body Text Right"/>
    <w:basedOn w:val="BodyText"/>
    <w:rsid w:val="00623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3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35A"/>
    <w:rPr>
      <w:sz w:val="32"/>
    </w:rPr>
  </w:style>
  <w:style w:type="paragraph" w:customStyle="1" w:styleId="HeadingProcedure">
    <w:name w:val="Heading Procedure"/>
    <w:basedOn w:val="HeadingBase"/>
    <w:next w:val="Normal"/>
    <w:rsid w:val="00623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35A"/>
    <w:pPr>
      <w:spacing w:before="60" w:after="60"/>
    </w:pPr>
  </w:style>
  <w:style w:type="paragraph" w:styleId="ListContinue">
    <w:name w:val="List Continue"/>
    <w:basedOn w:val="List"/>
    <w:rsid w:val="0062335A"/>
    <w:pPr>
      <w:ind w:firstLine="0"/>
    </w:pPr>
  </w:style>
  <w:style w:type="paragraph" w:customStyle="1" w:styleId="ListNote">
    <w:name w:val="List Note"/>
    <w:basedOn w:val="List"/>
    <w:rsid w:val="00623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35A"/>
    <w:rPr>
      <w:rFonts w:ascii="Courier New" w:hAnsi="Courier New"/>
    </w:rPr>
  </w:style>
  <w:style w:type="paragraph" w:customStyle="1" w:styleId="NoteBullet">
    <w:name w:val="Note Bullet"/>
    <w:basedOn w:val="Note"/>
    <w:rsid w:val="00623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3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3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35A"/>
    <w:rPr>
      <w:b/>
      <w:smallCaps/>
    </w:rPr>
  </w:style>
  <w:style w:type="paragraph" w:customStyle="1" w:styleId="TableListNumber">
    <w:name w:val="Table List Number"/>
    <w:basedOn w:val="ListNumber"/>
    <w:rsid w:val="00623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35A"/>
    <w:pPr>
      <w:numPr>
        <w:numId w:val="9"/>
      </w:numPr>
    </w:pPr>
  </w:style>
  <w:style w:type="paragraph" w:customStyle="1" w:styleId="ListAlpha2">
    <w:name w:val="List Alpha 2"/>
    <w:basedOn w:val="List2"/>
    <w:rsid w:val="0062335A"/>
    <w:pPr>
      <w:numPr>
        <w:numId w:val="8"/>
      </w:numPr>
    </w:pPr>
  </w:style>
  <w:style w:type="paragraph" w:styleId="List2">
    <w:name w:val="List 2"/>
    <w:basedOn w:val="BodyText"/>
    <w:rsid w:val="00623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3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35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3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335A"/>
    <w:pPr>
      <w:numPr>
        <w:numId w:val="4"/>
      </w:numPr>
    </w:pPr>
  </w:style>
  <w:style w:type="paragraph" w:styleId="ListContinue2">
    <w:name w:val="List Continue 2"/>
    <w:basedOn w:val="List2"/>
    <w:rsid w:val="0062335A"/>
    <w:pPr>
      <w:ind w:firstLine="0"/>
    </w:pPr>
  </w:style>
  <w:style w:type="paragraph" w:styleId="ListContinue3">
    <w:name w:val="List Continue 3"/>
    <w:basedOn w:val="List3"/>
    <w:rsid w:val="0062335A"/>
    <w:pPr>
      <w:ind w:left="1021" w:firstLine="0"/>
    </w:pPr>
  </w:style>
  <w:style w:type="paragraph" w:styleId="ListContinue4">
    <w:name w:val="List Continue 4"/>
    <w:basedOn w:val="List4"/>
    <w:rsid w:val="0062335A"/>
    <w:pPr>
      <w:ind w:firstLine="0"/>
    </w:pPr>
  </w:style>
  <w:style w:type="paragraph" w:styleId="ListContinue5">
    <w:name w:val="List Continue 5"/>
    <w:basedOn w:val="List5"/>
    <w:rsid w:val="0062335A"/>
    <w:pPr>
      <w:ind w:firstLine="0"/>
    </w:pPr>
  </w:style>
  <w:style w:type="paragraph" w:styleId="ListNumber3">
    <w:name w:val="List Number 3"/>
    <w:basedOn w:val="List3"/>
    <w:rsid w:val="0062335A"/>
    <w:pPr>
      <w:numPr>
        <w:numId w:val="5"/>
      </w:numPr>
    </w:pPr>
  </w:style>
  <w:style w:type="paragraph" w:styleId="ListNumber4">
    <w:name w:val="List Number 4"/>
    <w:basedOn w:val="List4"/>
    <w:rsid w:val="0062335A"/>
    <w:pPr>
      <w:numPr>
        <w:numId w:val="6"/>
      </w:numPr>
    </w:pPr>
  </w:style>
  <w:style w:type="paragraph" w:styleId="ListNumber5">
    <w:name w:val="List Number 5"/>
    <w:basedOn w:val="List5"/>
    <w:rsid w:val="0062335A"/>
    <w:pPr>
      <w:numPr>
        <w:numId w:val="7"/>
      </w:numPr>
    </w:pPr>
  </w:style>
  <w:style w:type="paragraph" w:styleId="BlockText">
    <w:name w:val="Block Text"/>
    <w:basedOn w:val="Normal"/>
    <w:rsid w:val="00623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35A"/>
    <w:rPr>
      <w:sz w:val="16"/>
      <w:vertAlign w:val="superscript"/>
    </w:rPr>
  </w:style>
  <w:style w:type="character" w:customStyle="1" w:styleId="Symbols">
    <w:name w:val="Symbols"/>
    <w:basedOn w:val="DefaultParagraphFont"/>
    <w:rsid w:val="0062335A"/>
    <w:rPr>
      <w:rFonts w:ascii="Symbol" w:hAnsi="Symbol"/>
    </w:rPr>
  </w:style>
  <w:style w:type="character" w:customStyle="1" w:styleId="MenuOptions">
    <w:name w:val="Menu Options"/>
    <w:basedOn w:val="DefaultParagraphFont"/>
    <w:rsid w:val="00623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35A"/>
    <w:rPr>
      <w:b/>
    </w:rPr>
  </w:style>
  <w:style w:type="character" w:customStyle="1" w:styleId="Underlined">
    <w:name w:val="Underlined"/>
    <w:basedOn w:val="DefaultParagraphFont"/>
    <w:rsid w:val="0062335A"/>
    <w:rPr>
      <w:u w:val="single"/>
    </w:rPr>
  </w:style>
  <w:style w:type="paragraph" w:customStyle="1" w:styleId="TableBodyTextRight">
    <w:name w:val="Table Body Text Right"/>
    <w:basedOn w:val="TableBodyText"/>
    <w:rsid w:val="00623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35A"/>
    <w:rPr>
      <w:sz w:val="18"/>
    </w:rPr>
  </w:style>
  <w:style w:type="paragraph" w:customStyle="1" w:styleId="BodySmallRight">
    <w:name w:val="Body Small Right"/>
    <w:basedOn w:val="BodyTextRight"/>
    <w:rsid w:val="0062335A"/>
    <w:rPr>
      <w:sz w:val="18"/>
      <w:szCs w:val="18"/>
    </w:rPr>
  </w:style>
  <w:style w:type="paragraph" w:customStyle="1" w:styleId="MarginEdition">
    <w:name w:val="Margin Edition"/>
    <w:basedOn w:val="MarginNote"/>
    <w:rsid w:val="00623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35A"/>
    <w:rPr>
      <w:sz w:val="2"/>
      <w:szCs w:val="2"/>
    </w:rPr>
  </w:style>
  <w:style w:type="character" w:customStyle="1" w:styleId="Small">
    <w:name w:val="Small"/>
    <w:basedOn w:val="DefaultParagraphFont"/>
    <w:rsid w:val="0062335A"/>
    <w:rPr>
      <w:sz w:val="16"/>
    </w:rPr>
  </w:style>
  <w:style w:type="paragraph" w:customStyle="1" w:styleId="WideTable">
    <w:name w:val="Wide Table"/>
    <w:basedOn w:val="Normal"/>
    <w:rsid w:val="00623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35A"/>
  </w:style>
  <w:style w:type="paragraph" w:styleId="Quote">
    <w:name w:val="Quote"/>
    <w:basedOn w:val="Heading1"/>
    <w:link w:val="QuoteChar"/>
    <w:qFormat/>
    <w:rsid w:val="00623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35A"/>
    <w:pPr>
      <w:pageBreakBefore/>
    </w:pPr>
  </w:style>
  <w:style w:type="paragraph" w:customStyle="1" w:styleId="Border">
    <w:name w:val="Border"/>
    <w:basedOn w:val="Normal"/>
    <w:qFormat/>
    <w:rsid w:val="00623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35A"/>
    <w:rPr>
      <w:u w:val="single"/>
    </w:rPr>
  </w:style>
  <w:style w:type="character" w:customStyle="1" w:styleId="BoldandItalics">
    <w:name w:val="Bold and Italics"/>
    <w:qFormat/>
    <w:rsid w:val="0062335A"/>
    <w:rPr>
      <w:b/>
      <w:i/>
      <w:u w:val="none"/>
    </w:rPr>
  </w:style>
  <w:style w:type="paragraph" w:styleId="BalloonText">
    <w:name w:val="Balloon Text"/>
    <w:basedOn w:val="Normal"/>
    <w:link w:val="BalloonTextChar"/>
    <w:rsid w:val="00623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3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3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3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4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2171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CPCCCM1013 Plan and organise work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2019-01-17T03:14:00Z</dcterms:created>
  <dcterms:modified xsi:type="dcterms:W3CDTF">2019-01-17T03:14:00Z</dcterms:modified>
</cp:coreProperties>
</file>