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92B" w:rsidP="00213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CPCCCM1012 Work effectively and sustainably in the construction industry</w:t>
      </w:r>
      <w:r>
        <w:fldChar w:fldCharType="end"/>
      </w:r>
    </w:p>
    <w:p w:rsidR="0021392B" w:rsidP="0021392B">
      <w:pPr>
        <w:pStyle w:val="Version"/>
        <w:sectPr w:rsidSect="00E11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CC0" w:rsidP="00E11CC0">
      <w:pPr>
        <w:pStyle w:val="SuperHeading"/>
      </w:pPr>
      <w:r w:rsidRPr="00E11CC0">
        <w:t>Assessment Requirements for CPCCCM1012 Work effectively and sustainably in the construction industry</w:t>
      </w:r>
    </w:p>
    <w:p w:rsidR="00000000" w:rsidRPr="00E11CC0" w:rsidP="00E11CC0">
      <w:pPr>
        <w:pStyle w:val="Heading1"/>
      </w:pPr>
      <w:bookmarkStart w:id="1" w:name="O_1225765"/>
      <w:bookmarkEnd w:id="1"/>
      <w:r w:rsidRPr="00E11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1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C0">
            <w:pPr>
              <w:pStyle w:val="BodyText"/>
              <w:rPr>
                <w:lang w:val="en-NZ"/>
              </w:rPr>
            </w:pPr>
            <w:r w:rsidRPr="00E11CC0">
              <w:t>Release 2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C0" w:rsidP="00E11CC0">
            <w:pPr>
              <w:pStyle w:val="BodyText"/>
            </w:pPr>
            <w:r w:rsidRPr="00E11CC0">
              <w:t>This version first released with CPC Construction, Plumbing and Services Training Package Release 6.6.</w:t>
            </w:r>
          </w:p>
          <w:p w:rsidR="00000000" w:rsidP="00E11CC0">
            <w:pPr>
              <w:pStyle w:val="BodyText"/>
              <w:rPr>
                <w:lang w:val="en-NZ"/>
              </w:rPr>
            </w:pPr>
            <w:r w:rsidRPr="00E11CC0">
              <w:t>Correction to the Performance Criteria of Element 2.</w:t>
            </w:r>
          </w:p>
        </w:tc>
      </w:tr>
      <w:tr w:rsidTr="00E11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C0">
            <w:pPr>
              <w:pStyle w:val="BodyText"/>
              <w:rPr>
                <w:lang w:val="en-NZ"/>
              </w:rPr>
            </w:pPr>
            <w:r w:rsidRPr="00E11CC0">
              <w:t>Release 1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C0" w:rsidP="00E11CC0">
            <w:pPr>
              <w:pStyle w:val="BodyText"/>
            </w:pPr>
            <w:r w:rsidRPr="00E11CC0">
              <w:t>This version first released with CPC Construction, Plumbing and Services Training Package Release 4.0.</w:t>
            </w:r>
          </w:p>
          <w:p w:rsidR="00000000" w:rsidRPr="00E11CC0" w:rsidP="00E11CC0">
            <w:pPr>
              <w:pStyle w:val="BodyText"/>
            </w:pPr>
            <w:r w:rsidRPr="00E11CC0">
              <w:t>Supersedes and equivalent to CPCCCM1012A Work effectively and sustainably in the construc</w:t>
            </w:r>
            <w:r w:rsidRPr="00E11CC0">
              <w:t>tion industry.  The unit of competency was updated to the Standards for Training Packages 2012.</w:t>
            </w:r>
          </w:p>
        </w:tc>
      </w:tr>
    </w:tbl>
    <w:p w:rsidR="00000000" w:rsidRPr="00E11CC0" w:rsidP="00E11CC0">
      <w:pPr>
        <w:pStyle w:val="BodyText"/>
      </w:pPr>
    </w:p>
    <w:p w:rsidR="00000000" w:rsidRPr="00E11CC0" w:rsidP="00E11CC0">
      <w:pPr>
        <w:pStyle w:val="AllowPageBreak"/>
      </w:pPr>
    </w:p>
    <w:p w:rsidR="00000000" w:rsidRPr="00E11CC0" w:rsidP="00E11CC0">
      <w:pPr>
        <w:pStyle w:val="Heading1"/>
      </w:pPr>
      <w:bookmarkStart w:id="2" w:name="O_1225764"/>
      <w:bookmarkEnd w:id="2"/>
      <w:r w:rsidRPr="00E11CC0">
        <w:t>Performance Evidence</w:t>
      </w:r>
    </w:p>
    <w:p w:rsidR="00000000" w:rsidRPr="00E11CC0" w:rsidP="0021392B">
      <w:pPr>
        <w:pStyle w:val="BodyText"/>
      </w:pPr>
      <w:r w:rsidRPr="00E11CC0">
        <w:t xml:space="preserve">To demonstrate competency in this unit, a person must outline: </w:t>
      </w:r>
    </w:p>
    <w:p w:rsidR="00000000" w:rsidRPr="00E11CC0" w:rsidP="00E11CC0">
      <w:pPr>
        <w:pStyle w:val="ListBullet"/>
      </w:pPr>
      <w:r w:rsidRPr="00E11CC0">
        <w:t>construction job roles at three different work sites</w:t>
      </w:r>
    </w:p>
    <w:p w:rsidR="00000000" w:rsidRPr="00E11CC0" w:rsidP="00E11CC0">
      <w:pPr>
        <w:pStyle w:val="ListBullet"/>
      </w:pPr>
      <w:r w:rsidRPr="00E11CC0">
        <w:t xml:space="preserve">three different times when additional support would be needed to achieve or improve work outcomes or quality from appropriate personnel </w:t>
      </w:r>
    </w:p>
    <w:p w:rsidR="00000000" w:rsidRPr="00E11CC0" w:rsidP="00E11CC0">
      <w:pPr>
        <w:pStyle w:val="ListBullet"/>
      </w:pPr>
      <w:r w:rsidRPr="00E11CC0">
        <w:t>three examples of how to improve team performance.</w:t>
      </w:r>
    </w:p>
    <w:p w:rsidR="00000000" w:rsidRPr="00E11CC0" w:rsidP="0021392B">
      <w:pPr>
        <w:pStyle w:val="BodyText"/>
      </w:pPr>
      <w:r w:rsidRPr="00E11CC0">
        <w:t>In doing this, the person must meet the performance criteria for this unit.</w:t>
      </w:r>
    </w:p>
    <w:p w:rsidR="00000000" w:rsidRPr="00E11CC0" w:rsidP="00E11CC0">
      <w:pPr>
        <w:pStyle w:val="Heading1"/>
      </w:pPr>
      <w:bookmarkStart w:id="3" w:name="O_1225763"/>
      <w:bookmarkEnd w:id="3"/>
      <w:r w:rsidRPr="00E11CC0">
        <w:t>Knowledge Evidence</w:t>
      </w:r>
    </w:p>
    <w:p w:rsidR="00000000" w:rsidRPr="00E11CC0" w:rsidP="0021392B">
      <w:pPr>
        <w:pStyle w:val="BodyText"/>
      </w:pPr>
      <w:r w:rsidRPr="00E11CC0">
        <w:t xml:space="preserve">To be competent in this unit, a person must demonstrate knowledge of: </w:t>
      </w:r>
    </w:p>
    <w:p w:rsidR="00000000" w:rsidRPr="00E11CC0" w:rsidP="00E11CC0">
      <w:pPr>
        <w:pStyle w:val="ListBullet"/>
      </w:pPr>
      <w:r w:rsidRPr="00E11CC0">
        <w:t>construction industry structure, occupations, job roles, work conditio</w:t>
      </w:r>
      <w:r w:rsidRPr="00E11CC0">
        <w:t>ns, work processes and environmental issues within the construction industry</w:t>
      </w:r>
    </w:p>
    <w:p w:rsidR="00000000" w:rsidRPr="00E11CC0" w:rsidP="00E11CC0">
      <w:pPr>
        <w:pStyle w:val="ListBullet"/>
      </w:pPr>
      <w:r w:rsidRPr="00E11CC0">
        <w:t xml:space="preserve">techniques to: </w:t>
      </w:r>
    </w:p>
    <w:p w:rsidR="00000000" w:rsidRPr="00E11CC0" w:rsidP="00E11CC0">
      <w:pPr>
        <w:pStyle w:val="ListBullet2"/>
      </w:pPr>
      <w:r w:rsidRPr="00E11CC0">
        <w:t>operate effectively as an individual within a team and check own performance against requirements within the workplace</w:t>
      </w:r>
    </w:p>
    <w:p w:rsidR="00000000" w:rsidRPr="00E11CC0" w:rsidP="00E11CC0">
      <w:pPr>
        <w:pStyle w:val="ListBullet2"/>
      </w:pPr>
      <w:r w:rsidRPr="00E11CC0">
        <w:t xml:space="preserve">communicate effectively with other members </w:t>
      </w:r>
      <w:r w:rsidRPr="00E11CC0">
        <w:t>of a team and with supervisors</w:t>
      </w:r>
    </w:p>
    <w:p w:rsidR="00000000" w:rsidRPr="00E11CC0" w:rsidP="00E11CC0">
      <w:pPr>
        <w:pStyle w:val="ListBullet2"/>
      </w:pPr>
      <w:r w:rsidRPr="00E11CC0">
        <w:t>improve own knowledge and acquire additional skills within the construction industry</w:t>
      </w:r>
    </w:p>
    <w:p w:rsidR="00000000" w:rsidRPr="00E11CC0" w:rsidP="00E11CC0">
      <w:pPr>
        <w:pStyle w:val="ListBullet2"/>
      </w:pPr>
      <w:r w:rsidRPr="00E11CC0">
        <w:t>provide feedback and make suggestions for improvements to workplace practices</w:t>
      </w:r>
    </w:p>
    <w:p w:rsidR="00000000" w:rsidRPr="00E11CC0" w:rsidP="00E11CC0">
      <w:pPr>
        <w:pStyle w:val="ListBullet"/>
      </w:pPr>
      <w:r w:rsidRPr="00E11CC0">
        <w:t>workplace resource use and resource efficiency in the constru</w:t>
      </w:r>
      <w:r w:rsidRPr="00E11CC0">
        <w:t>ction industry.</w:t>
      </w:r>
    </w:p>
    <w:p w:rsidR="00000000" w:rsidRPr="00E11CC0" w:rsidP="00E11CC0">
      <w:pPr>
        <w:pStyle w:val="AllowPageBreak"/>
      </w:pPr>
    </w:p>
    <w:p w:rsidR="00000000" w:rsidRPr="00E11CC0" w:rsidP="00E11CC0">
      <w:pPr>
        <w:pStyle w:val="Heading1"/>
      </w:pPr>
      <w:bookmarkStart w:id="4" w:name="O_1225762"/>
      <w:bookmarkEnd w:id="4"/>
      <w:r w:rsidRPr="00E11CC0">
        <w:t>Assessment Conditions</w:t>
      </w:r>
    </w:p>
    <w:p w:rsidR="00000000" w:rsidRPr="00E11CC0" w:rsidP="0021392B">
      <w:pPr>
        <w:pStyle w:val="BodyText"/>
      </w:pPr>
      <w:r w:rsidRPr="00E11CC0">
        <w:t xml:space="preserve">Assessors must satisfy the requirements for assessors contained in the Standards for Registered Training Organisations. </w:t>
      </w:r>
    </w:p>
    <w:p w:rsidR="00000000" w:rsidRPr="00E11CC0" w:rsidP="0021392B">
      <w:pPr>
        <w:pStyle w:val="BodyText"/>
      </w:pPr>
      <w:r w:rsidRPr="00E11CC0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E11CC0" w:rsidP="0021392B">
      <w:pPr>
        <w:pStyle w:val="BodyText"/>
      </w:pPr>
      <w:r w:rsidRPr="00E11CC0">
        <w:t>Assessors are responsible for ensuring that th</w:t>
      </w:r>
      <w:r w:rsidRPr="00E11CC0">
        <w:t>e person demonstrating competency has access to:</w:t>
      </w:r>
    </w:p>
    <w:p w:rsidR="00000000" w:rsidRPr="00E11CC0" w:rsidP="00E11CC0">
      <w:pPr>
        <w:pStyle w:val="ListBullet"/>
      </w:pPr>
      <w:r w:rsidRPr="00E11CC0">
        <w:t xml:space="preserve">a work role in a construction industry team </w:t>
      </w:r>
    </w:p>
    <w:p w:rsidR="00000000" w:rsidRPr="00E11CC0" w:rsidP="00E11CC0">
      <w:pPr>
        <w:pStyle w:val="ListBullet"/>
      </w:pPr>
      <w:r w:rsidRPr="00E11CC0">
        <w:t>appropriate documents, materials, tools, equipment and personal protective equipment (PPE) currently used in industry</w:t>
      </w:r>
    </w:p>
    <w:p w:rsidR="00000000" w:rsidRPr="00E11CC0" w:rsidP="00E11CC0">
      <w:pPr>
        <w:pStyle w:val="ListBullet"/>
      </w:pPr>
      <w:r w:rsidRPr="00E11CC0">
        <w:t>requirements of appropriate sections of leg</w:t>
      </w:r>
      <w:r w:rsidRPr="00E11CC0">
        <w:t>islation and regulations</w:t>
      </w:r>
    </w:p>
    <w:p w:rsidR="00000000" w:rsidRPr="00E11CC0" w:rsidP="00E11CC0">
      <w:pPr>
        <w:pStyle w:val="ListBullet"/>
      </w:pPr>
      <w:r w:rsidRPr="00E11CC0">
        <w:t>relevant workplace policies and procedures.</w:t>
      </w:r>
    </w:p>
    <w:p w:rsidR="00000000" w:rsidRPr="00E11CC0" w:rsidP="00E11CC0">
      <w:pPr>
        <w:pStyle w:val="AllowPageBreak"/>
      </w:pPr>
    </w:p>
    <w:p w:rsidR="00000000" w:rsidRPr="00E11CC0" w:rsidP="00E11CC0">
      <w:pPr>
        <w:pStyle w:val="Heading1"/>
      </w:pPr>
      <w:bookmarkStart w:id="5" w:name="O_1225775"/>
      <w:bookmarkEnd w:id="5"/>
      <w:r w:rsidRPr="00E11CC0">
        <w:t>Links</w:t>
      </w:r>
    </w:p>
    <w:p w:rsidR="00000000" w:rsidRPr="00E11CC0" w:rsidP="0021392B">
      <w:pPr>
        <w:pStyle w:val="BodyText"/>
      </w:pPr>
      <w:r w:rsidRPr="00E11C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D131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1CC0" w:rsidP="00E11CC0"/>
    <w:sectPr w:rsidSect="00E11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0" w:rsidRPr="0021392B" w:rsidP="00213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2B" w:rsidP="00E11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92B" w:rsidP="00E11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1392B" w:rsidP="00E11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CC0" w:rsidRPr="0021392B" w:rsidP="00213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2B" w:rsidRPr="002D2AF8" w:rsidP="00E11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CPCCCM1012 Work effectively and sustainably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2022</w:t>
    </w:r>
    <w:r>
      <w:fldChar w:fldCharType="end"/>
    </w:r>
  </w:p>
  <w:p w:rsidR="0021392B" w:rsidP="00E11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30D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CE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C1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CC0"/>
  </w:style>
  <w:style w:type="character" w:customStyle="1" w:styleId="Heading1Char">
    <w:name w:val="Heading 1 Char"/>
    <w:basedOn w:val="DefaultParagraphFont"/>
    <w:link w:val="Heading1"/>
    <w:rsid w:val="00E11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C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C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CC0"/>
    <w:rPr>
      <w:b/>
      <w:spacing w:val="0"/>
    </w:rPr>
  </w:style>
  <w:style w:type="paragraph" w:customStyle="1" w:styleId="SuperTitle">
    <w:name w:val="SuperTitle"/>
    <w:basedOn w:val="Title"/>
    <w:rsid w:val="00E11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CC0"/>
    <w:rPr>
      <w:i/>
    </w:rPr>
  </w:style>
  <w:style w:type="paragraph" w:styleId="Caption">
    <w:name w:val="caption"/>
    <w:basedOn w:val="BodyText"/>
    <w:next w:val="Normal"/>
    <w:qFormat/>
    <w:rsid w:val="00E11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CC0"/>
  </w:style>
  <w:style w:type="paragraph" w:styleId="TableofFigures">
    <w:name w:val="table of figures"/>
    <w:basedOn w:val="Normal"/>
    <w:next w:val="Normal"/>
    <w:semiHidden/>
    <w:rsid w:val="00E11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C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CC0"/>
    <w:rPr>
      <w:rFonts w:ascii="Wingdings" w:hAnsi="Wingdings"/>
    </w:rPr>
  </w:style>
  <w:style w:type="paragraph" w:customStyle="1" w:styleId="TableHeading">
    <w:name w:val="Table Heading"/>
    <w:basedOn w:val="HeadingBase"/>
    <w:rsid w:val="00E11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CC0"/>
    <w:rPr>
      <w:color w:val="0033CC"/>
      <w:u w:val="none"/>
    </w:rPr>
  </w:style>
  <w:style w:type="paragraph" w:customStyle="1" w:styleId="BodyTextRight">
    <w:name w:val="Body Text Right"/>
    <w:basedOn w:val="BodyText"/>
    <w:rsid w:val="00E11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C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CC0"/>
    <w:rPr>
      <w:sz w:val="32"/>
    </w:rPr>
  </w:style>
  <w:style w:type="paragraph" w:customStyle="1" w:styleId="HeadingProcedure">
    <w:name w:val="Heading Procedure"/>
    <w:basedOn w:val="HeadingBase"/>
    <w:next w:val="Normal"/>
    <w:rsid w:val="00E11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CC0"/>
    <w:pPr>
      <w:spacing w:before="60" w:after="60"/>
    </w:pPr>
  </w:style>
  <w:style w:type="paragraph" w:styleId="ListContinue">
    <w:name w:val="List Continue"/>
    <w:basedOn w:val="List"/>
    <w:rsid w:val="00E11CC0"/>
    <w:pPr>
      <w:ind w:firstLine="0"/>
    </w:pPr>
  </w:style>
  <w:style w:type="paragraph" w:customStyle="1" w:styleId="ListNote">
    <w:name w:val="List Note"/>
    <w:basedOn w:val="List"/>
    <w:rsid w:val="00E11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CC0"/>
    <w:rPr>
      <w:rFonts w:ascii="Courier New" w:hAnsi="Courier New"/>
    </w:rPr>
  </w:style>
  <w:style w:type="paragraph" w:customStyle="1" w:styleId="NoteBullet">
    <w:name w:val="Note Bullet"/>
    <w:basedOn w:val="Note"/>
    <w:rsid w:val="00E11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CC0"/>
    <w:rPr>
      <w:b/>
      <w:smallCaps/>
    </w:rPr>
  </w:style>
  <w:style w:type="paragraph" w:customStyle="1" w:styleId="TableListNumber">
    <w:name w:val="Table List Number"/>
    <w:basedOn w:val="ListNumber"/>
    <w:rsid w:val="00E11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CC0"/>
    <w:pPr>
      <w:numPr>
        <w:numId w:val="9"/>
      </w:numPr>
    </w:pPr>
  </w:style>
  <w:style w:type="paragraph" w:customStyle="1" w:styleId="ListAlpha2">
    <w:name w:val="List Alpha 2"/>
    <w:basedOn w:val="List2"/>
    <w:rsid w:val="00E11CC0"/>
    <w:pPr>
      <w:numPr>
        <w:numId w:val="8"/>
      </w:numPr>
    </w:pPr>
  </w:style>
  <w:style w:type="paragraph" w:styleId="List2">
    <w:name w:val="List 2"/>
    <w:basedOn w:val="BodyText"/>
    <w:rsid w:val="00E11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C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CC0"/>
    <w:pPr>
      <w:numPr>
        <w:numId w:val="4"/>
      </w:numPr>
    </w:pPr>
  </w:style>
  <w:style w:type="paragraph" w:styleId="ListContinue2">
    <w:name w:val="List Continue 2"/>
    <w:basedOn w:val="List2"/>
    <w:rsid w:val="00E11CC0"/>
    <w:pPr>
      <w:ind w:firstLine="0"/>
    </w:pPr>
  </w:style>
  <w:style w:type="paragraph" w:styleId="ListContinue3">
    <w:name w:val="List Continue 3"/>
    <w:basedOn w:val="List3"/>
    <w:rsid w:val="00E11CC0"/>
    <w:pPr>
      <w:ind w:left="1021" w:firstLine="0"/>
    </w:pPr>
  </w:style>
  <w:style w:type="paragraph" w:styleId="ListContinue4">
    <w:name w:val="List Continue 4"/>
    <w:basedOn w:val="List4"/>
    <w:rsid w:val="00E11CC0"/>
    <w:pPr>
      <w:ind w:firstLine="0"/>
    </w:pPr>
  </w:style>
  <w:style w:type="paragraph" w:styleId="ListContinue5">
    <w:name w:val="List Continue 5"/>
    <w:basedOn w:val="List5"/>
    <w:rsid w:val="00E11CC0"/>
    <w:pPr>
      <w:ind w:firstLine="0"/>
    </w:pPr>
  </w:style>
  <w:style w:type="paragraph" w:styleId="ListNumber3">
    <w:name w:val="List Number 3"/>
    <w:basedOn w:val="List3"/>
    <w:rsid w:val="00E11CC0"/>
    <w:pPr>
      <w:numPr>
        <w:numId w:val="5"/>
      </w:numPr>
    </w:pPr>
  </w:style>
  <w:style w:type="paragraph" w:styleId="ListNumber4">
    <w:name w:val="List Number 4"/>
    <w:basedOn w:val="List4"/>
    <w:rsid w:val="00E11CC0"/>
    <w:pPr>
      <w:numPr>
        <w:numId w:val="6"/>
      </w:numPr>
    </w:pPr>
  </w:style>
  <w:style w:type="paragraph" w:styleId="ListNumber5">
    <w:name w:val="List Number 5"/>
    <w:basedOn w:val="List5"/>
    <w:rsid w:val="00E11CC0"/>
    <w:pPr>
      <w:numPr>
        <w:numId w:val="7"/>
      </w:numPr>
    </w:pPr>
  </w:style>
  <w:style w:type="paragraph" w:styleId="BlockText">
    <w:name w:val="Block Text"/>
    <w:basedOn w:val="Normal"/>
    <w:rsid w:val="00E11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CC0"/>
    <w:rPr>
      <w:sz w:val="16"/>
      <w:vertAlign w:val="superscript"/>
    </w:rPr>
  </w:style>
  <w:style w:type="character" w:customStyle="1" w:styleId="Symbols">
    <w:name w:val="Symbols"/>
    <w:basedOn w:val="DefaultParagraphFont"/>
    <w:rsid w:val="00E11CC0"/>
    <w:rPr>
      <w:rFonts w:ascii="Symbol" w:hAnsi="Symbol"/>
    </w:rPr>
  </w:style>
  <w:style w:type="character" w:customStyle="1" w:styleId="MenuOptions">
    <w:name w:val="Menu Options"/>
    <w:basedOn w:val="DefaultParagraphFont"/>
    <w:rsid w:val="00E11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CC0"/>
    <w:rPr>
      <w:b/>
    </w:rPr>
  </w:style>
  <w:style w:type="character" w:customStyle="1" w:styleId="Underlined">
    <w:name w:val="Underlined"/>
    <w:basedOn w:val="DefaultParagraphFont"/>
    <w:rsid w:val="00E11CC0"/>
    <w:rPr>
      <w:u w:val="single"/>
    </w:rPr>
  </w:style>
  <w:style w:type="paragraph" w:customStyle="1" w:styleId="TableBodyTextRight">
    <w:name w:val="Table Body Text Right"/>
    <w:basedOn w:val="TableBodyText"/>
    <w:rsid w:val="00E11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CC0"/>
    <w:rPr>
      <w:sz w:val="18"/>
    </w:rPr>
  </w:style>
  <w:style w:type="paragraph" w:customStyle="1" w:styleId="BodySmallRight">
    <w:name w:val="Body Small Right"/>
    <w:basedOn w:val="BodyTextRight"/>
    <w:rsid w:val="00E11CC0"/>
    <w:rPr>
      <w:sz w:val="18"/>
      <w:szCs w:val="18"/>
    </w:rPr>
  </w:style>
  <w:style w:type="paragraph" w:customStyle="1" w:styleId="MarginEdition">
    <w:name w:val="Margin Edition"/>
    <w:basedOn w:val="MarginNote"/>
    <w:rsid w:val="00E11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CC0"/>
    <w:rPr>
      <w:sz w:val="2"/>
      <w:szCs w:val="2"/>
    </w:rPr>
  </w:style>
  <w:style w:type="character" w:customStyle="1" w:styleId="Small">
    <w:name w:val="Small"/>
    <w:basedOn w:val="DefaultParagraphFont"/>
    <w:rsid w:val="00E11CC0"/>
    <w:rPr>
      <w:sz w:val="16"/>
    </w:rPr>
  </w:style>
  <w:style w:type="paragraph" w:customStyle="1" w:styleId="WideTable">
    <w:name w:val="Wide Table"/>
    <w:basedOn w:val="Normal"/>
    <w:rsid w:val="00E11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CC0"/>
  </w:style>
  <w:style w:type="paragraph" w:styleId="Quote">
    <w:name w:val="Quote"/>
    <w:basedOn w:val="Heading1"/>
    <w:link w:val="QuoteChar"/>
    <w:qFormat/>
    <w:rsid w:val="00E11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CC0"/>
    <w:pPr>
      <w:pageBreakBefore/>
    </w:pPr>
  </w:style>
  <w:style w:type="paragraph" w:customStyle="1" w:styleId="Border">
    <w:name w:val="Border"/>
    <w:basedOn w:val="Normal"/>
    <w:qFormat/>
    <w:rsid w:val="00E11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CC0"/>
    <w:rPr>
      <w:u w:val="single"/>
    </w:rPr>
  </w:style>
  <w:style w:type="character" w:customStyle="1" w:styleId="BoldandItalics">
    <w:name w:val="Bold and Italics"/>
    <w:qFormat/>
    <w:rsid w:val="00E11CC0"/>
    <w:rPr>
      <w:b/>
      <w:i/>
      <w:u w:val="none"/>
    </w:rPr>
  </w:style>
  <w:style w:type="paragraph" w:styleId="BalloonText">
    <w:name w:val="Balloon Text"/>
    <w:basedOn w:val="Normal"/>
    <w:link w:val="BalloonTextChar"/>
    <w:rsid w:val="00E11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CC0"/>
    <w:pPr>
      <w:spacing w:before="0" w:after="0"/>
    </w:pPr>
  </w:style>
  <w:style w:type="paragraph" w:customStyle="1" w:styleId="BodyTextBold">
    <w:name w:val="Body Text Bold"/>
    <w:basedOn w:val="BodyText"/>
    <w:qFormat/>
    <w:rsid w:val="00E11CC0"/>
    <w:rPr>
      <w:b/>
    </w:rPr>
  </w:style>
  <w:style w:type="character" w:styleId="Hyperlink">
    <w:name w:val="Hyperlink"/>
    <w:basedOn w:val="DefaultParagraphFont"/>
    <w:uiPriority w:val="99"/>
    <w:unhideWhenUsed/>
    <w:rsid w:val="00213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2474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CPCCCM1012 Work effectively and sustainably in the construction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2022-03-18T11:25:00Z</dcterms:created>
  <dcterms:modified xsi:type="dcterms:W3CDTF">2022-03-18T11:25:00Z</dcterms:modified>
</cp:coreProperties>
</file>