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291" w:rsidP="00FE4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CPCCCM1011 Undertake basic estimation and costing</w:t>
      </w:r>
      <w:r>
        <w:fldChar w:fldCharType="end"/>
      </w:r>
    </w:p>
    <w:p w:rsidR="00FE4291" w:rsidP="00FE4291">
      <w:pPr>
        <w:pStyle w:val="Version"/>
        <w:sectPr w:rsidSect="00D34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4AE9" w:rsidP="00D34AE9">
      <w:pPr>
        <w:pStyle w:val="SuperHeading"/>
      </w:pPr>
      <w:r w:rsidRPr="00D34AE9">
        <w:t>CPCCCM1011 Undertake basic estimation and costing</w:t>
      </w:r>
    </w:p>
    <w:p w:rsidR="00000000" w:rsidRPr="00D34AE9" w:rsidP="00D34AE9">
      <w:pPr>
        <w:pStyle w:val="Heading1"/>
      </w:pPr>
      <w:bookmarkStart w:id="1" w:name="O_1295312"/>
      <w:bookmarkEnd w:id="1"/>
      <w:r w:rsidRPr="00D34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Updated reference to general construction induction training program.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E9" w:rsidP="00D34AE9">
            <w:pPr>
              <w:pStyle w:val="BodyText"/>
            </w:pPr>
            <w:r w:rsidRPr="00D34AE9">
              <w:t>This version first released with CPC Construction, Plumbing and Services Training Package Release 5.0.</w:t>
            </w:r>
          </w:p>
          <w:p w:rsidR="00000000" w:rsidRPr="00D34AE9" w:rsidP="00D34AE9">
            <w:pPr>
              <w:pStyle w:val="BodyText"/>
            </w:pPr>
            <w:r w:rsidRPr="00D34AE9">
              <w:t xml:space="preserve">Supersedes and is equivalent to </w:t>
            </w:r>
            <w:r w:rsidRPr="00D34AE9">
              <w:t>CPCCCM1011A Undertake basic estimation and costing.  Updated to meet the Standards for Training Packages 2012.</w:t>
            </w:r>
          </w:p>
        </w:tc>
      </w:tr>
    </w:tbl>
    <w:p w:rsidR="00000000" w:rsidRPr="00D34AE9" w:rsidP="00D34AE9">
      <w:pPr>
        <w:pStyle w:val="BodyText"/>
      </w:pPr>
    </w:p>
    <w:p w:rsidR="00000000" w:rsidRPr="00D34AE9" w:rsidP="00D34AE9">
      <w:pPr>
        <w:pStyle w:val="AllowPageBreak"/>
      </w:pPr>
    </w:p>
    <w:p w:rsidR="00000000" w:rsidRPr="00D34AE9" w:rsidP="00D34AE9">
      <w:pPr>
        <w:pStyle w:val="Heading1"/>
      </w:pPr>
      <w:bookmarkStart w:id="2" w:name="O_1295311"/>
      <w:bookmarkEnd w:id="2"/>
      <w:r w:rsidRPr="00D34AE9">
        <w:t>Application</w:t>
      </w:r>
    </w:p>
    <w:p w:rsidR="00000000" w:rsidRPr="00D34AE9" w:rsidP="00FE4291">
      <w:pPr>
        <w:pStyle w:val="BodyText"/>
      </w:pPr>
      <w:r w:rsidRPr="00D34AE9">
        <w:t>This unit of competency specifies the skills and knowledge required to prepare a basic estimate of material, lab</w:t>
      </w:r>
      <w:r w:rsidRPr="00D34AE9">
        <w:t xml:space="preserve">our and costs for a construction project. </w:t>
      </w:r>
    </w:p>
    <w:p w:rsidR="00000000" w:rsidRPr="00D34AE9" w:rsidP="00FE4291">
      <w:pPr>
        <w:pStyle w:val="BodyText"/>
      </w:pPr>
      <w:r w:rsidRPr="00D34AE9">
        <w:t>The unit is suitable for those with basic skills and knowledge undertaking routine work tasks under the direction of more experienced workers.</w:t>
      </w:r>
    </w:p>
    <w:p w:rsidR="00000000" w:rsidRPr="00D34AE9" w:rsidP="00FE4291">
      <w:pPr>
        <w:pStyle w:val="BodyText"/>
      </w:pPr>
      <w:r w:rsidRPr="00D34AE9">
        <w:t>Completion of the general construction induction training program spec</w:t>
      </w:r>
      <w:r w:rsidRPr="00D34AE9">
        <w:t xml:space="preserve">ified by the model Code of Practice for Construction Work is required for any person who is to carry out construction work.  Achievement of unit </w:t>
      </w:r>
      <w:r w:rsidRPr="00D34AE9">
        <w:rPr>
          <w:rStyle w:val="Emphasis"/>
        </w:rPr>
        <w:t>CPCWHS1001</w:t>
      </w:r>
      <w:r w:rsidRPr="00D34AE9">
        <w:t xml:space="preserve"> </w:t>
      </w:r>
      <w:r w:rsidRPr="00D34AE9">
        <w:rPr>
          <w:rStyle w:val="Emphasis"/>
        </w:rPr>
        <w:t xml:space="preserve">Prepare to work safely in the construction industry </w:t>
      </w:r>
      <w:r w:rsidRPr="00D34AE9">
        <w:t>meets this requirement.</w:t>
      </w:r>
    </w:p>
    <w:p w:rsidR="00000000" w:rsidRPr="00D34AE9" w:rsidP="00FE4291">
      <w:pPr>
        <w:pStyle w:val="BodyText"/>
      </w:pPr>
      <w:r w:rsidRPr="00D34AE9">
        <w:t>No licensing, legislativ</w:t>
      </w:r>
      <w:r w:rsidRPr="00D34AE9">
        <w:t>e or certification requirements apply to this unit at the time of publication.</w:t>
      </w:r>
    </w:p>
    <w:p w:rsidR="00000000" w:rsidRPr="00D34AE9" w:rsidP="00D34AE9">
      <w:pPr>
        <w:pStyle w:val="Heading1"/>
      </w:pPr>
      <w:bookmarkStart w:id="3" w:name="O_1295310"/>
      <w:bookmarkEnd w:id="3"/>
      <w:r w:rsidRPr="00D34AE9">
        <w:t>Pre-requisite Unit</w:t>
      </w:r>
    </w:p>
    <w:p w:rsidR="00000000" w:rsidRPr="00D34AE9" w:rsidP="00FE4291">
      <w:pPr>
        <w:pStyle w:val="BodyText"/>
      </w:pPr>
      <w:r w:rsidRPr="00D34AE9">
        <w:t>Nil.</w:t>
      </w:r>
    </w:p>
    <w:p w:rsidR="00000000" w:rsidRPr="00D34AE9" w:rsidP="00D34AE9">
      <w:pPr>
        <w:pStyle w:val="Heading1"/>
      </w:pPr>
      <w:bookmarkStart w:id="4" w:name="O_1295309"/>
      <w:bookmarkEnd w:id="4"/>
      <w:r w:rsidRPr="00D34AE9">
        <w:t>Unit Sector</w:t>
      </w:r>
    </w:p>
    <w:p w:rsidR="00000000" w:rsidRPr="00D34AE9" w:rsidP="00FE4291">
      <w:pPr>
        <w:pStyle w:val="BodyText"/>
      </w:pPr>
      <w:r w:rsidRPr="00D34AE9">
        <w:t>Common</w:t>
      </w:r>
    </w:p>
    <w:p w:rsidR="00000000" w:rsidRPr="00D34AE9" w:rsidP="00D34AE9">
      <w:pPr>
        <w:pStyle w:val="Heading1"/>
      </w:pPr>
      <w:bookmarkStart w:id="5" w:name="O_1295307"/>
      <w:bookmarkEnd w:id="5"/>
      <w:r w:rsidRPr="00D34A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Performance criteria describe what needs to be done to demonstrate achievement of the element.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Gather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Review plans and specifications for basic construction task.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Create a material list for the basic construction task.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Obtain unit costs of materials on material list from suppliers.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Estimate and cost materials for basic construction task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Estimate quantities of each item on material list</w:t>
            </w:r>
            <w:r w:rsidRPr="00D34AE9">
              <w:rPr>
                <w:rStyle w:val="BoldandItalics"/>
              </w:rPr>
              <w:t>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Calculate cost of materials based on estimated quantities and unit costs.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Estimate and cost labour for basic construction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Estimate labour hours required for the basic construction task</w:t>
            </w:r>
            <w:r w:rsidRPr="00D34AE9">
              <w:rPr>
                <w:rStyle w:val="BoldandItalics"/>
              </w:rPr>
              <w:t>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Calculate cost of labour based on estimated hours and hourly rate.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Document costs of basic construction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Calculate total cost of task materials and labour.</w:t>
            </w:r>
          </w:p>
        </w:tc>
      </w:tr>
      <w:tr w:rsidTr="00D3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AE9">
            <w:pPr>
              <w:pStyle w:val="BodyText"/>
              <w:rPr>
                <w:lang w:val="en-NZ"/>
              </w:rPr>
            </w:pPr>
            <w:r w:rsidRPr="00D34AE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AE9" w:rsidP="00D34AE9">
            <w:pPr>
              <w:pStyle w:val="BodyText"/>
            </w:pPr>
            <w:r w:rsidRPr="00D34AE9">
              <w:t>Prepare basic costing sheet for the task.</w:t>
            </w:r>
          </w:p>
        </w:tc>
      </w:tr>
    </w:tbl>
    <w:p w:rsidR="00000000" w:rsidRPr="00D34AE9" w:rsidP="00D34AE9">
      <w:pPr>
        <w:pStyle w:val="BodyText"/>
      </w:pPr>
    </w:p>
    <w:p w:rsidR="00000000" w:rsidRPr="00D34AE9" w:rsidP="00D34AE9">
      <w:pPr>
        <w:pStyle w:val="AllowPageBreak"/>
      </w:pPr>
    </w:p>
    <w:p w:rsidR="00000000" w:rsidRPr="00D34AE9" w:rsidP="00D34AE9">
      <w:pPr>
        <w:pStyle w:val="Heading1"/>
      </w:pPr>
      <w:bookmarkStart w:id="6" w:name="O_1295305"/>
      <w:bookmarkEnd w:id="6"/>
      <w:r w:rsidRPr="00D34AE9">
        <w:t>Foundation Skills</w:t>
      </w:r>
    </w:p>
    <w:p w:rsidR="00000000" w:rsidRPr="00D34AE9" w:rsidP="00FE4291">
      <w:pPr>
        <w:pStyle w:val="BodyText"/>
      </w:pPr>
      <w:r w:rsidRPr="00D34AE9">
        <w:t xml:space="preserve">Foundation skills essential to performance are explicit in the performance criteria of this unit of competency. </w:t>
      </w:r>
    </w:p>
    <w:p w:rsidR="00000000" w:rsidRPr="00D34AE9" w:rsidP="00D34AE9">
      <w:pPr>
        <w:pStyle w:val="Heading1"/>
      </w:pPr>
      <w:bookmarkStart w:id="7" w:name="O_1295302"/>
      <w:bookmarkEnd w:id="7"/>
      <w:r w:rsidRPr="00D34AE9">
        <w:t>Unit Mapping Information</w:t>
      </w:r>
    </w:p>
    <w:p w:rsidR="00000000" w:rsidRPr="00D34AE9" w:rsidP="00FE4291">
      <w:pPr>
        <w:pStyle w:val="BodyText"/>
      </w:pPr>
      <w:r w:rsidRPr="00D34AE9">
        <w:t>Supersedes and is equivalent to CPCCCM1011A Undertake basic estimation and costin</w:t>
      </w:r>
      <w:r w:rsidRPr="00D34AE9">
        <w:t>g.</w:t>
      </w:r>
    </w:p>
    <w:p w:rsidR="00000000" w:rsidRPr="00D34AE9" w:rsidP="00D34AE9">
      <w:pPr>
        <w:pStyle w:val="Heading1"/>
      </w:pPr>
      <w:bookmarkStart w:id="8" w:name="O_1295314"/>
      <w:bookmarkEnd w:id="8"/>
      <w:r w:rsidRPr="00D34AE9">
        <w:t>Links</w:t>
      </w:r>
    </w:p>
    <w:p w:rsidR="00000000" w:rsidRPr="00D34AE9" w:rsidP="00FE4291">
      <w:pPr>
        <w:pStyle w:val="BodyText"/>
      </w:pPr>
      <w:r w:rsidRPr="00D34A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3BD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4AE9" w:rsidP="00D34AE9"/>
    <w:sectPr w:rsidSect="00D34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E9" w:rsidRPr="00FE4291" w:rsidP="00FE4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91" w:rsidP="00D34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291" w:rsidP="00D34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4291" w:rsidP="00D34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AE9" w:rsidRPr="00FE4291" w:rsidP="00FE4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291" w:rsidRPr="002D2AF8" w:rsidP="00D34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CPCCCM1011 Undertake basic estimation and costing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E4291" w:rsidP="00D34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AE9"/>
  </w:style>
  <w:style w:type="character" w:customStyle="1" w:styleId="Heading1Char">
    <w:name w:val="Heading 1 Char"/>
    <w:basedOn w:val="DefaultParagraphFont"/>
    <w:link w:val="Heading1"/>
    <w:rsid w:val="00D34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AE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34AE9"/>
    <w:rPr>
      <w:i/>
    </w:rPr>
  </w:style>
  <w:style w:type="paragraph" w:customStyle="1" w:styleId="SuperHeading">
    <w:name w:val="SuperHeading"/>
    <w:basedOn w:val="Normal"/>
    <w:rsid w:val="00D34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4A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4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A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A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AE9"/>
    <w:rPr>
      <w:b/>
      <w:spacing w:val="0"/>
    </w:rPr>
  </w:style>
  <w:style w:type="paragraph" w:customStyle="1" w:styleId="SuperTitle">
    <w:name w:val="SuperTitle"/>
    <w:basedOn w:val="Title"/>
    <w:rsid w:val="00D34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A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AE9"/>
  </w:style>
  <w:style w:type="paragraph" w:styleId="TableofFigures">
    <w:name w:val="table of figures"/>
    <w:basedOn w:val="Normal"/>
    <w:next w:val="Normal"/>
    <w:semiHidden/>
    <w:rsid w:val="00D34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A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4AE9"/>
    <w:rPr>
      <w:rFonts w:ascii="Wingdings" w:hAnsi="Wingdings"/>
    </w:rPr>
  </w:style>
  <w:style w:type="paragraph" w:customStyle="1" w:styleId="TableHeading">
    <w:name w:val="Table Heading"/>
    <w:basedOn w:val="HeadingBase"/>
    <w:rsid w:val="00D34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AE9"/>
    <w:rPr>
      <w:color w:val="0033CC"/>
      <w:u w:val="none"/>
    </w:rPr>
  </w:style>
  <w:style w:type="paragraph" w:customStyle="1" w:styleId="BodyTextRight">
    <w:name w:val="Body Text Right"/>
    <w:basedOn w:val="BodyText"/>
    <w:rsid w:val="00D34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A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AE9"/>
    <w:rPr>
      <w:sz w:val="32"/>
    </w:rPr>
  </w:style>
  <w:style w:type="paragraph" w:customStyle="1" w:styleId="HeadingProcedure">
    <w:name w:val="Heading Procedure"/>
    <w:basedOn w:val="HeadingBase"/>
    <w:next w:val="Normal"/>
    <w:rsid w:val="00D34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AE9"/>
    <w:pPr>
      <w:spacing w:before="60" w:after="60"/>
    </w:pPr>
  </w:style>
  <w:style w:type="paragraph" w:styleId="ListContinue">
    <w:name w:val="List Continue"/>
    <w:basedOn w:val="List"/>
    <w:rsid w:val="00D34AE9"/>
    <w:pPr>
      <w:ind w:firstLine="0"/>
    </w:pPr>
  </w:style>
  <w:style w:type="paragraph" w:customStyle="1" w:styleId="ListNote">
    <w:name w:val="List Note"/>
    <w:basedOn w:val="List"/>
    <w:rsid w:val="00D34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AE9"/>
    <w:rPr>
      <w:rFonts w:ascii="Courier New" w:hAnsi="Courier New"/>
    </w:rPr>
  </w:style>
  <w:style w:type="paragraph" w:customStyle="1" w:styleId="NoteBullet">
    <w:name w:val="Note Bullet"/>
    <w:basedOn w:val="Note"/>
    <w:rsid w:val="00D34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A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4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AE9"/>
    <w:rPr>
      <w:b/>
      <w:smallCaps/>
    </w:rPr>
  </w:style>
  <w:style w:type="paragraph" w:customStyle="1" w:styleId="TableListNumber">
    <w:name w:val="Table List Number"/>
    <w:basedOn w:val="ListNumber"/>
    <w:rsid w:val="00D34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AE9"/>
    <w:pPr>
      <w:numPr>
        <w:numId w:val="7"/>
      </w:numPr>
    </w:pPr>
  </w:style>
  <w:style w:type="paragraph" w:customStyle="1" w:styleId="ListAlpha2">
    <w:name w:val="List Alpha 2"/>
    <w:basedOn w:val="List2"/>
    <w:rsid w:val="00D34AE9"/>
    <w:pPr>
      <w:numPr>
        <w:numId w:val="6"/>
      </w:numPr>
    </w:pPr>
  </w:style>
  <w:style w:type="paragraph" w:styleId="List2">
    <w:name w:val="List 2"/>
    <w:basedOn w:val="BodyText"/>
    <w:rsid w:val="00D34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A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A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AE9"/>
    <w:pPr>
      <w:numPr>
        <w:numId w:val="2"/>
      </w:numPr>
    </w:pPr>
  </w:style>
  <w:style w:type="paragraph" w:styleId="ListContinue2">
    <w:name w:val="List Continue 2"/>
    <w:basedOn w:val="List2"/>
    <w:rsid w:val="00D34AE9"/>
    <w:pPr>
      <w:ind w:firstLine="0"/>
    </w:pPr>
  </w:style>
  <w:style w:type="paragraph" w:styleId="ListContinue3">
    <w:name w:val="List Continue 3"/>
    <w:basedOn w:val="List3"/>
    <w:rsid w:val="00D34AE9"/>
    <w:pPr>
      <w:ind w:left="1021" w:firstLine="0"/>
    </w:pPr>
  </w:style>
  <w:style w:type="paragraph" w:styleId="ListContinue4">
    <w:name w:val="List Continue 4"/>
    <w:basedOn w:val="List4"/>
    <w:rsid w:val="00D34AE9"/>
    <w:pPr>
      <w:ind w:firstLine="0"/>
    </w:pPr>
  </w:style>
  <w:style w:type="paragraph" w:styleId="ListContinue5">
    <w:name w:val="List Continue 5"/>
    <w:basedOn w:val="List5"/>
    <w:rsid w:val="00D34AE9"/>
    <w:pPr>
      <w:ind w:firstLine="0"/>
    </w:pPr>
  </w:style>
  <w:style w:type="paragraph" w:styleId="ListNumber3">
    <w:name w:val="List Number 3"/>
    <w:basedOn w:val="List3"/>
    <w:rsid w:val="00D34AE9"/>
    <w:pPr>
      <w:numPr>
        <w:numId w:val="3"/>
      </w:numPr>
    </w:pPr>
  </w:style>
  <w:style w:type="paragraph" w:styleId="ListNumber4">
    <w:name w:val="List Number 4"/>
    <w:basedOn w:val="List4"/>
    <w:rsid w:val="00D34AE9"/>
    <w:pPr>
      <w:numPr>
        <w:numId w:val="4"/>
      </w:numPr>
    </w:pPr>
  </w:style>
  <w:style w:type="paragraph" w:styleId="ListNumber5">
    <w:name w:val="List Number 5"/>
    <w:basedOn w:val="List5"/>
    <w:rsid w:val="00D34AE9"/>
    <w:pPr>
      <w:numPr>
        <w:numId w:val="5"/>
      </w:numPr>
    </w:pPr>
  </w:style>
  <w:style w:type="paragraph" w:styleId="BlockText">
    <w:name w:val="Block Text"/>
    <w:basedOn w:val="Normal"/>
    <w:rsid w:val="00D34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AE9"/>
    <w:rPr>
      <w:sz w:val="16"/>
      <w:vertAlign w:val="superscript"/>
    </w:rPr>
  </w:style>
  <w:style w:type="character" w:customStyle="1" w:styleId="Symbols">
    <w:name w:val="Symbols"/>
    <w:basedOn w:val="DefaultParagraphFont"/>
    <w:rsid w:val="00D34AE9"/>
    <w:rPr>
      <w:rFonts w:ascii="Symbol" w:hAnsi="Symbol"/>
    </w:rPr>
  </w:style>
  <w:style w:type="character" w:customStyle="1" w:styleId="MenuOptions">
    <w:name w:val="Menu Options"/>
    <w:basedOn w:val="DefaultParagraphFont"/>
    <w:rsid w:val="00D34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AE9"/>
    <w:rPr>
      <w:b/>
    </w:rPr>
  </w:style>
  <w:style w:type="character" w:customStyle="1" w:styleId="Underlined">
    <w:name w:val="Underlined"/>
    <w:basedOn w:val="DefaultParagraphFont"/>
    <w:rsid w:val="00D34AE9"/>
    <w:rPr>
      <w:u w:val="single"/>
    </w:rPr>
  </w:style>
  <w:style w:type="paragraph" w:customStyle="1" w:styleId="TableBodyTextRight">
    <w:name w:val="Table Body Text Right"/>
    <w:basedOn w:val="TableBodyText"/>
    <w:rsid w:val="00D34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AE9"/>
    <w:rPr>
      <w:sz w:val="18"/>
    </w:rPr>
  </w:style>
  <w:style w:type="paragraph" w:customStyle="1" w:styleId="BodySmallRight">
    <w:name w:val="Body Small Right"/>
    <w:basedOn w:val="BodyTextRight"/>
    <w:rsid w:val="00D34AE9"/>
    <w:rPr>
      <w:sz w:val="18"/>
      <w:szCs w:val="18"/>
    </w:rPr>
  </w:style>
  <w:style w:type="paragraph" w:customStyle="1" w:styleId="MarginEdition">
    <w:name w:val="Margin Edition"/>
    <w:basedOn w:val="MarginNote"/>
    <w:rsid w:val="00D34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AE9"/>
    <w:rPr>
      <w:sz w:val="2"/>
      <w:szCs w:val="2"/>
    </w:rPr>
  </w:style>
  <w:style w:type="character" w:customStyle="1" w:styleId="Small">
    <w:name w:val="Small"/>
    <w:basedOn w:val="DefaultParagraphFont"/>
    <w:rsid w:val="00D34AE9"/>
    <w:rPr>
      <w:sz w:val="16"/>
    </w:rPr>
  </w:style>
  <w:style w:type="paragraph" w:customStyle="1" w:styleId="WideTable">
    <w:name w:val="Wide Table"/>
    <w:basedOn w:val="Normal"/>
    <w:rsid w:val="00D34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AE9"/>
  </w:style>
  <w:style w:type="paragraph" w:styleId="Quote">
    <w:name w:val="Quote"/>
    <w:basedOn w:val="Heading1"/>
    <w:link w:val="QuoteChar"/>
    <w:qFormat/>
    <w:rsid w:val="00D34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AE9"/>
    <w:pPr>
      <w:pageBreakBefore/>
    </w:pPr>
  </w:style>
  <w:style w:type="paragraph" w:customStyle="1" w:styleId="Border">
    <w:name w:val="Border"/>
    <w:basedOn w:val="Normal"/>
    <w:qFormat/>
    <w:rsid w:val="00D34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AE9"/>
    <w:rPr>
      <w:u w:val="single"/>
    </w:rPr>
  </w:style>
  <w:style w:type="paragraph" w:styleId="BalloonText">
    <w:name w:val="Balloon Text"/>
    <w:basedOn w:val="Normal"/>
    <w:link w:val="BalloonTextChar"/>
    <w:rsid w:val="00D34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AE9"/>
    <w:pPr>
      <w:spacing w:before="0" w:after="0"/>
    </w:pPr>
  </w:style>
  <w:style w:type="paragraph" w:customStyle="1" w:styleId="BodyTextBold">
    <w:name w:val="Body Text Bold"/>
    <w:basedOn w:val="BodyText"/>
    <w:qFormat/>
    <w:rsid w:val="00D34AE9"/>
    <w:rPr>
      <w:b/>
    </w:rPr>
  </w:style>
  <w:style w:type="character" w:styleId="Hyperlink">
    <w:name w:val="Hyperlink"/>
    <w:basedOn w:val="DefaultParagraphFont"/>
    <w:uiPriority w:val="99"/>
    <w:unhideWhenUsed/>
    <w:rsid w:val="00FE4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2367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CPCCCM1011 Undertake basic estimation and costing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