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F42" w:rsidP="00153F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CPCCCA3006 Erect roof trusses</w:t>
      </w:r>
      <w:r>
        <w:fldChar w:fldCharType="end"/>
      </w:r>
    </w:p>
    <w:p w:rsidR="00153F42" w:rsidP="00153F42">
      <w:pPr>
        <w:pStyle w:val="Version"/>
        <w:sectPr w:rsidSect="00F20E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20E6D" w:rsidP="00F20E6D">
      <w:pPr>
        <w:pStyle w:val="SuperHeading"/>
      </w:pPr>
      <w:r w:rsidRPr="00F20E6D">
        <w:t>Assessment Requirements for CPCCCA3006 Erect roof trusses</w:t>
      </w:r>
    </w:p>
    <w:p w:rsidR="00000000" w:rsidRPr="00F20E6D" w:rsidP="00F20E6D">
      <w:pPr>
        <w:pStyle w:val="Heading1"/>
      </w:pPr>
      <w:bookmarkStart w:id="1" w:name="O_1295498"/>
      <w:bookmarkEnd w:id="1"/>
      <w:r w:rsidRPr="00F20E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20E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6D">
            <w:pPr>
              <w:pStyle w:val="BodyText"/>
              <w:rPr>
                <w:lang w:val="en-NZ"/>
              </w:rPr>
            </w:pPr>
            <w:r w:rsidRPr="00F20E6D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6D">
            <w:pPr>
              <w:pStyle w:val="BodyText"/>
              <w:rPr>
                <w:lang w:val="en-NZ"/>
              </w:rPr>
            </w:pPr>
            <w:r w:rsidRPr="00F20E6D">
              <w:t>Updated reference to general construction induction training program.</w:t>
            </w:r>
          </w:p>
        </w:tc>
      </w:tr>
      <w:tr w:rsidTr="00F20E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6D">
            <w:pPr>
              <w:pStyle w:val="BodyText"/>
              <w:rPr>
                <w:lang w:val="en-NZ"/>
              </w:rPr>
            </w:pPr>
            <w:r w:rsidRPr="00F20E6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E6D" w:rsidP="00F20E6D">
            <w:pPr>
              <w:pStyle w:val="BodyText"/>
            </w:pPr>
            <w:r w:rsidRPr="00F20E6D">
              <w:t>This version first released with CPC Construction, Plumbing and Services Training Package Release 5.1.</w:t>
            </w:r>
          </w:p>
          <w:p w:rsidR="00000000" w:rsidP="00F20E6D">
            <w:pPr>
              <w:pStyle w:val="BodyText"/>
              <w:rPr>
                <w:lang w:val="en-NZ"/>
              </w:rPr>
            </w:pPr>
            <w:r w:rsidRPr="00F20E6D">
              <w:t>Performance Evidence fo</w:t>
            </w:r>
            <w:r w:rsidRPr="00F20E6D">
              <w:t>rmatted for clarity.</w:t>
            </w:r>
          </w:p>
        </w:tc>
      </w:tr>
      <w:tr w:rsidTr="00F20E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6D">
            <w:pPr>
              <w:pStyle w:val="BodyText"/>
              <w:rPr>
                <w:lang w:val="en-NZ"/>
              </w:rPr>
            </w:pPr>
            <w:r w:rsidRPr="00F20E6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E6D" w:rsidP="00F20E6D">
            <w:pPr>
              <w:pStyle w:val="BodyText"/>
            </w:pPr>
            <w:r w:rsidRPr="00F20E6D">
              <w:t>This version first released with CPC Construction, Plumbing and Services Training Package Release 5.0.</w:t>
            </w:r>
          </w:p>
          <w:p w:rsidR="00000000" w:rsidRPr="00F20E6D" w:rsidP="00F20E6D">
            <w:pPr>
              <w:pStyle w:val="BodyText"/>
            </w:pPr>
            <w:r w:rsidRPr="00F20E6D">
              <w:t>Supersedes and is equivalent to CPCCCA3006B Erect roof trusses.  Updated to meet the Standards for Training Packages 2012</w:t>
            </w:r>
            <w:r w:rsidRPr="00F20E6D">
              <w:t>.</w:t>
            </w:r>
          </w:p>
        </w:tc>
      </w:tr>
    </w:tbl>
    <w:p w:rsidR="00000000" w:rsidRPr="00F20E6D" w:rsidP="00F20E6D">
      <w:pPr>
        <w:pStyle w:val="BodyText"/>
      </w:pPr>
    </w:p>
    <w:p w:rsidR="00000000" w:rsidRPr="00F20E6D" w:rsidP="00F20E6D">
      <w:pPr>
        <w:pStyle w:val="AllowPageBreak"/>
      </w:pPr>
    </w:p>
    <w:p w:rsidR="00000000" w:rsidRPr="00F20E6D" w:rsidP="00F20E6D">
      <w:pPr>
        <w:pStyle w:val="Heading1"/>
      </w:pPr>
      <w:bookmarkStart w:id="2" w:name="O_1295497"/>
      <w:bookmarkEnd w:id="2"/>
      <w:r w:rsidRPr="00F20E6D">
        <w:t>Performance Evidence</w:t>
      </w:r>
    </w:p>
    <w:p w:rsidR="00000000" w:rsidRPr="00F20E6D" w:rsidP="00153F42">
      <w:pPr>
        <w:pStyle w:val="BodyText"/>
      </w:pPr>
      <w:r w:rsidRPr="00F20E6D">
        <w:t>To demonstrate competency, a candidate must meet the performance criteria of this unit by:</w:t>
      </w:r>
    </w:p>
    <w:p w:rsidR="00000000" w:rsidRPr="00F20E6D" w:rsidP="00F20E6D">
      <w:pPr>
        <w:pStyle w:val="ListBullet"/>
      </w:pPr>
      <w:r w:rsidRPr="00F20E6D">
        <w:t xml:space="preserve">setting out and erecting timber trusses manufactured to AS 4440 </w:t>
      </w:r>
      <w:r w:rsidRPr="00F20E6D">
        <w:rPr>
          <w:rStyle w:val="Emphasis"/>
        </w:rPr>
        <w:t>Installation of nail-plated timber roof trusses</w:t>
      </w:r>
      <w:r w:rsidRPr="00F20E6D">
        <w:t xml:space="preserve"> and stee</w:t>
      </w:r>
      <w:r w:rsidRPr="00F20E6D">
        <w:t>l trusses to the requirements of the NASH Standards including:</w:t>
      </w:r>
    </w:p>
    <w:p w:rsidR="00000000" w:rsidRPr="00F20E6D" w:rsidP="00F20E6D">
      <w:pPr>
        <w:pStyle w:val="ListBullet2"/>
      </w:pPr>
      <w:r w:rsidRPr="00F20E6D">
        <w:t>a minimum 30 square metres of timber roof trusses with a major and minor span, including:</w:t>
      </w:r>
    </w:p>
    <w:p w:rsidR="00000000" w:rsidRPr="00F20E6D" w:rsidP="00F20E6D">
      <w:pPr>
        <w:pStyle w:val="ListBullet3"/>
      </w:pPr>
      <w:r w:rsidRPr="00F20E6D">
        <w:t>one hip end and valley</w:t>
      </w:r>
    </w:p>
    <w:p w:rsidR="00000000" w:rsidRPr="00F20E6D" w:rsidP="00F20E6D">
      <w:pPr>
        <w:pStyle w:val="ListBullet3"/>
      </w:pPr>
      <w:r w:rsidRPr="00F20E6D">
        <w:t>one gable end</w:t>
      </w:r>
    </w:p>
    <w:p w:rsidR="00000000" w:rsidRPr="00F20E6D" w:rsidP="00F20E6D">
      <w:pPr>
        <w:pStyle w:val="ListBullet2"/>
      </w:pPr>
      <w:r w:rsidRPr="00F20E6D">
        <w:t>a minimum 30 square metres of steel roof trusses with a major and minor span, including:</w:t>
      </w:r>
    </w:p>
    <w:p w:rsidR="00000000" w:rsidRPr="00F20E6D" w:rsidP="00F20E6D">
      <w:pPr>
        <w:pStyle w:val="ListBullet3"/>
      </w:pPr>
      <w:r w:rsidRPr="00F20E6D">
        <w:t>one hip end and valley</w:t>
      </w:r>
    </w:p>
    <w:p w:rsidR="00000000" w:rsidRPr="00F20E6D" w:rsidP="00F20E6D">
      <w:pPr>
        <w:pStyle w:val="ListBullet3"/>
      </w:pPr>
      <w:r w:rsidRPr="00F20E6D">
        <w:t>one gable end</w:t>
      </w:r>
    </w:p>
    <w:p w:rsidR="00000000" w:rsidRPr="00F20E6D" w:rsidP="00F20E6D">
      <w:pPr>
        <w:pStyle w:val="ListBullet"/>
      </w:pPr>
      <w:r w:rsidRPr="00F20E6D">
        <w:t>installing:</w:t>
      </w:r>
    </w:p>
    <w:p w:rsidR="00000000" w:rsidRPr="00F20E6D" w:rsidP="00F20E6D">
      <w:pPr>
        <w:pStyle w:val="ListBullet2"/>
      </w:pPr>
      <w:r w:rsidRPr="00F20E6D">
        <w:t xml:space="preserve">gable bracing, bottom chord bracing, web bracing and top chord bracing installed in line with the </w:t>
      </w:r>
      <w:r w:rsidRPr="00F20E6D">
        <w:t xml:space="preserve">requirements of both AS 4440 </w:t>
      </w:r>
      <w:r w:rsidRPr="00F20E6D">
        <w:rPr>
          <w:rStyle w:val="Emphasis"/>
        </w:rPr>
        <w:t>Installation of nail-plated timber roof trusses</w:t>
      </w:r>
      <w:r w:rsidRPr="00F20E6D">
        <w:t xml:space="preserve"> to the requirements of the NASH Standards</w:t>
      </w:r>
    </w:p>
    <w:p w:rsidR="00000000" w:rsidRPr="00F20E6D" w:rsidP="00F20E6D">
      <w:pPr>
        <w:pStyle w:val="ListBullet2"/>
      </w:pPr>
      <w:r w:rsidRPr="00F20E6D">
        <w:t>a connection between an internal brace wall running parallel to the bottom chord</w:t>
      </w:r>
    </w:p>
    <w:p w:rsidR="00000000" w:rsidRPr="00F20E6D" w:rsidP="00F20E6D">
      <w:pPr>
        <w:pStyle w:val="ListBullet2"/>
      </w:pPr>
      <w:r w:rsidRPr="00F20E6D">
        <w:t>a connection between an internal brace wall running at 9</w:t>
      </w:r>
      <w:r w:rsidRPr="00F20E6D">
        <w:t>0 degrees to the bottom chord.</w:t>
      </w:r>
    </w:p>
    <w:p w:rsidR="00000000" w:rsidRPr="00F20E6D" w:rsidP="00F20E6D">
      <w:pPr>
        <w:pStyle w:val="AllowPageBreak"/>
      </w:pPr>
    </w:p>
    <w:p w:rsidR="00000000" w:rsidRPr="00F20E6D" w:rsidP="00F20E6D">
      <w:pPr>
        <w:pStyle w:val="Heading1"/>
      </w:pPr>
      <w:bookmarkStart w:id="3" w:name="O_1295496"/>
      <w:bookmarkEnd w:id="3"/>
      <w:r w:rsidRPr="00F20E6D">
        <w:t>Knowledge Evidence</w:t>
      </w:r>
    </w:p>
    <w:p w:rsidR="00000000" w:rsidRPr="00F20E6D" w:rsidP="00153F42">
      <w:pPr>
        <w:pStyle w:val="BodyText"/>
      </w:pPr>
      <w:r w:rsidRPr="00F20E6D">
        <w:t>To be competent in this unit, a candidate must demonstrate knowledge of:</w:t>
      </w:r>
    </w:p>
    <w:p w:rsidR="00000000" w:rsidRPr="00F20E6D" w:rsidP="00F20E6D">
      <w:pPr>
        <w:pStyle w:val="ListBullet"/>
      </w:pPr>
      <w:r w:rsidRPr="00F20E6D">
        <w:t xml:space="preserve">compliance requirements of the National Construction Code and Australian Standards relevant to erecting </w:t>
      </w:r>
      <w:r w:rsidRPr="00F20E6D">
        <w:t>roof trusses, including AS 4440 Installation of nail-plated timber roof trusses required by the National Construction Code (NCC)</w:t>
      </w:r>
    </w:p>
    <w:p w:rsidR="00000000" w:rsidRPr="00F20E6D" w:rsidP="00F20E6D">
      <w:pPr>
        <w:pStyle w:val="ListBullet"/>
      </w:pPr>
      <w:r w:rsidRPr="00F20E6D">
        <w:t>requirements of the National Association of Steel-framed Housing (NASH) Standards relevant to erecting roof trusses</w:t>
      </w:r>
    </w:p>
    <w:p w:rsidR="00000000" w:rsidRPr="00F20E6D" w:rsidP="00F20E6D">
      <w:pPr>
        <w:pStyle w:val="ListBullet"/>
      </w:pPr>
      <w:r w:rsidRPr="00F20E6D">
        <w:t>workplace q</w:t>
      </w:r>
      <w:r w:rsidRPr="00F20E6D">
        <w:t>uality policies and standards relevant to erecting roof trusses</w:t>
      </w:r>
    </w:p>
    <w:p w:rsidR="00000000" w:rsidRPr="00F20E6D" w:rsidP="00F20E6D">
      <w:pPr>
        <w:pStyle w:val="ListBullet"/>
      </w:pPr>
      <w:r w:rsidRPr="00F20E6D">
        <w:t>safety requirements for erecting roof trusses</w:t>
      </w:r>
    </w:p>
    <w:p w:rsidR="00000000" w:rsidRPr="00F20E6D" w:rsidP="00F20E6D">
      <w:pPr>
        <w:pStyle w:val="ListBullet"/>
      </w:pPr>
      <w:r w:rsidRPr="00F20E6D">
        <w:t>plans, specifications and drawings for erecting roof trusses</w:t>
      </w:r>
    </w:p>
    <w:p w:rsidR="00000000" w:rsidRPr="00F20E6D" w:rsidP="00F20E6D">
      <w:pPr>
        <w:pStyle w:val="ListBullet"/>
      </w:pPr>
      <w:r w:rsidRPr="00F20E6D">
        <w:t>types and uses of tools and equipment required to erect roof trusses</w:t>
      </w:r>
    </w:p>
    <w:p w:rsidR="00000000" w:rsidRPr="00F20E6D" w:rsidP="00F20E6D">
      <w:pPr>
        <w:pStyle w:val="ListBullet"/>
      </w:pPr>
      <w:r w:rsidRPr="00F20E6D">
        <w:t>materials used i</w:t>
      </w:r>
      <w:r w:rsidRPr="00F20E6D">
        <w:t>n roof truss erection</w:t>
      </w:r>
    </w:p>
    <w:p w:rsidR="00000000" w:rsidRPr="00F20E6D" w:rsidP="00F20E6D">
      <w:pPr>
        <w:pStyle w:val="ListBullet"/>
      </w:pPr>
      <w:r w:rsidRPr="00F20E6D">
        <w:t>quality requirements for roof trusses</w:t>
      </w:r>
    </w:p>
    <w:p w:rsidR="00000000" w:rsidRPr="00F20E6D" w:rsidP="00F20E6D">
      <w:pPr>
        <w:pStyle w:val="ListBullet"/>
      </w:pPr>
      <w:r w:rsidRPr="00F20E6D">
        <w:t>roof truss erection and construction techniques</w:t>
      </w:r>
    </w:p>
    <w:p w:rsidR="00000000" w:rsidRPr="00F20E6D" w:rsidP="00F20E6D">
      <w:pPr>
        <w:pStyle w:val="ListBullet"/>
      </w:pPr>
      <w:r w:rsidRPr="00F20E6D">
        <w:t>types of roof construction and components of roof trusses</w:t>
      </w:r>
    </w:p>
    <w:p w:rsidR="00000000" w:rsidRPr="00F20E6D" w:rsidP="00F20E6D">
      <w:pPr>
        <w:pStyle w:val="ListBullet"/>
      </w:pPr>
      <w:r w:rsidRPr="00F20E6D">
        <w:t>techniques for lifting and positioning trusses</w:t>
      </w:r>
    </w:p>
    <w:p w:rsidR="00000000" w:rsidRPr="00F20E6D" w:rsidP="00F20E6D">
      <w:pPr>
        <w:pStyle w:val="ListBullet"/>
      </w:pPr>
      <w:r w:rsidRPr="00F20E6D">
        <w:t>processes and requirements for the temporary and permanent bracing of roof trusses and elementary bracing principles for various shaped roofs</w:t>
      </w:r>
    </w:p>
    <w:p w:rsidR="00000000" w:rsidRPr="00F20E6D" w:rsidP="00F20E6D">
      <w:pPr>
        <w:pStyle w:val="ListBullet"/>
      </w:pPr>
      <w:r w:rsidRPr="00F20E6D">
        <w:t>types of timber and their structural properties and uses, including engineered timber products.</w:t>
      </w:r>
    </w:p>
    <w:p w:rsidR="00000000" w:rsidRPr="00F20E6D" w:rsidP="00F20E6D">
      <w:pPr>
        <w:pStyle w:val="AllowPageBreak"/>
      </w:pPr>
    </w:p>
    <w:p w:rsidR="00000000" w:rsidRPr="00F20E6D" w:rsidP="00F20E6D">
      <w:pPr>
        <w:pStyle w:val="Heading1"/>
      </w:pPr>
      <w:bookmarkStart w:id="4" w:name="O_1295495"/>
      <w:bookmarkEnd w:id="4"/>
      <w:r w:rsidRPr="00F20E6D">
        <w:t>Assessment Conditions</w:t>
      </w:r>
    </w:p>
    <w:p w:rsidR="00000000" w:rsidRPr="00F20E6D" w:rsidP="00153F42">
      <w:pPr>
        <w:pStyle w:val="BodyText"/>
      </w:pPr>
      <w:r w:rsidRPr="00F20E6D">
        <w:t xml:space="preserve">Assessors must meet the requirements for assessors contained in the Standards for Registered Training Organisations. </w:t>
      </w:r>
    </w:p>
    <w:p w:rsidR="00000000" w:rsidRPr="00F20E6D" w:rsidP="00153F42">
      <w:pPr>
        <w:pStyle w:val="BodyText"/>
      </w:pPr>
      <w:r w:rsidRPr="00F20E6D">
        <w:t>This unit must be assessed in the workplace or a close simulation using realistic workplace conditions and standard</w:t>
      </w:r>
      <w:r w:rsidRPr="00F20E6D">
        <w:t>s, materials, activities, responsibilities, procedures, safety requirements and environmental considerations.</w:t>
      </w:r>
    </w:p>
    <w:p w:rsidR="00000000" w:rsidRPr="00F20E6D" w:rsidP="00F20E6D">
      <w:pPr>
        <w:pStyle w:val="Heading1"/>
      </w:pPr>
      <w:bookmarkStart w:id="5" w:name="O_1295508"/>
      <w:bookmarkEnd w:id="5"/>
      <w:r w:rsidRPr="00F20E6D">
        <w:t>Links</w:t>
      </w:r>
    </w:p>
    <w:p w:rsidR="00000000" w:rsidRPr="00F20E6D" w:rsidP="00153F42">
      <w:pPr>
        <w:pStyle w:val="BodyText"/>
      </w:pPr>
      <w:r w:rsidRPr="00F20E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85F7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20E6D" w:rsidP="00F20E6D"/>
    <w:sectPr w:rsidSect="00F20E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E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E6D" w:rsidRPr="00153F42" w:rsidP="00153F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E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F42" w:rsidP="00F20E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3F42" w:rsidP="00F20E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53F42" w:rsidP="00F20E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E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F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0E6D" w:rsidRPr="00153F42" w:rsidP="00153F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E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F42" w:rsidRPr="002D2AF8" w:rsidP="00F20E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CPCCCA3006 Erect roof trusses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53F42" w:rsidP="00F20E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D688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508B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C8CE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E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0E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E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E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E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E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E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E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E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E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E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E6D"/>
  </w:style>
  <w:style w:type="character" w:customStyle="1" w:styleId="Heading1Char">
    <w:name w:val="Heading 1 Char"/>
    <w:basedOn w:val="DefaultParagraphFont"/>
    <w:link w:val="Heading1"/>
    <w:rsid w:val="00F20E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E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E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0E6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0E6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0E6D"/>
    <w:rPr>
      <w:i/>
    </w:rPr>
  </w:style>
  <w:style w:type="paragraph" w:customStyle="1" w:styleId="SuperHeading">
    <w:name w:val="SuperHeading"/>
    <w:basedOn w:val="Normal"/>
    <w:rsid w:val="00F20E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0E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20E6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20E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E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E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0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0E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0E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E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E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E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E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0E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E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0E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E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E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0E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0E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0E6D"/>
    <w:rPr>
      <w:b/>
      <w:spacing w:val="0"/>
    </w:rPr>
  </w:style>
  <w:style w:type="paragraph" w:customStyle="1" w:styleId="SuperTitle">
    <w:name w:val="SuperTitle"/>
    <w:basedOn w:val="Title"/>
    <w:rsid w:val="00F20E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E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E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0E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E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0E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E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0E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E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E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E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E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0E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E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E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E6D"/>
  </w:style>
  <w:style w:type="paragraph" w:styleId="TableofFigures">
    <w:name w:val="table of figures"/>
    <w:basedOn w:val="Normal"/>
    <w:next w:val="Normal"/>
    <w:semiHidden/>
    <w:rsid w:val="00F20E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E6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20E6D"/>
    <w:rPr>
      <w:rFonts w:ascii="Wingdings" w:hAnsi="Wingdings"/>
    </w:rPr>
  </w:style>
  <w:style w:type="paragraph" w:customStyle="1" w:styleId="TableHeading">
    <w:name w:val="Table Heading"/>
    <w:basedOn w:val="HeadingBase"/>
    <w:rsid w:val="00F20E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0E6D"/>
    <w:rPr>
      <w:color w:val="0033CC"/>
      <w:u w:val="none"/>
    </w:rPr>
  </w:style>
  <w:style w:type="paragraph" w:customStyle="1" w:styleId="BodyTextRight">
    <w:name w:val="Body Text Right"/>
    <w:basedOn w:val="BodyText"/>
    <w:rsid w:val="00F20E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E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E6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E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E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E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0E6D"/>
    <w:rPr>
      <w:sz w:val="32"/>
    </w:rPr>
  </w:style>
  <w:style w:type="paragraph" w:customStyle="1" w:styleId="HeadingProcedure">
    <w:name w:val="Heading Procedure"/>
    <w:basedOn w:val="HeadingBase"/>
    <w:next w:val="Normal"/>
    <w:rsid w:val="00F20E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E6D"/>
    <w:pPr>
      <w:spacing w:before="60" w:after="60"/>
    </w:pPr>
  </w:style>
  <w:style w:type="paragraph" w:styleId="ListContinue">
    <w:name w:val="List Continue"/>
    <w:basedOn w:val="List"/>
    <w:rsid w:val="00F20E6D"/>
    <w:pPr>
      <w:ind w:firstLine="0"/>
    </w:pPr>
  </w:style>
  <w:style w:type="paragraph" w:customStyle="1" w:styleId="ListNote">
    <w:name w:val="List Note"/>
    <w:basedOn w:val="List"/>
    <w:rsid w:val="00F20E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E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E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0E6D"/>
    <w:rPr>
      <w:rFonts w:ascii="Courier New" w:hAnsi="Courier New"/>
    </w:rPr>
  </w:style>
  <w:style w:type="paragraph" w:customStyle="1" w:styleId="NoteBullet">
    <w:name w:val="Note Bullet"/>
    <w:basedOn w:val="Note"/>
    <w:rsid w:val="00F20E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E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E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E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E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20E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E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0E6D"/>
    <w:rPr>
      <w:b/>
      <w:smallCaps/>
    </w:rPr>
  </w:style>
  <w:style w:type="paragraph" w:customStyle="1" w:styleId="TableListNumber">
    <w:name w:val="Table List Number"/>
    <w:basedOn w:val="ListNumber"/>
    <w:rsid w:val="00F20E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E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E6D"/>
    <w:pPr>
      <w:numPr>
        <w:numId w:val="10"/>
      </w:numPr>
    </w:pPr>
  </w:style>
  <w:style w:type="paragraph" w:customStyle="1" w:styleId="ListAlpha2">
    <w:name w:val="List Alpha 2"/>
    <w:basedOn w:val="List2"/>
    <w:rsid w:val="00F20E6D"/>
    <w:pPr>
      <w:numPr>
        <w:numId w:val="9"/>
      </w:numPr>
    </w:pPr>
  </w:style>
  <w:style w:type="paragraph" w:styleId="List2">
    <w:name w:val="List 2"/>
    <w:basedOn w:val="BodyText"/>
    <w:rsid w:val="00F20E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0E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E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E6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20E6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20E6D"/>
    <w:pPr>
      <w:numPr>
        <w:numId w:val="5"/>
      </w:numPr>
    </w:pPr>
  </w:style>
  <w:style w:type="paragraph" w:styleId="ListContinue2">
    <w:name w:val="List Continue 2"/>
    <w:basedOn w:val="List2"/>
    <w:rsid w:val="00F20E6D"/>
    <w:pPr>
      <w:ind w:firstLine="0"/>
    </w:pPr>
  </w:style>
  <w:style w:type="paragraph" w:styleId="ListContinue3">
    <w:name w:val="List Continue 3"/>
    <w:basedOn w:val="List3"/>
    <w:rsid w:val="00F20E6D"/>
    <w:pPr>
      <w:ind w:left="1021" w:firstLine="0"/>
    </w:pPr>
  </w:style>
  <w:style w:type="paragraph" w:styleId="ListContinue4">
    <w:name w:val="List Continue 4"/>
    <w:basedOn w:val="List4"/>
    <w:rsid w:val="00F20E6D"/>
    <w:pPr>
      <w:ind w:firstLine="0"/>
    </w:pPr>
  </w:style>
  <w:style w:type="paragraph" w:styleId="ListContinue5">
    <w:name w:val="List Continue 5"/>
    <w:basedOn w:val="List5"/>
    <w:rsid w:val="00F20E6D"/>
    <w:pPr>
      <w:ind w:firstLine="0"/>
    </w:pPr>
  </w:style>
  <w:style w:type="paragraph" w:styleId="ListNumber3">
    <w:name w:val="List Number 3"/>
    <w:basedOn w:val="List3"/>
    <w:rsid w:val="00F20E6D"/>
    <w:pPr>
      <w:numPr>
        <w:numId w:val="6"/>
      </w:numPr>
    </w:pPr>
  </w:style>
  <w:style w:type="paragraph" w:styleId="ListNumber4">
    <w:name w:val="List Number 4"/>
    <w:basedOn w:val="List4"/>
    <w:rsid w:val="00F20E6D"/>
    <w:pPr>
      <w:numPr>
        <w:numId w:val="7"/>
      </w:numPr>
    </w:pPr>
  </w:style>
  <w:style w:type="paragraph" w:styleId="ListNumber5">
    <w:name w:val="List Number 5"/>
    <w:basedOn w:val="List5"/>
    <w:rsid w:val="00F20E6D"/>
    <w:pPr>
      <w:numPr>
        <w:numId w:val="8"/>
      </w:numPr>
    </w:pPr>
  </w:style>
  <w:style w:type="paragraph" w:styleId="BlockText">
    <w:name w:val="Block Text"/>
    <w:basedOn w:val="Normal"/>
    <w:rsid w:val="00F20E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E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E6D"/>
    <w:rPr>
      <w:sz w:val="16"/>
      <w:vertAlign w:val="superscript"/>
    </w:rPr>
  </w:style>
  <w:style w:type="character" w:customStyle="1" w:styleId="Symbols">
    <w:name w:val="Symbols"/>
    <w:basedOn w:val="DefaultParagraphFont"/>
    <w:rsid w:val="00F20E6D"/>
    <w:rPr>
      <w:rFonts w:ascii="Symbol" w:hAnsi="Symbol"/>
    </w:rPr>
  </w:style>
  <w:style w:type="character" w:customStyle="1" w:styleId="MenuOptions">
    <w:name w:val="Menu Options"/>
    <w:basedOn w:val="DefaultParagraphFont"/>
    <w:rsid w:val="00F20E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E6D"/>
    <w:rPr>
      <w:b/>
    </w:rPr>
  </w:style>
  <w:style w:type="character" w:customStyle="1" w:styleId="Underlined">
    <w:name w:val="Underlined"/>
    <w:basedOn w:val="DefaultParagraphFont"/>
    <w:rsid w:val="00F20E6D"/>
    <w:rPr>
      <w:u w:val="single"/>
    </w:rPr>
  </w:style>
  <w:style w:type="paragraph" w:customStyle="1" w:styleId="TableBodyTextRight">
    <w:name w:val="Table Body Text Right"/>
    <w:basedOn w:val="TableBodyText"/>
    <w:rsid w:val="00F20E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E6D"/>
    <w:rPr>
      <w:sz w:val="18"/>
    </w:rPr>
  </w:style>
  <w:style w:type="paragraph" w:customStyle="1" w:styleId="BodySmallRight">
    <w:name w:val="Body Small Right"/>
    <w:basedOn w:val="BodyTextRight"/>
    <w:rsid w:val="00F20E6D"/>
    <w:rPr>
      <w:sz w:val="18"/>
      <w:szCs w:val="18"/>
    </w:rPr>
  </w:style>
  <w:style w:type="paragraph" w:customStyle="1" w:styleId="MarginEdition">
    <w:name w:val="Margin Edition"/>
    <w:basedOn w:val="MarginNote"/>
    <w:rsid w:val="00F20E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E6D"/>
    <w:rPr>
      <w:sz w:val="2"/>
      <w:szCs w:val="2"/>
    </w:rPr>
  </w:style>
  <w:style w:type="character" w:customStyle="1" w:styleId="Small">
    <w:name w:val="Small"/>
    <w:basedOn w:val="DefaultParagraphFont"/>
    <w:rsid w:val="00F20E6D"/>
    <w:rPr>
      <w:sz w:val="16"/>
    </w:rPr>
  </w:style>
  <w:style w:type="paragraph" w:customStyle="1" w:styleId="WideTable">
    <w:name w:val="Wide Table"/>
    <w:basedOn w:val="Normal"/>
    <w:rsid w:val="00F20E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E6D"/>
  </w:style>
  <w:style w:type="paragraph" w:styleId="Quote">
    <w:name w:val="Quote"/>
    <w:basedOn w:val="Heading1"/>
    <w:link w:val="QuoteChar"/>
    <w:qFormat/>
    <w:rsid w:val="00F20E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E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E6D"/>
    <w:pPr>
      <w:pageBreakBefore/>
    </w:pPr>
  </w:style>
  <w:style w:type="paragraph" w:customStyle="1" w:styleId="Border">
    <w:name w:val="Border"/>
    <w:basedOn w:val="Normal"/>
    <w:qFormat/>
    <w:rsid w:val="00F20E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E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E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E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0E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E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E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E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E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E6D"/>
    <w:rPr>
      <w:u w:val="single"/>
    </w:rPr>
  </w:style>
  <w:style w:type="character" w:customStyle="1" w:styleId="BoldandItalics">
    <w:name w:val="Bold and Italics"/>
    <w:qFormat/>
    <w:rsid w:val="00F20E6D"/>
    <w:rPr>
      <w:b/>
      <w:i/>
      <w:u w:val="none"/>
    </w:rPr>
  </w:style>
  <w:style w:type="paragraph" w:styleId="BalloonText">
    <w:name w:val="Balloon Text"/>
    <w:basedOn w:val="Normal"/>
    <w:link w:val="BalloonTextChar"/>
    <w:rsid w:val="00F20E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E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0E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E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0E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0E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0E6D"/>
    <w:pPr>
      <w:spacing w:before="0" w:after="0"/>
    </w:pPr>
  </w:style>
  <w:style w:type="paragraph" w:customStyle="1" w:styleId="BodyTextBold">
    <w:name w:val="Body Text Bold"/>
    <w:basedOn w:val="BodyText"/>
    <w:qFormat/>
    <w:rsid w:val="00F20E6D"/>
    <w:rPr>
      <w:b/>
    </w:rPr>
  </w:style>
  <w:style w:type="character" w:styleId="Hyperlink">
    <w:name w:val="Hyperlink"/>
    <w:basedOn w:val="DefaultParagraphFont"/>
    <w:uiPriority w:val="99"/>
    <w:unhideWhenUsed/>
    <w:rsid w:val="00153F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475</Words>
  <Characters>2945</Characters>
  <Application>Microsoft Office Word</Application>
  <DocSecurity>0</DocSecurity>
  <Lines>73</Lines>
  <Paragraphs>54</Paragraphs>
  <ScaleCrop>false</ScaleCrop>
  <Company>Author-it Software Corporation Ltd.</Company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CPCCCA3006 Erect roof trusses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2024-12-24T00:54:00Z</dcterms:created>
  <dcterms:modified xsi:type="dcterms:W3CDTF">2024-12-24T00:54:00Z</dcterms:modified>
</cp:coreProperties>
</file>