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52C" w:rsidP="00E205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CHCSS00006 Case management skill set</w:t>
      </w:r>
      <w:r>
        <w:fldChar w:fldCharType="end"/>
      </w:r>
    </w:p>
    <w:p w:rsidR="00E2052C" w:rsidP="00E2052C">
      <w:pPr>
        <w:pStyle w:val="Version"/>
        <w:sectPr w:rsidSect="009922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2232" w:rsidP="00992232">
      <w:pPr>
        <w:pStyle w:val="SuperHeading"/>
      </w:pPr>
      <w:r w:rsidRPr="00992232">
        <w:t>CHCSS00006 Case management skill set</w:t>
      </w:r>
    </w:p>
    <w:p w:rsidR="00000000" w:rsidRPr="00992232" w:rsidP="00992232">
      <w:pPr>
        <w:pStyle w:val="Heading1"/>
      </w:pPr>
      <w:bookmarkStart w:id="1" w:name="O_446879"/>
      <w:bookmarkEnd w:id="1"/>
      <w:r w:rsidRPr="0099223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E20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32" w:rsidP="00992232">
            <w:pPr>
              <w:pStyle w:val="BodyText"/>
            </w:pPr>
            <w:r w:rsidRPr="00992232">
              <w:rPr>
                <w:rStyle w:val="SpecialBold"/>
              </w:rPr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32" w:rsidP="00992232">
            <w:pPr>
              <w:pStyle w:val="BodyText"/>
            </w:pPr>
            <w:r w:rsidRPr="00992232">
              <w:rPr>
                <w:rStyle w:val="SpecialBold"/>
              </w:rPr>
              <w:t>CHC08 Version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32">
            <w:pPr>
              <w:pStyle w:val="BodyText"/>
              <w:rPr>
                <w:lang w:val="en-NZ"/>
              </w:rPr>
            </w:pPr>
            <w:r w:rsidRPr="00992232">
              <w:rPr>
                <w:rStyle w:val="SpecialBold"/>
              </w:rPr>
              <w:t>Description</w:t>
            </w:r>
          </w:p>
        </w:tc>
      </w:tr>
      <w:tr w:rsidTr="00E20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32">
            <w:pPr>
              <w:pStyle w:val="BodyText"/>
              <w:rPr>
                <w:lang w:val="en-NZ"/>
              </w:rPr>
            </w:pPr>
            <w:r w:rsidRPr="00992232">
              <w:t>Case management skill set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32">
            <w:pPr>
              <w:pStyle w:val="BodyText"/>
              <w:rPr>
                <w:lang w:val="en-NZ"/>
              </w:rPr>
            </w:pPr>
            <w:r w:rsidRPr="00992232">
              <w:t>Case management skill set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32" w:rsidP="00992232">
            <w:pPr>
              <w:pStyle w:val="BodyText"/>
            </w:pPr>
            <w:r w:rsidRPr="00992232">
              <w:t>Updated in V4.</w:t>
            </w:r>
          </w:p>
          <w:p w:rsidR="00000000" w:rsidRPr="00992232" w:rsidP="00992232">
            <w:pPr>
              <w:pStyle w:val="BodyText"/>
            </w:pPr>
            <w:r w:rsidRPr="00992232">
              <w:t>ISC upgrade changes. Update of unit codes. No change to competency outcome.</w:t>
            </w:r>
          </w:p>
        </w:tc>
      </w:tr>
    </w:tbl>
    <w:p w:rsidR="00000000" w:rsidRPr="00992232" w:rsidP="00992232">
      <w:pPr>
        <w:pStyle w:val="BodyText"/>
      </w:pPr>
    </w:p>
    <w:p w:rsidR="00000000" w:rsidRPr="00992232" w:rsidP="00992232">
      <w:pPr>
        <w:pStyle w:val="AllowPageBreak"/>
      </w:pPr>
    </w:p>
    <w:p w:rsidR="00000000" w:rsidRPr="00992232" w:rsidP="00992232">
      <w:pPr>
        <w:pStyle w:val="Heading1"/>
      </w:pPr>
      <w:bookmarkStart w:id="2" w:name="O_446882"/>
      <w:bookmarkEnd w:id="2"/>
      <w:r w:rsidRPr="00992232">
        <w:t>Description</w:t>
      </w:r>
    </w:p>
    <w:p w:rsidR="00000000" w:rsidRPr="00992232" w:rsidP="00992232">
      <w:pPr>
        <w:pStyle w:val="BodyText"/>
      </w:pPr>
      <w:r w:rsidRPr="00992232">
        <w:t>Not Applicable</w:t>
      </w:r>
    </w:p>
    <w:p w:rsidR="00000000" w:rsidRPr="00992232" w:rsidP="00992232">
      <w:pPr>
        <w:pStyle w:val="AllowPageBreak"/>
      </w:pPr>
    </w:p>
    <w:p w:rsidR="00000000" w:rsidRPr="00992232" w:rsidP="00992232">
      <w:pPr>
        <w:pStyle w:val="Heading1"/>
      </w:pPr>
      <w:bookmarkStart w:id="3" w:name="O_446878"/>
      <w:bookmarkEnd w:id="3"/>
      <w:r w:rsidRPr="00992232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E205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32">
            <w:pPr>
              <w:pStyle w:val="BodyText"/>
              <w:rPr>
                <w:lang w:val="en-NZ"/>
              </w:rPr>
            </w:pPr>
            <w:r w:rsidRPr="00992232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32" w:rsidP="00992232">
            <w:pPr>
              <w:pStyle w:val="BodyText"/>
            </w:pPr>
            <w:r w:rsidRPr="00992232">
              <w:t>These units may provide credit towards a number of community sector qualifications at Certificate IV level or above.</w:t>
            </w:r>
          </w:p>
        </w:tc>
      </w:tr>
    </w:tbl>
    <w:p w:rsidR="00E2052C" w:rsidP="00992232">
      <w:pPr>
        <w:pStyle w:val="BodyText"/>
      </w:pPr>
    </w:p>
    <w:p w:rsidR="00E2052C" w:rsidP="00992232">
      <w:pPr>
        <w:pStyle w:val="BodyText"/>
      </w:pPr>
    </w:p>
    <w:p w:rsidR="00000000" w:rsidRPr="00992232" w:rsidP="00992232">
      <w:pPr>
        <w:pStyle w:val="Heading1"/>
      </w:pPr>
      <w:bookmarkStart w:id="4" w:name="O_446880"/>
      <w:bookmarkEnd w:id="4"/>
      <w:r w:rsidRPr="00992232">
        <w:t>Licensing/Regulatory Information</w:t>
      </w:r>
    </w:p>
    <w:p w:rsidR="00000000" w:rsidRPr="00992232" w:rsidP="00992232">
      <w:pPr>
        <w:pStyle w:val="BodyText"/>
      </w:pPr>
      <w:r w:rsidRPr="00992232">
        <w:t>Not Applicable</w:t>
      </w:r>
    </w:p>
    <w:p w:rsidR="00000000" w:rsidRPr="00992232" w:rsidP="00992232">
      <w:pPr>
        <w:pStyle w:val="AllowPageBreak"/>
      </w:pPr>
    </w:p>
    <w:p w:rsidR="00000000" w:rsidRPr="00992232" w:rsidP="00992232">
      <w:pPr>
        <w:pStyle w:val="Heading1"/>
      </w:pPr>
      <w:bookmarkStart w:id="5" w:name="O_446877"/>
      <w:bookmarkEnd w:id="5"/>
      <w:r w:rsidRPr="00992232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E205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32">
            <w:pPr>
              <w:pStyle w:val="BodyText"/>
              <w:rPr>
                <w:lang w:val="en-NZ"/>
              </w:rPr>
            </w:pPr>
            <w:r w:rsidRPr="00992232">
              <w:rPr>
                <w:rStyle w:val="SpecialBold"/>
              </w:rPr>
              <w:t>Units</w:t>
            </w:r>
            <w:r w:rsidRPr="00992232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32" w:rsidP="00992232">
            <w:pPr>
              <w:pStyle w:val="BodyText"/>
            </w:pPr>
            <w:r w:rsidRPr="00992232">
              <w:t>CHCCM503C Develop, facilitate and monitor all aspects of case management</w:t>
            </w:r>
          </w:p>
          <w:p w:rsidR="00000000" w:rsidRPr="00992232" w:rsidP="00992232">
            <w:pPr>
              <w:pStyle w:val="BodyText"/>
            </w:pPr>
            <w:r w:rsidRPr="00992232">
              <w:t>CHCCM504D Promote high quality case management</w:t>
            </w:r>
          </w:p>
          <w:p w:rsidR="00000000" w:rsidRPr="00992232" w:rsidP="00992232">
            <w:pPr>
              <w:pStyle w:val="BodyText"/>
            </w:pPr>
            <w:r w:rsidRPr="00992232">
              <w:t>CHCNET404B Facilitate links with other services</w:t>
            </w:r>
          </w:p>
          <w:p w:rsidR="00000000" w:rsidRPr="00992232" w:rsidP="00992232">
            <w:pPr>
              <w:pStyle w:val="BodyText"/>
            </w:pPr>
            <w:r w:rsidRPr="00992232">
              <w:t>CHCORG428A Reflect on and improve own professional practic</w:t>
            </w:r>
            <w:r w:rsidRPr="00992232">
              <w:t>e</w:t>
            </w:r>
          </w:p>
          <w:p w:rsidR="00000000" w:rsidRPr="00992232" w:rsidP="00992232">
            <w:pPr>
              <w:pStyle w:val="BodyText"/>
            </w:pPr>
            <w:r w:rsidRPr="00992232">
              <w:t>CHCORG506E Coordinate the work environment</w:t>
            </w:r>
          </w:p>
        </w:tc>
      </w:tr>
    </w:tbl>
    <w:p w:rsidR="00E2052C" w:rsidP="00992232">
      <w:pPr>
        <w:pStyle w:val="BodyText"/>
      </w:pPr>
    </w:p>
    <w:p w:rsidR="00E2052C" w:rsidP="00992232">
      <w:pPr>
        <w:pStyle w:val="BodyText"/>
      </w:pPr>
    </w:p>
    <w:p w:rsidR="00000000" w:rsidRPr="00992232" w:rsidP="00992232">
      <w:pPr>
        <w:pStyle w:val="Heading1"/>
      </w:pPr>
      <w:bookmarkStart w:id="6" w:name="O_446875"/>
      <w:bookmarkEnd w:id="6"/>
      <w:r w:rsidRPr="00992232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E205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32">
            <w:pPr>
              <w:pStyle w:val="BodyText"/>
              <w:rPr>
                <w:lang w:val="en-NZ"/>
              </w:rPr>
            </w:pPr>
            <w:r w:rsidRPr="00992232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32" w:rsidP="00992232">
            <w:pPr>
              <w:pStyle w:val="BodyText"/>
            </w:pPr>
            <w:r w:rsidRPr="00992232">
              <w:t xml:space="preserve">This skill set has been endorsed by industry as appropriate for people who hold a professional or vocational qualification relevant to work </w:t>
            </w:r>
            <w:r w:rsidRPr="00992232">
              <w:t>in the community sector or who have commensurate industry skills as evaluated through recognition of prior learning processes.</w:t>
            </w:r>
          </w:p>
          <w:p w:rsidR="00000000" w:rsidRPr="00992232" w:rsidP="00992232">
            <w:pPr>
              <w:pStyle w:val="BodyText"/>
            </w:pPr>
            <w:r w:rsidRPr="00992232">
              <w:t xml:space="preserve">It provides skills and knowledge required for work in case management where the primary role of the worker is </w:t>
            </w:r>
            <w:r w:rsidRPr="00992232">
              <w:rPr>
                <w:rStyle w:val="BoldandItalics"/>
              </w:rPr>
              <w:t>not</w:t>
            </w:r>
            <w:r w:rsidRPr="00992232">
              <w:t xml:space="preserve"> case management</w:t>
            </w:r>
            <w:r w:rsidRPr="00992232">
              <w:t>.</w:t>
            </w:r>
          </w:p>
        </w:tc>
      </w:tr>
    </w:tbl>
    <w:p w:rsidR="00E2052C" w:rsidP="00992232">
      <w:pPr>
        <w:pStyle w:val="BodyText"/>
      </w:pPr>
    </w:p>
    <w:p w:rsidR="00E2052C" w:rsidP="00992232">
      <w:pPr>
        <w:pStyle w:val="BodyText"/>
      </w:pPr>
    </w:p>
    <w:p w:rsidR="00000000" w:rsidRPr="00992232" w:rsidP="00992232">
      <w:pPr>
        <w:pStyle w:val="Heading1"/>
      </w:pPr>
      <w:bookmarkStart w:id="7" w:name="O_446876"/>
      <w:bookmarkEnd w:id="7"/>
      <w:r w:rsidRPr="00992232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E205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32">
            <w:pPr>
              <w:pStyle w:val="BodyText"/>
              <w:rPr>
                <w:lang w:val="en-NZ"/>
              </w:rPr>
            </w:pPr>
            <w:r w:rsidRPr="00992232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32" w:rsidP="00992232">
            <w:pPr>
              <w:pStyle w:val="BodyText"/>
            </w:pPr>
            <w:r w:rsidRPr="00992232">
              <w:t>This skill set meets industry requirements as specified in the CHC08 Community Services Training Package for work involving case management</w:t>
            </w:r>
            <w:r w:rsidRPr="00992232">
              <w:t xml:space="preserve">, but where the primary role of the worker is </w:t>
            </w:r>
            <w:r w:rsidRPr="00992232">
              <w:rPr>
                <w:rStyle w:val="BoldandItalics"/>
              </w:rPr>
              <w:t>not</w:t>
            </w:r>
            <w:r w:rsidRPr="00992232">
              <w:t xml:space="preserve"> case management. </w:t>
            </w:r>
          </w:p>
        </w:tc>
      </w:tr>
    </w:tbl>
    <w:p w:rsidR="00E2052C" w:rsidP="00992232">
      <w:pPr>
        <w:pStyle w:val="BodyText"/>
      </w:pPr>
    </w:p>
    <w:p w:rsidR="00E2052C" w:rsidP="00992232">
      <w:pPr>
        <w:pStyle w:val="BodyText"/>
      </w:pPr>
    </w:p>
    <w:p w:rsidR="00000000" w:rsidRPr="00992232" w:rsidP="00992232"/>
    <w:sectPr w:rsidSect="009922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32" w:rsidRPr="00E2052C" w:rsidP="00E205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52C" w:rsidP="009922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052C" w:rsidP="009922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2052C" w:rsidP="009922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32" w:rsidRPr="00E2052C" w:rsidP="00E2052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52C" w:rsidRPr="002D2AF8" w:rsidP="009922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CHCSS00006 Case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2052C" w:rsidP="009922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2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2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2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2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2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2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2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2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2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2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2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232"/>
  </w:style>
  <w:style w:type="character" w:customStyle="1" w:styleId="Heading1Char">
    <w:name w:val="Heading 1 Char"/>
    <w:basedOn w:val="DefaultParagraphFont"/>
    <w:link w:val="Heading1"/>
    <w:rsid w:val="009922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2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2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2232"/>
    <w:rPr>
      <w:b/>
      <w:spacing w:val="0"/>
    </w:rPr>
  </w:style>
  <w:style w:type="paragraph" w:customStyle="1" w:styleId="SuperHeading">
    <w:name w:val="SuperHeading"/>
    <w:basedOn w:val="Normal"/>
    <w:rsid w:val="009922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22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9223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922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2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2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2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2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2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2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2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2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2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2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2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2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2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22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223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22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22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2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2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22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22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2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2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2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2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2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2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2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2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2232"/>
    <w:rPr>
      <w:i/>
    </w:rPr>
  </w:style>
  <w:style w:type="paragraph" w:styleId="Caption">
    <w:name w:val="caption"/>
    <w:basedOn w:val="BodyText"/>
    <w:next w:val="Normal"/>
    <w:qFormat/>
    <w:rsid w:val="009922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2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2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232"/>
  </w:style>
  <w:style w:type="paragraph" w:styleId="TableofFigures">
    <w:name w:val="table of figures"/>
    <w:basedOn w:val="Normal"/>
    <w:next w:val="Normal"/>
    <w:semiHidden/>
    <w:rsid w:val="009922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232"/>
    <w:pPr>
      <w:numPr>
        <w:numId w:val="9"/>
      </w:numPr>
    </w:pPr>
  </w:style>
  <w:style w:type="character" w:customStyle="1" w:styleId="WingdingSymbols">
    <w:name w:val="Wingding Symbols"/>
    <w:rsid w:val="00992232"/>
    <w:rPr>
      <w:rFonts w:ascii="Wingdings" w:hAnsi="Wingdings"/>
    </w:rPr>
  </w:style>
  <w:style w:type="paragraph" w:customStyle="1" w:styleId="TableHeading">
    <w:name w:val="Table Heading"/>
    <w:basedOn w:val="HeadingBase"/>
    <w:rsid w:val="009922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232"/>
    <w:rPr>
      <w:color w:val="0033CC"/>
      <w:u w:val="none"/>
    </w:rPr>
  </w:style>
  <w:style w:type="paragraph" w:customStyle="1" w:styleId="BodyTextRight">
    <w:name w:val="Body Text Right"/>
    <w:basedOn w:val="BodyText"/>
    <w:rsid w:val="009922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2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2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2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2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2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232"/>
    <w:rPr>
      <w:sz w:val="32"/>
    </w:rPr>
  </w:style>
  <w:style w:type="paragraph" w:customStyle="1" w:styleId="HeadingProcedure">
    <w:name w:val="Heading Procedure"/>
    <w:basedOn w:val="HeadingBase"/>
    <w:next w:val="Normal"/>
    <w:rsid w:val="009922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232"/>
    <w:pPr>
      <w:spacing w:before="60" w:after="60"/>
    </w:pPr>
  </w:style>
  <w:style w:type="paragraph" w:styleId="ListContinue">
    <w:name w:val="List Continue"/>
    <w:basedOn w:val="List"/>
    <w:rsid w:val="00992232"/>
    <w:pPr>
      <w:ind w:firstLine="0"/>
    </w:pPr>
  </w:style>
  <w:style w:type="paragraph" w:customStyle="1" w:styleId="ListNote">
    <w:name w:val="List Note"/>
    <w:basedOn w:val="List"/>
    <w:rsid w:val="009922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2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2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232"/>
    <w:rPr>
      <w:rFonts w:ascii="Courier New" w:hAnsi="Courier New"/>
    </w:rPr>
  </w:style>
  <w:style w:type="paragraph" w:customStyle="1" w:styleId="NoteBullet">
    <w:name w:val="Note Bullet"/>
    <w:basedOn w:val="Note"/>
    <w:rsid w:val="009922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2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2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2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2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22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2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232"/>
    <w:rPr>
      <w:b/>
      <w:smallCaps/>
    </w:rPr>
  </w:style>
  <w:style w:type="paragraph" w:customStyle="1" w:styleId="TableListNumber">
    <w:name w:val="Table List Number"/>
    <w:basedOn w:val="ListNumber"/>
    <w:rsid w:val="009922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2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232"/>
    <w:pPr>
      <w:numPr>
        <w:numId w:val="7"/>
      </w:numPr>
    </w:pPr>
  </w:style>
  <w:style w:type="paragraph" w:customStyle="1" w:styleId="ListAlpha2">
    <w:name w:val="List Alpha 2"/>
    <w:basedOn w:val="List2"/>
    <w:rsid w:val="00992232"/>
    <w:pPr>
      <w:numPr>
        <w:numId w:val="6"/>
      </w:numPr>
    </w:pPr>
  </w:style>
  <w:style w:type="paragraph" w:styleId="List2">
    <w:name w:val="List 2"/>
    <w:basedOn w:val="BodyText"/>
    <w:rsid w:val="009922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2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2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2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2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232"/>
    <w:pPr>
      <w:numPr>
        <w:numId w:val="1"/>
      </w:numPr>
    </w:pPr>
  </w:style>
  <w:style w:type="paragraph" w:styleId="ListBullet5">
    <w:name w:val="List Bullet 5"/>
    <w:basedOn w:val="List5"/>
    <w:rsid w:val="00992232"/>
    <w:pPr>
      <w:numPr>
        <w:numId w:val="2"/>
      </w:numPr>
    </w:pPr>
  </w:style>
  <w:style w:type="paragraph" w:styleId="ListContinue2">
    <w:name w:val="List Continue 2"/>
    <w:basedOn w:val="List2"/>
    <w:rsid w:val="00992232"/>
    <w:pPr>
      <w:ind w:firstLine="0"/>
    </w:pPr>
  </w:style>
  <w:style w:type="paragraph" w:styleId="ListContinue3">
    <w:name w:val="List Continue 3"/>
    <w:basedOn w:val="List3"/>
    <w:rsid w:val="00992232"/>
    <w:pPr>
      <w:ind w:left="1021" w:firstLine="0"/>
    </w:pPr>
  </w:style>
  <w:style w:type="paragraph" w:styleId="ListContinue4">
    <w:name w:val="List Continue 4"/>
    <w:basedOn w:val="List4"/>
    <w:rsid w:val="00992232"/>
    <w:pPr>
      <w:ind w:firstLine="0"/>
    </w:pPr>
  </w:style>
  <w:style w:type="paragraph" w:styleId="ListContinue5">
    <w:name w:val="List Continue 5"/>
    <w:basedOn w:val="List5"/>
    <w:rsid w:val="00992232"/>
    <w:pPr>
      <w:ind w:firstLine="0"/>
    </w:pPr>
  </w:style>
  <w:style w:type="paragraph" w:styleId="ListNumber3">
    <w:name w:val="List Number 3"/>
    <w:basedOn w:val="List3"/>
    <w:rsid w:val="00992232"/>
    <w:pPr>
      <w:numPr>
        <w:numId w:val="3"/>
      </w:numPr>
    </w:pPr>
  </w:style>
  <w:style w:type="paragraph" w:styleId="ListNumber4">
    <w:name w:val="List Number 4"/>
    <w:basedOn w:val="List4"/>
    <w:rsid w:val="00992232"/>
    <w:pPr>
      <w:numPr>
        <w:numId w:val="4"/>
      </w:numPr>
    </w:pPr>
  </w:style>
  <w:style w:type="paragraph" w:styleId="ListNumber5">
    <w:name w:val="List Number 5"/>
    <w:basedOn w:val="List5"/>
    <w:rsid w:val="00992232"/>
    <w:pPr>
      <w:numPr>
        <w:numId w:val="5"/>
      </w:numPr>
    </w:pPr>
  </w:style>
  <w:style w:type="paragraph" w:styleId="BlockText">
    <w:name w:val="Block Text"/>
    <w:basedOn w:val="Normal"/>
    <w:rsid w:val="009922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2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232"/>
    <w:rPr>
      <w:sz w:val="16"/>
      <w:vertAlign w:val="superscript"/>
    </w:rPr>
  </w:style>
  <w:style w:type="character" w:customStyle="1" w:styleId="Symbols">
    <w:name w:val="Symbols"/>
    <w:basedOn w:val="DefaultParagraphFont"/>
    <w:rsid w:val="00992232"/>
    <w:rPr>
      <w:rFonts w:ascii="Symbol" w:hAnsi="Symbol"/>
    </w:rPr>
  </w:style>
  <w:style w:type="character" w:customStyle="1" w:styleId="MenuOptions">
    <w:name w:val="Menu Options"/>
    <w:basedOn w:val="DefaultParagraphFont"/>
    <w:rsid w:val="009922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232"/>
    <w:rPr>
      <w:b/>
    </w:rPr>
  </w:style>
  <w:style w:type="character" w:customStyle="1" w:styleId="Underlined">
    <w:name w:val="Underlined"/>
    <w:basedOn w:val="DefaultParagraphFont"/>
    <w:rsid w:val="00992232"/>
    <w:rPr>
      <w:u w:val="single"/>
    </w:rPr>
  </w:style>
  <w:style w:type="paragraph" w:customStyle="1" w:styleId="TableBodyTextRight">
    <w:name w:val="Table Body Text Right"/>
    <w:basedOn w:val="TableBodyText"/>
    <w:rsid w:val="009922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232"/>
    <w:rPr>
      <w:sz w:val="18"/>
    </w:rPr>
  </w:style>
  <w:style w:type="paragraph" w:customStyle="1" w:styleId="BodySmallRight">
    <w:name w:val="Body Small Right"/>
    <w:basedOn w:val="BodyTextRight"/>
    <w:rsid w:val="00992232"/>
    <w:rPr>
      <w:sz w:val="18"/>
      <w:szCs w:val="18"/>
    </w:rPr>
  </w:style>
  <w:style w:type="paragraph" w:customStyle="1" w:styleId="MarginEdition">
    <w:name w:val="Margin Edition"/>
    <w:basedOn w:val="MarginNote"/>
    <w:rsid w:val="009922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232"/>
    <w:rPr>
      <w:sz w:val="2"/>
      <w:szCs w:val="2"/>
    </w:rPr>
  </w:style>
  <w:style w:type="character" w:customStyle="1" w:styleId="Small">
    <w:name w:val="Small"/>
    <w:basedOn w:val="DefaultParagraphFont"/>
    <w:rsid w:val="00992232"/>
    <w:rPr>
      <w:sz w:val="16"/>
    </w:rPr>
  </w:style>
  <w:style w:type="paragraph" w:customStyle="1" w:styleId="WideTable">
    <w:name w:val="Wide Table"/>
    <w:basedOn w:val="Normal"/>
    <w:rsid w:val="009922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232"/>
  </w:style>
  <w:style w:type="paragraph" w:styleId="Quote">
    <w:name w:val="Quote"/>
    <w:basedOn w:val="Heading1"/>
    <w:link w:val="QuoteChar"/>
    <w:qFormat/>
    <w:rsid w:val="009922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2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232"/>
    <w:pPr>
      <w:pageBreakBefore/>
    </w:pPr>
  </w:style>
  <w:style w:type="paragraph" w:customStyle="1" w:styleId="Border">
    <w:name w:val="Border"/>
    <w:basedOn w:val="Normal"/>
    <w:qFormat/>
    <w:rsid w:val="009922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2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2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2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2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2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2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2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2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232"/>
    <w:rPr>
      <w:u w:val="single"/>
    </w:rPr>
  </w:style>
  <w:style w:type="paragraph" w:styleId="BalloonText">
    <w:name w:val="Balloon Text"/>
    <w:basedOn w:val="Normal"/>
    <w:link w:val="BalloonTextChar"/>
    <w:rsid w:val="009922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2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2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2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2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23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223</Words>
  <Characters>1316</Characters>
  <Application>Microsoft Office Word</Application>
  <DocSecurity>0</DocSecurity>
  <Lines>58</Lines>
  <Paragraphs>32</Paragraphs>
  <ScaleCrop>false</ScaleCrop>
  <Company>Author-it Software Corporation Ltd.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CHCSS00006 Case management skill set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2013-04-19T05:20:00Z</dcterms:created>
  <dcterms:modified xsi:type="dcterms:W3CDTF">2013-04-19T05:20:00Z</dcterms:modified>
</cp:coreProperties>
</file>