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08D4" w:rsidP="005608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CHCEDS308A Support the development of oral language skills</w:t>
      </w:r>
      <w:r>
        <w:fldChar w:fldCharType="end"/>
      </w:r>
    </w:p>
    <w:p w:rsidR="005608D4" w:rsidP="005608D4">
      <w:pPr>
        <w:pStyle w:val="Version"/>
        <w:sectPr w:rsidSect="008F03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03FC" w:rsidP="008F03FC">
      <w:pPr>
        <w:pStyle w:val="SuperHeading"/>
      </w:pPr>
      <w:r w:rsidRPr="008F03FC">
        <w:t>CHCEDS308A Support the development of oral language skills</w:t>
      </w:r>
    </w:p>
    <w:p w:rsidR="00000000" w:rsidRPr="008F03FC" w:rsidP="008F03FC">
      <w:pPr>
        <w:pStyle w:val="Heading1"/>
      </w:pPr>
      <w:bookmarkStart w:id="1" w:name="O_269062"/>
      <w:bookmarkEnd w:id="1"/>
      <w:r w:rsidRPr="008F03FC">
        <w:t>Modification History</w:t>
      </w:r>
    </w:p>
    <w:p w:rsidR="00000000" w:rsidRPr="008F03FC" w:rsidP="008F03FC">
      <w:pPr>
        <w:pStyle w:val="BodyText"/>
      </w:pPr>
      <w:r w:rsidRPr="008F03FC">
        <w:t>Not Applicable</w:t>
      </w:r>
    </w:p>
    <w:p w:rsidR="00000000" w:rsidRPr="008F03FC" w:rsidP="008F03FC">
      <w:pPr>
        <w:pStyle w:val="AllowPageBreak"/>
      </w:pPr>
    </w:p>
    <w:p w:rsidR="00000000" w:rsidRPr="008F03FC" w:rsidP="008F03FC">
      <w:pPr>
        <w:pStyle w:val="Heading1"/>
      </w:pPr>
      <w:bookmarkStart w:id="2" w:name="O_195619"/>
      <w:bookmarkEnd w:id="2"/>
      <w:r w:rsidRPr="008F03FC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39"/>
        <w:gridCol w:w="5217"/>
      </w:tblGrid>
      <w:tr w:rsidTr="00560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3FC">
            <w:pPr>
              <w:pStyle w:val="BodyText"/>
              <w:rPr>
                <w:lang w:val="en-NZ"/>
              </w:rPr>
            </w:pPr>
            <w:r w:rsidRPr="008F03FC">
              <w:rPr>
                <w:rStyle w:val="SpecialBold"/>
              </w:rPr>
              <w:t>Descriptor</w:t>
            </w:r>
          </w:p>
        </w:tc>
        <w:tc>
          <w:tcPr>
            <w:tcW w:w="5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3FC" w:rsidP="008F03FC">
            <w:pPr>
              <w:pStyle w:val="BodyText"/>
            </w:pPr>
            <w:r w:rsidRPr="008F03FC">
              <w:t>This unit focuses on the role of the education support worker assisting students who need additio</w:t>
            </w:r>
            <w:r w:rsidRPr="008F03FC">
              <w:t>nal support to develop their oral language skills</w:t>
            </w:r>
          </w:p>
        </w:tc>
      </w:tr>
    </w:tbl>
    <w:p w:rsidR="005608D4" w:rsidP="008F03FC">
      <w:pPr>
        <w:pStyle w:val="BodyText"/>
      </w:pPr>
    </w:p>
    <w:p w:rsidR="005608D4" w:rsidP="008F03FC">
      <w:pPr>
        <w:pStyle w:val="BodyText"/>
      </w:pPr>
    </w:p>
    <w:p w:rsidR="00000000" w:rsidRPr="008F03FC" w:rsidP="008F03FC">
      <w:pPr>
        <w:pStyle w:val="Heading1"/>
      </w:pPr>
      <w:bookmarkStart w:id="3" w:name="O_195621"/>
      <w:bookmarkEnd w:id="3"/>
      <w:r w:rsidRPr="008F03FC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9"/>
        <w:gridCol w:w="5207"/>
      </w:tblGrid>
      <w:tr w:rsidTr="00560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3FC">
            <w:pPr>
              <w:pStyle w:val="BodyText"/>
              <w:rPr>
                <w:lang w:val="en-NZ"/>
              </w:rPr>
            </w:pPr>
            <w:r w:rsidRPr="008F03FC">
              <w:rPr>
                <w:rStyle w:val="SpecialBold"/>
              </w:rPr>
              <w:t>Application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3FC" w:rsidP="008F03FC">
            <w:pPr>
              <w:pStyle w:val="BodyText"/>
            </w:pPr>
            <w:r w:rsidRPr="008F03FC">
              <w:t xml:space="preserve">This unit applies to education support work in a variety of contexts and work is to be undertaken with appropriate guidance, support and supervision </w:t>
            </w:r>
            <w:r w:rsidRPr="008F03FC">
              <w:t>by a nominated teacher or other education professional</w:t>
            </w:r>
          </w:p>
        </w:tc>
      </w:tr>
    </w:tbl>
    <w:p w:rsidR="005608D4" w:rsidP="008F03FC">
      <w:pPr>
        <w:pStyle w:val="BodyText"/>
      </w:pPr>
    </w:p>
    <w:p w:rsidR="005608D4" w:rsidP="008F03FC">
      <w:pPr>
        <w:pStyle w:val="BodyText"/>
      </w:pPr>
    </w:p>
    <w:p w:rsidR="00000000" w:rsidRPr="008F03FC" w:rsidP="008F03FC">
      <w:pPr>
        <w:pStyle w:val="Heading1"/>
      </w:pPr>
      <w:bookmarkStart w:id="4" w:name="O_277322"/>
      <w:bookmarkEnd w:id="4"/>
      <w:r w:rsidRPr="008F03FC">
        <w:t>Licensing/Regulatory Information</w:t>
      </w:r>
    </w:p>
    <w:p w:rsidR="00000000" w:rsidRPr="008F03FC" w:rsidP="008F03FC">
      <w:pPr>
        <w:pStyle w:val="BodyText"/>
      </w:pPr>
      <w:r w:rsidRPr="008F03FC">
        <w:t>Not Applicable</w:t>
      </w:r>
    </w:p>
    <w:p w:rsidR="00000000" w:rsidRPr="008F03FC" w:rsidP="008F03FC">
      <w:pPr>
        <w:pStyle w:val="AllowPageBreak"/>
      </w:pPr>
    </w:p>
    <w:p w:rsidR="00000000" w:rsidRPr="008F03FC" w:rsidP="008F03FC">
      <w:pPr>
        <w:pStyle w:val="Heading1"/>
      </w:pPr>
      <w:bookmarkStart w:id="5" w:name="O_283174"/>
      <w:bookmarkEnd w:id="5"/>
      <w:r w:rsidRPr="008F03FC">
        <w:t>Pre-Requisites</w:t>
      </w:r>
    </w:p>
    <w:p w:rsidR="00000000" w:rsidRPr="008F03FC" w:rsidP="008F03FC">
      <w:pPr>
        <w:pStyle w:val="BodyText"/>
      </w:pPr>
      <w:r w:rsidRPr="008F03FC">
        <w:t>Not Applicable</w:t>
      </w:r>
    </w:p>
    <w:p w:rsidR="00000000" w:rsidRPr="008F03FC" w:rsidP="008F03FC">
      <w:pPr>
        <w:pStyle w:val="AllowPageBreak"/>
      </w:pPr>
    </w:p>
    <w:p w:rsidR="00000000" w:rsidRPr="008F03FC" w:rsidP="008F03FC">
      <w:pPr>
        <w:pStyle w:val="Heading1"/>
      </w:pPr>
      <w:bookmarkStart w:id="6" w:name="O_195620"/>
      <w:bookmarkEnd w:id="6"/>
      <w:r w:rsidRPr="008F03FC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20"/>
        <w:gridCol w:w="5236"/>
      </w:tblGrid>
      <w:tr w:rsidTr="00560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3FC">
            <w:pPr>
              <w:pStyle w:val="BodyText"/>
              <w:rPr>
                <w:lang w:val="en-NZ"/>
              </w:rPr>
            </w:pPr>
            <w:r w:rsidRPr="008F03FC">
              <w:rPr>
                <w:rStyle w:val="SpecialBold"/>
              </w:rPr>
              <w:t>Employability Skills</w:t>
            </w:r>
          </w:p>
        </w:tc>
        <w:tc>
          <w:tcPr>
            <w:tcW w:w="52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3FC" w:rsidP="008F03FC">
            <w:pPr>
              <w:pStyle w:val="BodyText"/>
            </w:pPr>
            <w:r w:rsidRPr="008F03FC">
              <w:t>This unit contains Employability Skills</w:t>
            </w:r>
          </w:p>
        </w:tc>
      </w:tr>
    </w:tbl>
    <w:p w:rsidR="005608D4" w:rsidP="008F03FC">
      <w:pPr>
        <w:pStyle w:val="BodyText"/>
      </w:pPr>
    </w:p>
    <w:p w:rsidR="005608D4" w:rsidP="008F03FC">
      <w:pPr>
        <w:pStyle w:val="BodyText"/>
      </w:pPr>
    </w:p>
    <w:p w:rsidR="00000000" w:rsidRPr="008F03FC" w:rsidP="008F03FC">
      <w:pPr>
        <w:pStyle w:val="Heading1"/>
      </w:pPr>
      <w:bookmarkStart w:id="7" w:name="O_287108"/>
      <w:bookmarkEnd w:id="7"/>
      <w:r w:rsidRPr="008F03FC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69"/>
        <w:gridCol w:w="5702"/>
      </w:tblGrid>
      <w:tr w:rsidTr="00560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3FC">
            <w:pPr>
              <w:pStyle w:val="BodyText"/>
              <w:rPr>
                <w:lang w:val="en-NZ"/>
              </w:rPr>
            </w:pPr>
            <w:r w:rsidRPr="008F03FC">
              <w:t>Elements define the essential outcomes of a unit of competency.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3FC" w:rsidP="008F03FC">
            <w:pPr>
              <w:pStyle w:val="BodyText"/>
            </w:pPr>
            <w:r w:rsidRPr="008F03FC">
              <w:t>The Performance Criteria specify the level of performance required to demonstrate achi</w:t>
            </w:r>
            <w:r w:rsidRPr="008F03FC">
              <w:t xml:space="preserve">evement of the Element. Terms in italics are elaborated in the Range Statement. </w:t>
            </w:r>
          </w:p>
        </w:tc>
      </w:tr>
    </w:tbl>
    <w:p w:rsidR="00000000" w:rsidRPr="008F03FC" w:rsidP="008F03FC">
      <w:pPr>
        <w:pStyle w:val="BodyText"/>
      </w:pPr>
    </w:p>
    <w:p w:rsidR="00000000" w:rsidRPr="008F03FC" w:rsidP="008F03FC">
      <w:pPr>
        <w:pStyle w:val="AllowPageBreak"/>
      </w:pPr>
    </w:p>
    <w:p w:rsidR="00000000" w:rsidRPr="008F03FC" w:rsidP="008F03FC">
      <w:pPr>
        <w:pStyle w:val="Heading1"/>
      </w:pPr>
      <w:bookmarkStart w:id="8" w:name="O_233775"/>
      <w:bookmarkEnd w:id="8"/>
      <w:r w:rsidRPr="008F03F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69"/>
        <w:gridCol w:w="5702"/>
      </w:tblGrid>
      <w:tr w:rsidTr="00560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3FC" w:rsidP="008F03FC">
            <w:pPr>
              <w:pStyle w:val="BodyText"/>
            </w:pPr>
            <w:r w:rsidRPr="008F03FC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3FC">
            <w:pPr>
              <w:pStyle w:val="BodyText"/>
              <w:rPr>
                <w:lang w:val="en-NZ"/>
              </w:rPr>
            </w:pPr>
            <w:r w:rsidRPr="008F03FC">
              <w:rPr>
                <w:rStyle w:val="SpecialBold"/>
              </w:rPr>
              <w:t>PERFORMANCE CRITERIA</w:t>
            </w:r>
          </w:p>
        </w:tc>
      </w:tr>
      <w:tr w:rsidTr="00560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3FC">
            <w:pPr>
              <w:pStyle w:val="List"/>
              <w:rPr>
                <w:lang w:val="en-NZ"/>
              </w:rPr>
            </w:pPr>
            <w:r w:rsidRPr="008F03FC">
              <w:t>1.</w:t>
            </w:r>
            <w:r w:rsidRPr="008F03FC">
              <w:tab/>
              <w:t>Provide opportunities to stimulate the students language development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3FC" w:rsidP="008F03FC">
            <w:pPr>
              <w:pStyle w:val="BodyText"/>
            </w:pPr>
            <w:r w:rsidRPr="008F03FC">
              <w:t>1.1</w:t>
            </w:r>
            <w:r w:rsidRPr="008F03FC">
              <w:tab/>
              <w:t xml:space="preserve">Provide </w:t>
            </w:r>
            <w:r w:rsidRPr="008F03FC">
              <w:rPr>
                <w:rStyle w:val="Emphasis"/>
              </w:rPr>
              <w:t>opportunities to listen to language</w:t>
            </w:r>
            <w:r w:rsidRPr="008F03FC">
              <w:t xml:space="preserve"> that reflects the age, interests and needs of the student</w:t>
            </w:r>
          </w:p>
          <w:p w:rsidR="00000000" w:rsidRPr="008F03FC" w:rsidP="008F03FC">
            <w:pPr>
              <w:pStyle w:val="BodyText"/>
            </w:pPr>
            <w:r w:rsidRPr="008F03FC">
              <w:t>1.2</w:t>
            </w:r>
            <w:r w:rsidRPr="008F03FC">
              <w:tab/>
              <w:t>Use language that is relevant to the student's culture and background</w:t>
            </w:r>
          </w:p>
          <w:p w:rsidR="00000000" w:rsidRPr="008F03FC" w:rsidP="008F03FC">
            <w:pPr>
              <w:pStyle w:val="BodyText"/>
            </w:pPr>
            <w:r w:rsidRPr="008F03FC">
              <w:t>1.3</w:t>
            </w:r>
            <w:r w:rsidRPr="008F03FC">
              <w:tab/>
              <w:t>Link language development to all school activities</w:t>
            </w:r>
          </w:p>
          <w:p w:rsidR="00000000" w:rsidP="008F03FC">
            <w:pPr>
              <w:pStyle w:val="BodyText"/>
              <w:rPr>
                <w:lang w:val="en-NZ"/>
              </w:rPr>
            </w:pPr>
            <w:r w:rsidRPr="008F03FC">
              <w:t>1.4</w:t>
            </w:r>
            <w:r w:rsidRPr="008F03FC">
              <w:tab/>
              <w:t xml:space="preserve">Select </w:t>
            </w:r>
            <w:r w:rsidRPr="008F03FC">
              <w:rPr>
                <w:rStyle w:val="Emphasis"/>
              </w:rPr>
              <w:t>resources to support l</w:t>
            </w:r>
            <w:r w:rsidRPr="008F03FC">
              <w:rPr>
                <w:rStyle w:val="Emphasis"/>
              </w:rPr>
              <w:t>anguage skills</w:t>
            </w:r>
            <w:r w:rsidRPr="008F03FC">
              <w:t xml:space="preserve"> according to criteria established by the teacher and appropriate to the student's age, interests and needs</w:t>
            </w:r>
          </w:p>
        </w:tc>
      </w:tr>
      <w:tr w:rsidTr="00560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3FC">
            <w:pPr>
              <w:pStyle w:val="BodyText"/>
              <w:rPr>
                <w:lang w:val="en-NZ"/>
              </w:rPr>
            </w:pPr>
          </w:p>
        </w:tc>
      </w:tr>
      <w:tr w:rsidTr="00560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3FC">
            <w:pPr>
              <w:pStyle w:val="List"/>
              <w:rPr>
                <w:lang w:val="en-NZ"/>
              </w:rPr>
            </w:pPr>
            <w:r w:rsidRPr="008F03FC">
              <w:t>2.</w:t>
            </w:r>
            <w:r w:rsidRPr="008F03FC">
              <w:tab/>
              <w:t>Implement language support program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3FC" w:rsidP="008F03FC">
            <w:pPr>
              <w:pStyle w:val="BodyText"/>
            </w:pPr>
            <w:r w:rsidRPr="008F03FC">
              <w:t>2.1</w:t>
            </w:r>
            <w:r w:rsidRPr="008F03FC">
              <w:tab/>
              <w:t>Provide a language program as directed by the teacher or speech pathologist</w:t>
            </w:r>
          </w:p>
          <w:p w:rsidR="00000000" w:rsidRPr="008F03FC" w:rsidP="008F03FC">
            <w:pPr>
              <w:pStyle w:val="BodyText"/>
            </w:pPr>
            <w:r w:rsidRPr="008F03FC">
              <w:t>2.2</w:t>
            </w:r>
            <w:r w:rsidRPr="008F03FC">
              <w:tab/>
            </w:r>
            <w:r w:rsidRPr="008F03FC">
              <w:t>Implement language program according to program specifications</w:t>
            </w:r>
          </w:p>
          <w:p w:rsidR="00000000" w:rsidRPr="008F03FC" w:rsidP="008F03FC">
            <w:pPr>
              <w:pStyle w:val="BodyText"/>
            </w:pPr>
            <w:r w:rsidRPr="008F03FC">
              <w:t>2.3</w:t>
            </w:r>
            <w:r w:rsidRPr="008F03FC">
              <w:tab/>
              <w:t>Model language that is appropriate to the audience, situation, purpose and place</w:t>
            </w:r>
          </w:p>
          <w:p w:rsidR="00000000" w:rsidRPr="008F03FC" w:rsidP="008F03FC">
            <w:pPr>
              <w:pStyle w:val="BodyText"/>
            </w:pPr>
            <w:r w:rsidRPr="008F03FC">
              <w:t>2.4</w:t>
            </w:r>
            <w:r w:rsidRPr="008F03FC">
              <w:tab/>
              <w:t xml:space="preserve">Use </w:t>
            </w:r>
            <w:r w:rsidRPr="008F03FC">
              <w:rPr>
                <w:rStyle w:val="Emphasis"/>
              </w:rPr>
              <w:t>communication strategies</w:t>
            </w:r>
            <w:r w:rsidRPr="008F03FC">
              <w:t xml:space="preserve"> that include verbal and non-verbal methods</w:t>
            </w:r>
          </w:p>
          <w:p w:rsidR="00000000" w:rsidP="008F03FC">
            <w:pPr>
              <w:pStyle w:val="BodyText"/>
              <w:rPr>
                <w:lang w:val="en-NZ"/>
              </w:rPr>
            </w:pPr>
            <w:r w:rsidRPr="008F03FC">
              <w:t>2.5</w:t>
            </w:r>
            <w:r w:rsidRPr="008F03FC">
              <w:tab/>
              <w:t>Maintain student confidentia</w:t>
            </w:r>
            <w:r w:rsidRPr="008F03FC">
              <w:t>lity in accordance with program/school guidelines</w:t>
            </w:r>
          </w:p>
        </w:tc>
      </w:tr>
      <w:tr w:rsidTr="00560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3FC">
            <w:pPr>
              <w:pStyle w:val="BodyText"/>
              <w:rPr>
                <w:lang w:val="en-NZ"/>
              </w:rPr>
            </w:pPr>
          </w:p>
        </w:tc>
      </w:tr>
      <w:tr w:rsidTr="00560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3FC">
            <w:pPr>
              <w:pStyle w:val="List"/>
              <w:rPr>
                <w:lang w:val="en-NZ"/>
              </w:rPr>
            </w:pPr>
            <w:r w:rsidRPr="008F03FC">
              <w:t>3.</w:t>
            </w:r>
            <w:r w:rsidRPr="008F03FC">
              <w:tab/>
              <w:t>Support student language program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3FC" w:rsidP="008F03FC">
            <w:pPr>
              <w:pStyle w:val="BodyText"/>
            </w:pPr>
            <w:r w:rsidRPr="008F03FC">
              <w:t>3.1</w:t>
            </w:r>
            <w:r w:rsidRPr="008F03FC">
              <w:tab/>
              <w:t>Extend student's language through conversation, active listening and responding</w:t>
            </w:r>
          </w:p>
          <w:p w:rsidR="00000000" w:rsidRPr="008F03FC" w:rsidP="008F03FC">
            <w:pPr>
              <w:pStyle w:val="BodyText"/>
            </w:pPr>
            <w:r w:rsidRPr="008F03FC">
              <w:t>3.2</w:t>
            </w:r>
            <w:r w:rsidRPr="008F03FC">
              <w:tab/>
              <w:t>Encourage students to express their thoughts, feelings and words</w:t>
            </w:r>
          </w:p>
          <w:p w:rsidR="00000000" w:rsidRPr="008F03FC" w:rsidP="008F03FC">
            <w:pPr>
              <w:pStyle w:val="BodyText"/>
            </w:pPr>
            <w:r w:rsidRPr="008F03FC">
              <w:t>3.3</w:t>
            </w:r>
            <w:r w:rsidRPr="008F03FC">
              <w:tab/>
              <w:t>Provide o</w:t>
            </w:r>
            <w:r w:rsidRPr="008F03FC">
              <w:t xml:space="preserve">pportunities to explore non-verbal forms of communications </w:t>
            </w:r>
          </w:p>
          <w:p w:rsidR="00000000" w:rsidRPr="008F03FC" w:rsidP="008F03FC">
            <w:pPr>
              <w:pStyle w:val="BodyText"/>
            </w:pPr>
            <w:r w:rsidRPr="008F03FC">
              <w:t>3.4</w:t>
            </w:r>
            <w:r w:rsidRPr="008F03FC">
              <w:tab/>
              <w:t xml:space="preserve">Provide </w:t>
            </w:r>
            <w:r w:rsidRPr="008F03FC">
              <w:rPr>
                <w:rStyle w:val="Emphasis"/>
              </w:rPr>
              <w:t>opportunities to interact with others</w:t>
            </w:r>
            <w:r w:rsidRPr="008F03FC">
              <w:t xml:space="preserve"> through language </w:t>
            </w:r>
          </w:p>
          <w:p w:rsidR="00000000" w:rsidRPr="008F03FC" w:rsidP="008F03FC">
            <w:pPr>
              <w:pStyle w:val="BodyText"/>
            </w:pPr>
            <w:r w:rsidRPr="008F03FC">
              <w:t>3.5</w:t>
            </w:r>
            <w:r w:rsidRPr="008F03FC">
              <w:tab/>
              <w:t xml:space="preserve">Determine students' </w:t>
            </w:r>
            <w:r w:rsidRPr="008F03FC">
              <w:rPr>
                <w:rStyle w:val="Emphasis"/>
              </w:rPr>
              <w:t>understanding of language</w:t>
            </w:r>
            <w:r w:rsidRPr="008F03FC">
              <w:t xml:space="preserve"> by listening, observing conversations and questioning</w:t>
            </w:r>
          </w:p>
          <w:p w:rsidR="00000000" w:rsidP="008F03FC">
            <w:pPr>
              <w:pStyle w:val="BodyText"/>
              <w:rPr>
                <w:lang w:val="en-NZ"/>
              </w:rPr>
            </w:pPr>
            <w:r w:rsidRPr="008F03FC">
              <w:t>3.6</w:t>
            </w:r>
            <w:r w:rsidRPr="008F03FC">
              <w:tab/>
              <w:t>Demonstrate to the s</w:t>
            </w:r>
            <w:r w:rsidRPr="008F03FC">
              <w:t xml:space="preserve">tudent the different </w:t>
            </w:r>
            <w:r w:rsidRPr="008F03FC">
              <w:rPr>
                <w:rStyle w:val="Emphasis"/>
              </w:rPr>
              <w:t>functions of language</w:t>
            </w:r>
          </w:p>
        </w:tc>
      </w:tr>
      <w:tr w:rsidTr="00560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3FC">
            <w:pPr>
              <w:pStyle w:val="BodyText"/>
              <w:rPr>
                <w:lang w:val="en-NZ"/>
              </w:rPr>
            </w:pPr>
          </w:p>
        </w:tc>
      </w:tr>
      <w:tr w:rsidTr="00560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3FC">
            <w:pPr>
              <w:pStyle w:val="List"/>
              <w:rPr>
                <w:lang w:val="en-NZ"/>
              </w:rPr>
            </w:pPr>
            <w:r w:rsidRPr="008F03FC">
              <w:t>4.</w:t>
            </w:r>
            <w:r w:rsidRPr="008F03FC">
              <w:tab/>
              <w:t>Assist students with specific communication needs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3FC" w:rsidP="008F03FC">
            <w:pPr>
              <w:pStyle w:val="BodyText"/>
            </w:pPr>
            <w:r w:rsidRPr="008F03FC">
              <w:t>4.1</w:t>
            </w:r>
            <w:r w:rsidRPr="008F03FC">
              <w:tab/>
              <w:t>Identify communication needs in consultation with the classroom teacher</w:t>
            </w:r>
          </w:p>
          <w:p w:rsidR="00000000" w:rsidRPr="008F03FC" w:rsidP="008F03FC">
            <w:pPr>
              <w:pStyle w:val="BodyText"/>
            </w:pPr>
            <w:r w:rsidRPr="008F03FC">
              <w:t>4.2</w:t>
            </w:r>
            <w:r w:rsidRPr="008F03FC">
              <w:tab/>
              <w:t>Use alternative communication techniques/strategies as directed</w:t>
            </w:r>
          </w:p>
          <w:p w:rsidR="00000000" w:rsidRPr="008F03FC" w:rsidP="008F03FC">
            <w:pPr>
              <w:pStyle w:val="BodyText"/>
            </w:pPr>
            <w:r w:rsidRPr="008F03FC">
              <w:t>4.3</w:t>
            </w:r>
            <w:r w:rsidRPr="008F03FC">
              <w:tab/>
            </w:r>
            <w:r w:rsidRPr="008F03FC">
              <w:t>Promote and encourage integration and participation in class activities</w:t>
            </w:r>
          </w:p>
          <w:p w:rsidR="00000000" w:rsidP="008F03FC">
            <w:pPr>
              <w:pStyle w:val="BodyText"/>
              <w:rPr>
                <w:lang w:val="en-NZ"/>
              </w:rPr>
            </w:pPr>
            <w:r w:rsidRPr="008F03FC">
              <w:t>4.4</w:t>
            </w:r>
            <w:r w:rsidRPr="008F03FC">
              <w:tab/>
              <w:t>Seek specialised assistance wherever required and available</w:t>
            </w:r>
          </w:p>
        </w:tc>
      </w:tr>
      <w:tr w:rsidTr="00560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3FC" w:rsidP="008F03FC">
            <w:pPr>
              <w:pStyle w:val="BodyText"/>
            </w:pPr>
          </w:p>
        </w:tc>
      </w:tr>
    </w:tbl>
    <w:p w:rsidR="005608D4" w:rsidP="008F03FC">
      <w:pPr>
        <w:pStyle w:val="BodyText"/>
      </w:pPr>
    </w:p>
    <w:p w:rsidR="005608D4" w:rsidP="008F03FC">
      <w:pPr>
        <w:pStyle w:val="BodyText"/>
      </w:pPr>
    </w:p>
    <w:p w:rsidR="00000000" w:rsidRPr="008F03FC" w:rsidP="008F03FC">
      <w:pPr>
        <w:pStyle w:val="Heading1"/>
      </w:pPr>
      <w:bookmarkStart w:id="9" w:name="O_257725"/>
      <w:bookmarkEnd w:id="9"/>
      <w:r w:rsidRPr="008F03FC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560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3FC">
            <w:pPr>
              <w:pStyle w:val="BodyText"/>
              <w:rPr>
                <w:lang w:val="en-NZ"/>
              </w:rPr>
            </w:pPr>
            <w:r w:rsidRPr="008F03FC">
              <w:rPr>
                <w:rStyle w:val="SpecialBold"/>
              </w:rPr>
              <w:t>REQUIRED SKILLS AND KNOWLEDGE</w:t>
            </w:r>
          </w:p>
        </w:tc>
      </w:tr>
      <w:tr w:rsidTr="00560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3FC">
            <w:pPr>
              <w:pStyle w:val="BodyText"/>
              <w:rPr>
                <w:lang w:val="en-NZ"/>
              </w:rPr>
            </w:pPr>
          </w:p>
        </w:tc>
      </w:tr>
      <w:tr w:rsidTr="00560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3FC">
            <w:pPr>
              <w:pStyle w:val="BodyText"/>
              <w:rPr>
                <w:lang w:val="en-NZ"/>
              </w:rPr>
            </w:pPr>
            <w:r w:rsidRPr="008F03FC">
              <w:t>This describes the essential skills and knowledge and their level required for this unit.</w:t>
            </w:r>
          </w:p>
        </w:tc>
      </w:tr>
      <w:tr w:rsidTr="00560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3FC">
            <w:pPr>
              <w:pStyle w:val="BodyText"/>
              <w:rPr>
                <w:lang w:val="en-NZ"/>
              </w:rPr>
            </w:pPr>
          </w:p>
        </w:tc>
      </w:tr>
      <w:tr w:rsidTr="00560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3FC" w:rsidP="008F03FC">
            <w:pPr>
              <w:pStyle w:val="BodyText"/>
            </w:pPr>
            <w:r w:rsidRPr="008F03FC">
              <w:rPr>
                <w:rStyle w:val="Emphasis"/>
              </w:rPr>
              <w:t>Essential knowledge</w:t>
            </w:r>
            <w:r w:rsidRPr="008F03FC">
              <w:t>:</w:t>
            </w:r>
          </w:p>
          <w:p w:rsidR="00000000" w:rsidRPr="008F03FC" w:rsidP="008F03FC">
            <w:pPr>
              <w:pStyle w:val="BodyText"/>
            </w:pPr>
            <w:r w:rsidRPr="008F03FC">
              <w:t>The candidate must be able to demonstrate essential knowledge required to effectively do the task outlined in elements and performance criteri</w:t>
            </w:r>
            <w:r w:rsidRPr="008F03FC">
              <w:t>a of this unit, manage the task and manage contingencies in the context of the identified work role</w:t>
            </w:r>
          </w:p>
          <w:p w:rsidR="00000000" w:rsidRPr="008F03FC" w:rsidP="008F03FC">
            <w:pPr>
              <w:pStyle w:val="BodyText"/>
            </w:pPr>
            <w:r w:rsidRPr="008F03FC">
              <w:t>These include knowledge of:</w:t>
            </w:r>
          </w:p>
          <w:p w:rsidR="00000000" w:rsidRPr="008F03FC" w:rsidP="008F03FC">
            <w:pPr>
              <w:pStyle w:val="ListBullet"/>
            </w:pPr>
            <w:r w:rsidRPr="008F03FC">
              <w:t>Areas of language development of a young person e.g. listening, speaking, non-verbal expression, viewing, writing</w:t>
            </w:r>
          </w:p>
          <w:p w:rsidR="00000000" w:rsidRPr="008F03FC" w:rsidP="008F03FC">
            <w:pPr>
              <w:pStyle w:val="ListBullet"/>
            </w:pPr>
            <w:r w:rsidRPr="008F03FC">
              <w:t xml:space="preserve">Policy, procedure and legislative issues affecting performance </w:t>
            </w:r>
          </w:p>
          <w:p w:rsidR="00000000" w:rsidRPr="008F03FC" w:rsidP="008F03FC">
            <w:pPr>
              <w:pStyle w:val="ListBullet"/>
            </w:pPr>
            <w:r w:rsidRPr="008F03FC">
              <w:t>Implications of cultural issues in the classroom/recreation areas</w:t>
            </w:r>
          </w:p>
          <w:p w:rsidR="00000000" w:rsidRPr="008F03FC" w:rsidP="008F03FC">
            <w:pPr>
              <w:pStyle w:val="ListBullet"/>
            </w:pPr>
            <w:r w:rsidRPr="008F03FC">
              <w:t>Culturally based expectations about communication</w:t>
            </w:r>
          </w:p>
          <w:p w:rsidR="00000000" w:rsidP="008F03FC">
            <w:pPr>
              <w:pStyle w:val="ListBullet"/>
              <w:rPr>
                <w:lang w:val="en-NZ"/>
              </w:rPr>
            </w:pPr>
            <w:r w:rsidRPr="008F03FC">
              <w:t>Alternative communication systems</w:t>
            </w:r>
          </w:p>
        </w:tc>
      </w:tr>
      <w:tr w:rsidTr="00560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3FC">
            <w:pPr>
              <w:pStyle w:val="BodyText"/>
              <w:rPr>
                <w:lang w:val="en-NZ"/>
              </w:rPr>
            </w:pPr>
          </w:p>
        </w:tc>
      </w:tr>
      <w:tr w:rsidTr="00560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3FC" w:rsidP="008F03FC">
            <w:pPr>
              <w:pStyle w:val="BodyText"/>
            </w:pPr>
            <w:r w:rsidRPr="008F03FC">
              <w:rPr>
                <w:rStyle w:val="Emphasis"/>
              </w:rPr>
              <w:t>Essential skills</w:t>
            </w:r>
            <w:r w:rsidRPr="008F03FC">
              <w:t>:</w:t>
            </w:r>
          </w:p>
          <w:p w:rsidR="00000000" w:rsidRPr="008F03FC" w:rsidP="008F03FC">
            <w:pPr>
              <w:pStyle w:val="BodyText"/>
            </w:pPr>
            <w:r w:rsidRPr="008F03FC">
              <w:t>It is critical that t</w:t>
            </w:r>
            <w:r w:rsidRPr="008F03FC">
              <w:t>he candidate demonstrate the ability to:</w:t>
            </w:r>
          </w:p>
          <w:p w:rsidR="00000000" w:rsidRPr="008F03FC" w:rsidP="008F03FC">
            <w:pPr>
              <w:pStyle w:val="ListBullet"/>
            </w:pPr>
            <w:r w:rsidRPr="008F03FC">
              <w:t xml:space="preserve">Stimulate students to speak, taking into account additional language needs, age, development and culture of the student </w:t>
            </w:r>
          </w:p>
          <w:p w:rsidR="00000000" w:rsidRPr="008F03FC" w:rsidP="008F03FC">
            <w:pPr>
              <w:pStyle w:val="ListBullet"/>
            </w:pPr>
            <w:r w:rsidRPr="008F03FC">
              <w:t xml:space="preserve">Interact in a positive and supportive manner with the students </w:t>
            </w:r>
          </w:p>
          <w:p w:rsidR="00000000" w:rsidRPr="008F03FC" w:rsidP="008F03FC">
            <w:pPr>
              <w:pStyle w:val="ListBullet"/>
            </w:pPr>
            <w:r w:rsidRPr="008F03FC">
              <w:t xml:space="preserve">Implement a language support </w:t>
            </w:r>
            <w:r w:rsidRPr="008F03FC">
              <w:t>program as directed by the teacher or speech language pathologist</w:t>
            </w:r>
          </w:p>
          <w:p w:rsidR="00000000" w:rsidRPr="008F03FC" w:rsidP="008F03FC">
            <w:pPr>
              <w:pStyle w:val="BodyText"/>
            </w:pPr>
          </w:p>
          <w:p w:rsidR="00000000" w:rsidRPr="008F03FC" w:rsidP="008F03FC">
            <w:pPr>
              <w:pStyle w:val="BodyText"/>
            </w:pPr>
            <w:r w:rsidRPr="008F03FC">
              <w:t>In addition, the candidate must be able to effectively do the task outlined in elements and performance criteria of this unit, manage the task and manage contingencies in the context of the</w:t>
            </w:r>
            <w:r w:rsidRPr="008F03FC">
              <w:t xml:space="preserve"> identified work role</w:t>
            </w:r>
          </w:p>
          <w:p w:rsidR="00000000" w:rsidRPr="008F03FC" w:rsidP="008F03FC">
            <w:pPr>
              <w:pStyle w:val="BodyText"/>
            </w:pPr>
            <w:r w:rsidRPr="008F03FC">
              <w:t>These include the ability to:</w:t>
            </w:r>
          </w:p>
          <w:p w:rsidR="00000000" w:rsidRPr="008F03FC" w:rsidP="008F03FC">
            <w:pPr>
              <w:pStyle w:val="ListBullet"/>
            </w:pPr>
            <w:r w:rsidRPr="008F03FC">
              <w:t>Apply strategies for developing comprehension and expression in students</w:t>
            </w:r>
          </w:p>
          <w:p w:rsidR="00000000" w:rsidRPr="008F03FC" w:rsidP="008F03FC">
            <w:pPr>
              <w:pStyle w:val="ListBullet"/>
            </w:pPr>
            <w:r w:rsidRPr="008F03FC">
              <w:t>Apply interpersonal skills (e.g. listening and understanding directions, giving clear directions and/or instructions, expressing an opinion, suggesting improvements to strategy/methods for assisting/supporting students and teachers)</w:t>
            </w:r>
          </w:p>
          <w:p w:rsidR="00000000" w:rsidRPr="008F03FC" w:rsidP="008F03FC">
            <w:pPr>
              <w:pStyle w:val="ListBullet"/>
            </w:pPr>
            <w:r w:rsidRPr="008F03FC">
              <w:t>Empathise and be cultur</w:t>
            </w:r>
            <w:r w:rsidRPr="008F03FC">
              <w:t>ally sensitive</w:t>
            </w:r>
          </w:p>
          <w:p w:rsidR="00000000" w:rsidRPr="008F03FC" w:rsidP="008F03FC">
            <w:pPr>
              <w:pStyle w:val="ListBullet"/>
            </w:pPr>
            <w:r w:rsidRPr="008F03FC">
              <w:t>Use teamwork skills - working with teachers and students</w:t>
            </w:r>
          </w:p>
          <w:p w:rsidR="00000000" w:rsidRPr="008F03FC" w:rsidP="008F03FC">
            <w:pPr>
              <w:pStyle w:val="ListBullet"/>
            </w:pPr>
            <w:r w:rsidRPr="008F03FC">
              <w:t>Complete a sequence of tasks/activities given direction and support from the teacher</w:t>
            </w:r>
          </w:p>
          <w:p w:rsidR="00000000" w:rsidRPr="008F03FC" w:rsidP="008F03FC">
            <w:pPr>
              <w:pStyle w:val="ListBullet"/>
            </w:pPr>
            <w:r w:rsidRPr="008F03FC">
              <w:t>Interpret information from written and/or verbal directions</w:t>
            </w:r>
          </w:p>
          <w:p w:rsidR="00000000" w:rsidRPr="008F03FC" w:rsidP="008F03FC">
            <w:pPr>
              <w:pStyle w:val="ListBullet"/>
            </w:pPr>
            <w:r w:rsidRPr="008F03FC">
              <w:t>Problem-solve by choosing appropriate r</w:t>
            </w:r>
            <w:r w:rsidRPr="008F03FC">
              <w:t>esponses, identifying problems, consulting with personnel</w:t>
            </w:r>
          </w:p>
          <w:p w:rsidR="00000000" w:rsidP="008F03FC">
            <w:pPr>
              <w:pStyle w:val="ListBullet"/>
              <w:rPr>
                <w:lang w:val="en-NZ"/>
              </w:rPr>
            </w:pPr>
            <w:r w:rsidRPr="008F03FC">
              <w:t>Manage time effectively</w:t>
            </w:r>
          </w:p>
        </w:tc>
      </w:tr>
      <w:tr w:rsidTr="00560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3FC" w:rsidP="008F03FC">
            <w:pPr>
              <w:pStyle w:val="BodyText"/>
            </w:pPr>
          </w:p>
        </w:tc>
      </w:tr>
    </w:tbl>
    <w:p w:rsidR="005608D4" w:rsidP="008F03FC">
      <w:pPr>
        <w:pStyle w:val="BodyText"/>
      </w:pPr>
    </w:p>
    <w:p w:rsidR="005608D4" w:rsidP="008F03FC">
      <w:pPr>
        <w:pStyle w:val="BodyText"/>
      </w:pPr>
    </w:p>
    <w:p w:rsidR="00000000" w:rsidRPr="008F03FC" w:rsidP="008F03FC">
      <w:pPr>
        <w:pStyle w:val="Heading1"/>
      </w:pPr>
      <w:bookmarkStart w:id="10" w:name="O_241759"/>
      <w:bookmarkEnd w:id="10"/>
      <w:r w:rsidRPr="008F03FC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2"/>
        <w:gridCol w:w="5670"/>
      </w:tblGrid>
      <w:tr w:rsidTr="00560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3FC">
            <w:pPr>
              <w:pStyle w:val="BodyText"/>
              <w:rPr>
                <w:lang w:val="en-NZ"/>
              </w:rPr>
            </w:pPr>
            <w:r w:rsidRPr="008F03FC">
              <w:rPr>
                <w:rStyle w:val="SpecialBold"/>
              </w:rPr>
              <w:t>EVIDENCE GUIDE</w:t>
            </w:r>
          </w:p>
        </w:tc>
      </w:tr>
      <w:tr w:rsidTr="00560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3FC">
            <w:pPr>
              <w:pStyle w:val="BodyText"/>
              <w:rPr>
                <w:lang w:val="en-NZ"/>
              </w:rPr>
            </w:pPr>
          </w:p>
        </w:tc>
      </w:tr>
      <w:tr w:rsidTr="00560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3FC">
            <w:pPr>
              <w:pStyle w:val="BodyText"/>
              <w:rPr>
                <w:lang w:val="en-NZ"/>
              </w:rPr>
            </w:pPr>
            <w:r w:rsidRPr="008F03FC">
              <w:t>The evidence guide provides advi</w:t>
            </w:r>
            <w:r w:rsidRPr="008F03FC">
              <w:t>ce on assessment and must be read in conjunction with the Performance Criteria, Required Skills and Knowledge, the Range Statement and the Assessment Guidelines for this Training Package.</w:t>
            </w:r>
          </w:p>
        </w:tc>
      </w:tr>
      <w:tr w:rsidTr="00560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3FC">
            <w:pPr>
              <w:pStyle w:val="BodyText"/>
              <w:rPr>
                <w:lang w:val="en-NZ"/>
              </w:rPr>
            </w:pPr>
          </w:p>
        </w:tc>
      </w:tr>
      <w:tr w:rsidTr="00560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3FC">
            <w:pPr>
              <w:pStyle w:val="BodyText"/>
              <w:rPr>
                <w:lang w:val="en-NZ"/>
              </w:rPr>
            </w:pPr>
            <w:r w:rsidRPr="008F03FC">
              <w:rPr>
                <w:rStyle w:val="Emphasis"/>
              </w:rPr>
              <w:t>Critical aspects for assessment and evidence required to demons</w:t>
            </w:r>
            <w:r w:rsidRPr="008F03FC">
              <w:rPr>
                <w:rStyle w:val="Emphasis"/>
              </w:rPr>
              <w:t>trate this unit of competency</w:t>
            </w:r>
            <w:r w:rsidRPr="008F03FC">
              <w:t xml:space="preserve">: 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3FC" w:rsidP="008F03FC">
            <w:pPr>
              <w:pStyle w:val="ListBullet"/>
            </w:pPr>
            <w:r w:rsidRPr="008F03FC">
              <w:t>The individual being assessed must provide evidence of specified essential knowledge as well as skills</w:t>
            </w:r>
          </w:p>
          <w:p w:rsidR="00000000" w:rsidP="008F03FC">
            <w:pPr>
              <w:pStyle w:val="ListBullet"/>
              <w:rPr>
                <w:lang w:val="en-NZ"/>
              </w:rPr>
            </w:pPr>
            <w:r w:rsidRPr="008F03FC">
              <w:t>This unit could be assessed either on the job or off the job through an appropriate workplace simulation for a range of age groups and a range of conditions over a number of assessment situations</w:t>
            </w:r>
          </w:p>
        </w:tc>
      </w:tr>
      <w:tr w:rsidTr="00560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3FC">
            <w:pPr>
              <w:pStyle w:val="BodyText"/>
              <w:rPr>
                <w:lang w:val="en-NZ"/>
              </w:rPr>
            </w:pPr>
          </w:p>
        </w:tc>
      </w:tr>
      <w:tr w:rsidTr="00560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3FC">
            <w:pPr>
              <w:pStyle w:val="BodyText"/>
              <w:rPr>
                <w:lang w:val="en-NZ"/>
              </w:rPr>
            </w:pPr>
            <w:r w:rsidRPr="008F03FC">
              <w:rPr>
                <w:rStyle w:val="Emphasis"/>
              </w:rPr>
              <w:t>Access and equity considerations</w:t>
            </w:r>
            <w:r w:rsidRPr="008F03FC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3FC" w:rsidP="008F03FC">
            <w:pPr>
              <w:pStyle w:val="ListBullet"/>
            </w:pPr>
            <w:r w:rsidRPr="008F03FC">
              <w:t>All workers in commun</w:t>
            </w:r>
            <w:r w:rsidRPr="008F03FC">
              <w:t>ity services should be aware of access, equity and human rights issues in relation to their own area of work</w:t>
            </w:r>
          </w:p>
          <w:p w:rsidR="00000000" w:rsidRPr="008F03FC" w:rsidP="008F03FC">
            <w:pPr>
              <w:pStyle w:val="ListBullet"/>
            </w:pPr>
            <w:r w:rsidRPr="008F03FC">
              <w:t xml:space="preserve">All workers should develop their ability to work in a culturally diverse environment </w:t>
            </w:r>
          </w:p>
          <w:p w:rsidR="00000000" w:rsidRPr="008F03FC" w:rsidP="008F03FC">
            <w:pPr>
              <w:pStyle w:val="ListBullet"/>
            </w:pPr>
            <w:r w:rsidRPr="008F03FC">
              <w:t>In recognition of particular issues facing Aboriginal and Tor</w:t>
            </w:r>
            <w:r w:rsidRPr="008F03FC">
              <w:t>res Strait Islander communities, workers should be aware of cultural, historical and current issues impacting on Aboriginal and Torres Strait Islander people</w:t>
            </w:r>
          </w:p>
          <w:p w:rsidR="00000000" w:rsidP="008F03FC">
            <w:pPr>
              <w:pStyle w:val="ListBullet"/>
              <w:rPr>
                <w:lang w:val="en-NZ"/>
              </w:rPr>
            </w:pPr>
            <w:r w:rsidRPr="008F03FC">
              <w:t>Assessors and trainers must take into account relevant access and equity issues, in particular rel</w:t>
            </w:r>
            <w:r w:rsidRPr="008F03FC">
              <w:t>ating to factors impacting on Aboriginal and/or Torres Strait Islander clients and communities</w:t>
            </w:r>
          </w:p>
        </w:tc>
      </w:tr>
      <w:tr w:rsidTr="00560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3FC">
            <w:pPr>
              <w:pStyle w:val="BodyText"/>
              <w:rPr>
                <w:lang w:val="en-NZ"/>
              </w:rPr>
            </w:pPr>
          </w:p>
        </w:tc>
      </w:tr>
      <w:tr w:rsidTr="00560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3FC">
            <w:pPr>
              <w:pStyle w:val="BodyText"/>
              <w:rPr>
                <w:lang w:val="en-NZ"/>
              </w:rPr>
            </w:pPr>
            <w:r w:rsidRPr="008F03FC">
              <w:rPr>
                <w:rStyle w:val="Emphasis"/>
              </w:rPr>
              <w:t>Context of and specific resources for assessment</w:t>
            </w:r>
            <w:r w:rsidRPr="008F03FC">
              <w:t xml:space="preserve">: 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3FC" w:rsidP="008F03FC">
            <w:pPr>
              <w:pStyle w:val="ListBullet"/>
            </w:pPr>
            <w:r w:rsidRPr="008F03FC">
              <w:t xml:space="preserve">This unit can be assessed independently, however holistic assessment practice with </w:t>
            </w:r>
            <w:r w:rsidRPr="008F03FC">
              <w:t>other community services units of competency is encouraged</w:t>
            </w:r>
          </w:p>
          <w:p w:rsidR="00000000" w:rsidRPr="008F03FC" w:rsidP="008F03FC">
            <w:pPr>
              <w:pStyle w:val="ListBullet"/>
            </w:pPr>
            <w:r w:rsidRPr="008F03FC">
              <w:t>Assessment requires access to a range of opportunities defined in the Range Statement, including:</w:t>
            </w:r>
          </w:p>
          <w:p w:rsidR="00000000" w:rsidRPr="008F03FC" w:rsidP="008F03FC">
            <w:pPr>
              <w:pStyle w:val="ListBullet2"/>
            </w:pPr>
            <w:r w:rsidRPr="008F03FC">
              <w:t>appropriate workplace where assessment can take place</w:t>
            </w:r>
          </w:p>
          <w:p w:rsidR="00000000" w:rsidRPr="008F03FC" w:rsidP="008F03FC">
            <w:pPr>
              <w:pStyle w:val="ListBullet2"/>
            </w:pPr>
            <w:r w:rsidRPr="008F03FC">
              <w:t>simulation of realistic workplace environmen</w:t>
            </w:r>
            <w:r w:rsidRPr="008F03FC">
              <w:t>t for assessment</w:t>
            </w:r>
          </w:p>
          <w:p w:rsidR="00000000" w:rsidRPr="008F03FC" w:rsidP="008F03FC">
            <w:pPr>
              <w:pStyle w:val="ListBullet2"/>
            </w:pPr>
            <w:r w:rsidRPr="008F03FC">
              <w:t>relevant school/centre policy, protocols and procedures</w:t>
            </w:r>
          </w:p>
          <w:p w:rsidR="00000000" w:rsidP="008F03FC">
            <w:pPr>
              <w:pStyle w:val="ListBullet2"/>
              <w:rPr>
                <w:lang w:val="en-NZ"/>
              </w:rPr>
            </w:pPr>
            <w:r w:rsidRPr="008F03FC">
              <w:t>educational materials</w:t>
            </w:r>
          </w:p>
        </w:tc>
      </w:tr>
      <w:tr w:rsidTr="00560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3FC">
            <w:pPr>
              <w:pStyle w:val="BodyText"/>
              <w:rPr>
                <w:lang w:val="en-NZ"/>
              </w:rPr>
            </w:pPr>
          </w:p>
        </w:tc>
      </w:tr>
      <w:tr w:rsidTr="00560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3FC">
            <w:pPr>
              <w:pStyle w:val="BodyText"/>
              <w:rPr>
                <w:lang w:val="en-NZ"/>
              </w:rPr>
            </w:pPr>
            <w:r w:rsidRPr="008F03FC">
              <w:rPr>
                <w:rStyle w:val="Emphasis"/>
              </w:rPr>
              <w:t>Method of assessment</w:t>
            </w:r>
            <w:r w:rsidRPr="008F03FC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3FC" w:rsidP="008F03FC">
            <w:pPr>
              <w:pStyle w:val="ListBullet"/>
            </w:pPr>
            <w:r w:rsidRPr="008F03FC">
              <w:t xml:space="preserve">In cases where the learner does not have the opportunity to cover all relevant aspects </w:t>
            </w:r>
            <w:r w:rsidRPr="008F03FC">
              <w:t>in the work environment, the remainder should be assessed through realistic simulations, projects, previous relevant experience or oral questioning on 'What if?' scenarios</w:t>
            </w:r>
          </w:p>
          <w:p w:rsidR="00000000" w:rsidRPr="008F03FC" w:rsidP="008F03FC">
            <w:pPr>
              <w:pStyle w:val="ListBullet"/>
            </w:pPr>
            <w:r w:rsidRPr="008F03FC">
              <w:t>Assessment of this unit of competence will usually include observation of processes and procedures, oral and/or written questioning on Essential knowledge and skills and consideration of required attitudes</w:t>
            </w:r>
          </w:p>
          <w:p w:rsidR="00000000" w:rsidP="008F03FC">
            <w:pPr>
              <w:pStyle w:val="ListBullet"/>
              <w:rPr>
                <w:lang w:val="en-NZ"/>
              </w:rPr>
            </w:pPr>
            <w:r w:rsidRPr="008F03FC">
              <w:t xml:space="preserve">Where performance is not directly observed and/or </w:t>
            </w:r>
            <w:r w:rsidRPr="008F03FC">
              <w:t>is required to be demonstrated over a 'period of time' and/or in a 'number of locations', any evidence should be authenticated by colleagues, supervisors, clients or other appropriate persons</w:t>
            </w:r>
          </w:p>
        </w:tc>
      </w:tr>
      <w:tr w:rsidTr="00560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3FC" w:rsidP="008F03FC">
            <w:pPr>
              <w:pStyle w:val="BodyText"/>
            </w:pPr>
          </w:p>
        </w:tc>
      </w:tr>
    </w:tbl>
    <w:p w:rsidR="005608D4" w:rsidP="008F03FC">
      <w:pPr>
        <w:pStyle w:val="BodyText"/>
      </w:pPr>
    </w:p>
    <w:p w:rsidR="005608D4" w:rsidP="008F03FC">
      <w:pPr>
        <w:pStyle w:val="BodyText"/>
      </w:pPr>
    </w:p>
    <w:p w:rsidR="00000000" w:rsidRPr="008F03FC" w:rsidP="008F03FC">
      <w:pPr>
        <w:pStyle w:val="Heading1"/>
      </w:pPr>
      <w:bookmarkStart w:id="11" w:name="O_249742"/>
      <w:bookmarkEnd w:id="11"/>
      <w:r w:rsidRPr="008F03FC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2"/>
        <w:gridCol w:w="5670"/>
      </w:tblGrid>
      <w:tr w:rsidTr="00560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3FC">
            <w:pPr>
              <w:pStyle w:val="BodyText"/>
              <w:rPr>
                <w:lang w:val="en-NZ"/>
              </w:rPr>
            </w:pPr>
            <w:r w:rsidRPr="008F03FC">
              <w:rPr>
                <w:rStyle w:val="SpecialBold"/>
              </w:rPr>
              <w:t>RANGE STATEMENT</w:t>
            </w:r>
          </w:p>
        </w:tc>
      </w:tr>
      <w:tr w:rsidTr="00560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3FC">
            <w:pPr>
              <w:pStyle w:val="BodyText"/>
              <w:rPr>
                <w:lang w:val="en-NZ"/>
              </w:rPr>
            </w:pPr>
          </w:p>
        </w:tc>
      </w:tr>
      <w:tr w:rsidTr="00560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3FC">
            <w:pPr>
              <w:pStyle w:val="BodyText"/>
              <w:rPr>
                <w:lang w:val="en-NZ"/>
              </w:rPr>
            </w:pPr>
            <w:r w:rsidRPr="008F03FC">
              <w:t>The Range Statement relates to the unit of competency as a whole. It allows for different work environments and situations that may affect performance. Add any essential operating conditions that may be present with training and assessment depending on the</w:t>
            </w:r>
            <w:r w:rsidRPr="008F03FC">
              <w:t xml:space="preserve"> work situation, needs of the candidate, accessibility of the item, and local industry and regional contexts.</w:t>
            </w:r>
          </w:p>
        </w:tc>
      </w:tr>
      <w:tr w:rsidTr="00560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3FC">
            <w:pPr>
              <w:pStyle w:val="BodyText"/>
              <w:rPr>
                <w:lang w:val="en-NZ"/>
              </w:rPr>
            </w:pPr>
          </w:p>
        </w:tc>
      </w:tr>
      <w:tr w:rsidTr="00560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3FC">
            <w:pPr>
              <w:pStyle w:val="BodyText"/>
              <w:rPr>
                <w:lang w:val="en-NZ"/>
              </w:rPr>
            </w:pPr>
            <w:r w:rsidRPr="008F03FC">
              <w:rPr>
                <w:rStyle w:val="Emphasis"/>
              </w:rPr>
              <w:t>Opportunities to listen to language may include</w:t>
            </w:r>
            <w:r w:rsidRPr="008F03FC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3FC" w:rsidP="008F03FC">
            <w:pPr>
              <w:pStyle w:val="ListBullet"/>
            </w:pPr>
            <w:r w:rsidRPr="008F03FC">
              <w:t>Rhymes, poems, stories</w:t>
            </w:r>
          </w:p>
          <w:p w:rsidR="00000000" w:rsidRPr="008F03FC" w:rsidP="008F03FC">
            <w:pPr>
              <w:pStyle w:val="ListBullet"/>
            </w:pPr>
            <w:r w:rsidRPr="008F03FC">
              <w:t>Language games</w:t>
            </w:r>
          </w:p>
          <w:p w:rsidR="00000000" w:rsidRPr="008F03FC" w:rsidP="008F03FC">
            <w:pPr>
              <w:pStyle w:val="ListBullet"/>
            </w:pPr>
            <w:r w:rsidRPr="008F03FC">
              <w:t xml:space="preserve">Music </w:t>
            </w:r>
          </w:p>
          <w:p w:rsidR="00000000" w:rsidRPr="008F03FC" w:rsidP="008F03FC">
            <w:pPr>
              <w:pStyle w:val="ListBullet"/>
            </w:pPr>
            <w:r w:rsidRPr="008F03FC">
              <w:t>Dramatic play</w:t>
            </w:r>
          </w:p>
          <w:p w:rsidR="00000000" w:rsidRPr="008F03FC" w:rsidP="008F03FC">
            <w:pPr>
              <w:pStyle w:val="ListBullet"/>
            </w:pPr>
            <w:r w:rsidRPr="008F03FC">
              <w:t>Film, video, television</w:t>
            </w:r>
          </w:p>
          <w:p w:rsidR="00000000" w:rsidRPr="008F03FC" w:rsidP="008F03FC">
            <w:pPr>
              <w:pStyle w:val="ListBullet"/>
            </w:pPr>
            <w:r w:rsidRPr="008F03FC">
              <w:t>Everyday conversations</w:t>
            </w:r>
          </w:p>
          <w:p w:rsidR="00000000" w:rsidRPr="008F03FC" w:rsidP="008F03FC">
            <w:pPr>
              <w:pStyle w:val="ListBullet"/>
            </w:pPr>
            <w:r w:rsidRPr="008F03FC">
              <w:t>Discussions</w:t>
            </w:r>
          </w:p>
          <w:p w:rsidR="00000000" w:rsidRPr="008F03FC" w:rsidP="008F03FC">
            <w:pPr>
              <w:pStyle w:val="ListBullet"/>
            </w:pPr>
            <w:r w:rsidRPr="008F03FC">
              <w:t>Transactions</w:t>
            </w:r>
          </w:p>
          <w:p w:rsidR="00000000" w:rsidRPr="008F03FC" w:rsidP="008F03FC">
            <w:pPr>
              <w:pStyle w:val="ListBullet2"/>
            </w:pPr>
            <w:r w:rsidRPr="008F03FC">
              <w:t>greetings</w:t>
            </w:r>
          </w:p>
          <w:p w:rsidR="00000000" w:rsidRPr="008F03FC" w:rsidP="008F03FC">
            <w:pPr>
              <w:pStyle w:val="ListBullet2"/>
            </w:pPr>
            <w:r w:rsidRPr="008F03FC">
              <w:t>shopping</w:t>
            </w:r>
          </w:p>
          <w:p w:rsidR="00000000" w:rsidRPr="008F03FC" w:rsidP="008F03FC">
            <w:pPr>
              <w:pStyle w:val="ListBullet2"/>
            </w:pPr>
            <w:r w:rsidRPr="008F03FC">
              <w:t>directions</w:t>
            </w:r>
          </w:p>
          <w:p w:rsidR="00000000" w:rsidP="008F03FC">
            <w:pPr>
              <w:pStyle w:val="ListBullet2"/>
              <w:rPr>
                <w:lang w:val="en-NZ"/>
              </w:rPr>
            </w:pPr>
            <w:r w:rsidRPr="008F03FC">
              <w:t>instructions</w:t>
            </w:r>
          </w:p>
        </w:tc>
      </w:tr>
      <w:tr w:rsidTr="00560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3FC">
            <w:pPr>
              <w:pStyle w:val="BodyText"/>
              <w:rPr>
                <w:lang w:val="en-NZ"/>
              </w:rPr>
            </w:pPr>
          </w:p>
        </w:tc>
      </w:tr>
      <w:tr w:rsidTr="00560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3FC">
            <w:pPr>
              <w:pStyle w:val="BodyText"/>
              <w:rPr>
                <w:lang w:val="en-NZ"/>
              </w:rPr>
            </w:pPr>
            <w:r w:rsidRPr="008F03FC">
              <w:rPr>
                <w:rStyle w:val="Emphasis"/>
              </w:rPr>
              <w:t>Resources to support language skills may include</w:t>
            </w:r>
            <w:r w:rsidRPr="008F03FC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3FC" w:rsidP="008F03FC">
            <w:pPr>
              <w:pStyle w:val="ListBullet"/>
            </w:pPr>
            <w:r w:rsidRPr="008F03FC">
              <w:t>Materials that stimulate verbal response</w:t>
            </w:r>
          </w:p>
          <w:p w:rsidR="00000000" w:rsidRPr="008F03FC" w:rsidP="008F03FC">
            <w:pPr>
              <w:pStyle w:val="ListBullet"/>
            </w:pPr>
            <w:r w:rsidRPr="008F03FC">
              <w:t>Materials that extend understanding of vocabulary</w:t>
            </w:r>
          </w:p>
          <w:p w:rsidR="00000000" w:rsidRPr="008F03FC" w:rsidP="008F03FC">
            <w:pPr>
              <w:pStyle w:val="ListBullet"/>
            </w:pPr>
            <w:r w:rsidRPr="008F03FC">
              <w:t>Pictures, poster</w:t>
            </w:r>
            <w:r w:rsidRPr="008F03FC">
              <w:t>, displays</w:t>
            </w:r>
          </w:p>
          <w:p w:rsidR="00000000" w:rsidRPr="008F03FC" w:rsidP="008F03FC">
            <w:pPr>
              <w:pStyle w:val="ListBullet"/>
            </w:pPr>
            <w:r w:rsidRPr="008F03FC">
              <w:t>Books: fiction, non-fiction, picture</w:t>
            </w:r>
          </w:p>
          <w:p w:rsidR="00000000" w:rsidRPr="008F03FC" w:rsidP="008F03FC">
            <w:pPr>
              <w:pStyle w:val="ListBullet"/>
            </w:pPr>
            <w:r w:rsidRPr="008F03FC">
              <w:t>Magazines, newspapers, comic books</w:t>
            </w:r>
          </w:p>
          <w:p w:rsidR="00000000" w:rsidRPr="008F03FC" w:rsidP="008F03FC">
            <w:pPr>
              <w:pStyle w:val="ListBullet"/>
            </w:pPr>
            <w:r w:rsidRPr="008F03FC">
              <w:t>Bilingual charts, books</w:t>
            </w:r>
          </w:p>
          <w:p w:rsidR="00000000" w:rsidRPr="008F03FC" w:rsidP="008F03FC">
            <w:pPr>
              <w:pStyle w:val="ListBullet"/>
            </w:pPr>
            <w:r w:rsidRPr="008F03FC">
              <w:t>Interesting objects</w:t>
            </w:r>
          </w:p>
          <w:p w:rsidR="00000000" w:rsidRPr="008F03FC" w:rsidP="008F03FC">
            <w:pPr>
              <w:pStyle w:val="ListBullet"/>
            </w:pPr>
            <w:r w:rsidRPr="008F03FC">
              <w:t>Spoken word tapes</w:t>
            </w:r>
          </w:p>
          <w:p w:rsidR="00000000" w:rsidP="008F03FC">
            <w:pPr>
              <w:pStyle w:val="ListBullet"/>
              <w:rPr>
                <w:lang w:val="en-NZ"/>
              </w:rPr>
            </w:pPr>
            <w:r w:rsidRPr="008F03FC">
              <w:t>Songs</w:t>
            </w:r>
          </w:p>
        </w:tc>
      </w:tr>
      <w:tr w:rsidTr="00560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3FC">
            <w:pPr>
              <w:pStyle w:val="BodyText"/>
              <w:rPr>
                <w:lang w:val="en-NZ"/>
              </w:rPr>
            </w:pPr>
          </w:p>
        </w:tc>
      </w:tr>
      <w:tr w:rsidTr="00560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3FC">
            <w:pPr>
              <w:pStyle w:val="BodyText"/>
              <w:rPr>
                <w:lang w:val="en-NZ"/>
              </w:rPr>
            </w:pPr>
            <w:r w:rsidRPr="008F03FC">
              <w:rPr>
                <w:rStyle w:val="Emphasis"/>
              </w:rPr>
              <w:t>Communication strategies may include</w:t>
            </w:r>
            <w:r w:rsidRPr="008F03FC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3FC" w:rsidP="008F03FC">
            <w:pPr>
              <w:pStyle w:val="ListBullet"/>
            </w:pPr>
            <w:r w:rsidRPr="008F03FC">
              <w:t>Verbal and written communication</w:t>
            </w:r>
          </w:p>
          <w:p w:rsidR="00000000" w:rsidRPr="008F03FC" w:rsidP="008F03FC">
            <w:pPr>
              <w:pStyle w:val="ListBullet2"/>
            </w:pPr>
            <w:r w:rsidRPr="008F03FC">
              <w:t xml:space="preserve">phrases and jargon that the </w:t>
            </w:r>
            <w:r w:rsidRPr="008F03FC">
              <w:t>student uses</w:t>
            </w:r>
          </w:p>
          <w:p w:rsidR="00000000" w:rsidRPr="008F03FC" w:rsidP="008F03FC">
            <w:pPr>
              <w:pStyle w:val="ListBullet2"/>
            </w:pPr>
            <w:r w:rsidRPr="008F03FC">
              <w:t>naming used by family or friends/peers</w:t>
            </w:r>
          </w:p>
          <w:p w:rsidR="00000000" w:rsidRPr="008F03FC" w:rsidP="008F03FC">
            <w:pPr>
              <w:pStyle w:val="ListBullet2"/>
            </w:pPr>
            <w:r w:rsidRPr="008F03FC">
              <w:t>language specific to an area of the student's interest e.g. football/fashion</w:t>
            </w:r>
          </w:p>
          <w:p w:rsidR="00000000" w:rsidRPr="008F03FC" w:rsidP="008F03FC">
            <w:pPr>
              <w:pStyle w:val="ListBullet2"/>
            </w:pPr>
            <w:r w:rsidRPr="008F03FC">
              <w:t>language suitable for he student's age and level of comprehension</w:t>
            </w:r>
          </w:p>
          <w:p w:rsidR="00000000" w:rsidRPr="008F03FC" w:rsidP="008F03FC">
            <w:pPr>
              <w:pStyle w:val="ListBullet2"/>
            </w:pPr>
            <w:r w:rsidRPr="008F03FC">
              <w:t>language appropriate to each particular situation</w:t>
            </w:r>
          </w:p>
          <w:p w:rsidR="00000000" w:rsidRPr="008F03FC" w:rsidP="008F03FC">
            <w:pPr>
              <w:pStyle w:val="ListBullet2"/>
            </w:pPr>
            <w:r w:rsidRPr="008F03FC">
              <w:t>language that takes into account additional learning needs</w:t>
            </w:r>
          </w:p>
          <w:p w:rsidR="00000000" w:rsidRPr="008F03FC" w:rsidP="008F03FC">
            <w:pPr>
              <w:pStyle w:val="ListBullet2"/>
            </w:pPr>
            <w:r w:rsidRPr="008F03FC">
              <w:t>group or individual discussions</w:t>
            </w:r>
          </w:p>
          <w:p w:rsidR="00000000" w:rsidRPr="008F03FC" w:rsidP="008F03FC">
            <w:pPr>
              <w:pStyle w:val="ListBullet2"/>
            </w:pPr>
            <w:r w:rsidRPr="008F03FC">
              <w:t>listening to informal conversation/chatting</w:t>
            </w:r>
          </w:p>
          <w:p w:rsidR="00000000" w:rsidRPr="008F03FC" w:rsidP="008F03FC">
            <w:pPr>
              <w:pStyle w:val="ListBullet2"/>
            </w:pPr>
            <w:r w:rsidRPr="008F03FC">
              <w:t>volume to suite situation and audience size</w:t>
            </w:r>
          </w:p>
          <w:p w:rsidR="00000000" w:rsidRPr="008F03FC" w:rsidP="008F03FC">
            <w:pPr>
              <w:pStyle w:val="ListBullet2"/>
            </w:pPr>
            <w:r w:rsidRPr="008F03FC">
              <w:t>intonation</w:t>
            </w:r>
          </w:p>
          <w:p w:rsidR="00000000" w:rsidRPr="008F03FC" w:rsidP="008F03FC">
            <w:pPr>
              <w:pStyle w:val="ListBullet2"/>
            </w:pPr>
            <w:r w:rsidRPr="008F03FC">
              <w:t>articulation</w:t>
            </w:r>
          </w:p>
          <w:p w:rsidR="00000000" w:rsidRPr="008F03FC" w:rsidP="008F03FC">
            <w:pPr>
              <w:pStyle w:val="ListBullet2"/>
            </w:pPr>
            <w:r w:rsidRPr="008F03FC">
              <w:t>pronunciation</w:t>
            </w:r>
          </w:p>
          <w:p w:rsidR="00000000" w:rsidRPr="008F03FC" w:rsidP="008F03FC">
            <w:pPr>
              <w:pStyle w:val="ListBullet2"/>
            </w:pPr>
            <w:r w:rsidRPr="008F03FC">
              <w:t>tone of voice</w:t>
            </w:r>
          </w:p>
          <w:p w:rsidR="00000000" w:rsidRPr="008F03FC" w:rsidP="008F03FC">
            <w:pPr>
              <w:pStyle w:val="ListBullet2"/>
            </w:pPr>
            <w:r w:rsidRPr="008F03FC">
              <w:t>awareness of word order p</w:t>
            </w:r>
            <w:r w:rsidRPr="008F03FC">
              <w:t>atterns in Standard Australian English</w:t>
            </w:r>
          </w:p>
          <w:p w:rsidR="00000000" w:rsidRPr="008F03FC" w:rsidP="008F03FC">
            <w:pPr>
              <w:pStyle w:val="ListBullet"/>
            </w:pPr>
            <w:r w:rsidRPr="008F03FC">
              <w:t>Non-verbal communication</w:t>
            </w:r>
          </w:p>
          <w:p w:rsidR="00000000" w:rsidRPr="008F03FC" w:rsidP="008F03FC">
            <w:pPr>
              <w:pStyle w:val="ListBullet2"/>
            </w:pPr>
            <w:r w:rsidRPr="008F03FC">
              <w:t xml:space="preserve">working at the same level as the student </w:t>
            </w:r>
            <w:r w:rsidRPr="008F03FC">
              <w:br/>
              <w:t>e.g. sitting at the student's desk or on the floor</w:t>
            </w:r>
          </w:p>
          <w:p w:rsidR="00000000" w:rsidRPr="008F03FC" w:rsidP="008F03FC">
            <w:pPr>
              <w:pStyle w:val="ListBullet2"/>
            </w:pPr>
            <w:r w:rsidRPr="008F03FC">
              <w:t>proximity to the student</w:t>
            </w:r>
          </w:p>
          <w:p w:rsidR="00000000" w:rsidRPr="008F03FC" w:rsidP="008F03FC">
            <w:pPr>
              <w:pStyle w:val="ListBullet2"/>
            </w:pPr>
            <w:r w:rsidRPr="008F03FC">
              <w:t>eye contact/no eye contact</w:t>
            </w:r>
          </w:p>
          <w:p w:rsidR="00000000" w:rsidRPr="008F03FC" w:rsidP="008F03FC">
            <w:pPr>
              <w:pStyle w:val="ListBullet2"/>
            </w:pPr>
            <w:r w:rsidRPr="008F03FC">
              <w:t>body language</w:t>
            </w:r>
          </w:p>
          <w:p w:rsidR="00000000" w:rsidP="008F03FC">
            <w:pPr>
              <w:pStyle w:val="ListBullet2"/>
              <w:rPr>
                <w:lang w:val="en-NZ"/>
              </w:rPr>
            </w:pPr>
            <w:r w:rsidRPr="008F03FC">
              <w:t>facial expression</w:t>
            </w:r>
          </w:p>
        </w:tc>
      </w:tr>
      <w:tr w:rsidTr="00560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3FC">
            <w:pPr>
              <w:pStyle w:val="BodyText"/>
              <w:rPr>
                <w:lang w:val="en-NZ"/>
              </w:rPr>
            </w:pPr>
          </w:p>
        </w:tc>
      </w:tr>
      <w:tr w:rsidTr="00560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3FC">
            <w:pPr>
              <w:pStyle w:val="BodyText"/>
              <w:rPr>
                <w:lang w:val="en-NZ"/>
              </w:rPr>
            </w:pPr>
            <w:r w:rsidRPr="008F03FC">
              <w:rPr>
                <w:rStyle w:val="Emphasis"/>
              </w:rPr>
              <w:t>Opportunities to interact with others include</w:t>
            </w:r>
            <w:r w:rsidRPr="008F03FC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3FC" w:rsidP="008F03FC">
            <w:pPr>
              <w:pStyle w:val="ListBullet"/>
            </w:pPr>
            <w:r w:rsidRPr="008F03FC">
              <w:t>Reading stories/books/poetry/rhymes aloud</w:t>
            </w:r>
          </w:p>
          <w:p w:rsidR="00000000" w:rsidRPr="008F03FC" w:rsidP="008F03FC">
            <w:pPr>
              <w:pStyle w:val="ListBullet"/>
            </w:pPr>
            <w:r w:rsidRPr="008F03FC">
              <w:t>Reading stories/books that contain references to familiar objects or topics of interest to the student</w:t>
            </w:r>
          </w:p>
          <w:p w:rsidR="00000000" w:rsidRPr="008F03FC" w:rsidP="008F03FC">
            <w:pPr>
              <w:pStyle w:val="ListBullet"/>
            </w:pPr>
            <w:r w:rsidRPr="008F03FC">
              <w:t>Labelling objects and speaking in simple sentences</w:t>
            </w:r>
          </w:p>
          <w:p w:rsidR="00000000" w:rsidRPr="008F03FC" w:rsidP="008F03FC">
            <w:pPr>
              <w:pStyle w:val="ListBullet"/>
            </w:pPr>
            <w:r w:rsidRPr="008F03FC">
              <w:t>Responding w</w:t>
            </w:r>
            <w:r w:rsidRPr="008F03FC">
              <w:t>ith clear and simple answers</w:t>
            </w:r>
          </w:p>
          <w:p w:rsidR="00000000" w:rsidRPr="008F03FC" w:rsidP="008F03FC">
            <w:pPr>
              <w:pStyle w:val="ListBullet"/>
            </w:pPr>
            <w:r w:rsidRPr="008F03FC">
              <w:t>Involving student in songs, rhymes, poetry, plays and jokes</w:t>
            </w:r>
          </w:p>
          <w:p w:rsidR="00000000" w:rsidRPr="008F03FC" w:rsidP="008F03FC">
            <w:pPr>
              <w:pStyle w:val="ListBullet"/>
            </w:pPr>
            <w:r w:rsidRPr="008F03FC">
              <w:t>Involving the student in one-on-one conversations</w:t>
            </w:r>
          </w:p>
          <w:p w:rsidR="00000000" w:rsidRPr="008F03FC" w:rsidP="008F03FC">
            <w:pPr>
              <w:pStyle w:val="ListBullet"/>
            </w:pPr>
            <w:r w:rsidRPr="008F03FC">
              <w:t>Encouraging students to talk about what they are doing, what they like, how they feel</w:t>
            </w:r>
          </w:p>
          <w:p w:rsidR="00000000" w:rsidRPr="008F03FC" w:rsidP="008F03FC">
            <w:pPr>
              <w:pStyle w:val="ListBullet"/>
            </w:pPr>
            <w:r w:rsidRPr="008F03FC">
              <w:t>Encouraging students to ask que</w:t>
            </w:r>
            <w:r w:rsidRPr="008F03FC">
              <w:t>stions to gather information</w:t>
            </w:r>
          </w:p>
          <w:p w:rsidR="00000000" w:rsidRPr="008F03FC" w:rsidP="008F03FC">
            <w:pPr>
              <w:pStyle w:val="ListBullet"/>
            </w:pPr>
            <w:r w:rsidRPr="008F03FC">
              <w:t>Encouraging participation in group discussions</w:t>
            </w:r>
          </w:p>
          <w:p w:rsidR="00000000" w:rsidP="008F03FC">
            <w:pPr>
              <w:pStyle w:val="ListBullet"/>
              <w:rPr>
                <w:lang w:val="en-NZ"/>
              </w:rPr>
            </w:pPr>
            <w:r w:rsidRPr="008F03FC">
              <w:t>Providing opportunities fort he student to speak in public and privately, with other students and adults</w:t>
            </w:r>
          </w:p>
        </w:tc>
      </w:tr>
      <w:tr w:rsidTr="00560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3FC">
            <w:pPr>
              <w:pStyle w:val="BodyText"/>
              <w:rPr>
                <w:lang w:val="en-NZ"/>
              </w:rPr>
            </w:pPr>
          </w:p>
        </w:tc>
      </w:tr>
      <w:tr w:rsidTr="00560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3FC">
            <w:pPr>
              <w:pStyle w:val="BodyText"/>
              <w:rPr>
                <w:lang w:val="en-NZ"/>
              </w:rPr>
            </w:pPr>
            <w:r w:rsidRPr="008F03FC">
              <w:rPr>
                <w:rStyle w:val="Emphasis"/>
              </w:rPr>
              <w:t>Understanding of language refers to</w:t>
            </w:r>
            <w:r w:rsidRPr="008F03FC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3FC" w:rsidP="008F03FC">
            <w:pPr>
              <w:pStyle w:val="ListBullet"/>
            </w:pPr>
            <w:r w:rsidRPr="008F03FC">
              <w:t>Age and stage of development of the student</w:t>
            </w:r>
          </w:p>
          <w:p w:rsidR="00000000" w:rsidP="008F03FC">
            <w:pPr>
              <w:pStyle w:val="ListBullet"/>
              <w:rPr>
                <w:lang w:val="en-NZ"/>
              </w:rPr>
            </w:pPr>
            <w:r w:rsidRPr="008F03FC">
              <w:t>The situation (formal, informal)</w:t>
            </w:r>
          </w:p>
        </w:tc>
      </w:tr>
      <w:tr w:rsidTr="00560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3FC">
            <w:pPr>
              <w:pStyle w:val="BodyText"/>
              <w:rPr>
                <w:lang w:val="en-NZ"/>
              </w:rPr>
            </w:pPr>
          </w:p>
        </w:tc>
      </w:tr>
      <w:tr w:rsidTr="00560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3FC">
            <w:pPr>
              <w:pStyle w:val="BodyText"/>
              <w:rPr>
                <w:lang w:val="en-NZ"/>
              </w:rPr>
            </w:pPr>
            <w:r w:rsidRPr="008F03FC">
              <w:rPr>
                <w:rStyle w:val="Emphasis"/>
              </w:rPr>
              <w:t>Functions of language may include</w:t>
            </w:r>
            <w:r w:rsidRPr="008F03FC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3FC" w:rsidP="008F03FC">
            <w:pPr>
              <w:pStyle w:val="ListBullet"/>
            </w:pPr>
            <w:r w:rsidRPr="008F03FC">
              <w:t xml:space="preserve">Informative - communicating information </w:t>
            </w:r>
          </w:p>
          <w:p w:rsidR="00000000" w:rsidRPr="008F03FC" w:rsidP="008F03FC">
            <w:pPr>
              <w:pStyle w:val="ListBullet"/>
            </w:pPr>
            <w:r w:rsidRPr="008F03FC">
              <w:t>Expressive - communicating or generating feelings and emotions</w:t>
            </w:r>
          </w:p>
          <w:p w:rsidR="00000000" w:rsidP="008F03FC">
            <w:pPr>
              <w:pStyle w:val="ListBullet"/>
              <w:rPr>
                <w:lang w:val="en-NZ"/>
              </w:rPr>
            </w:pPr>
            <w:r w:rsidRPr="008F03FC">
              <w:t xml:space="preserve">Directive - giving instructions or </w:t>
            </w:r>
            <w:r w:rsidRPr="008F03FC">
              <w:t>asking questions that will elicit an action/response</w:t>
            </w:r>
          </w:p>
        </w:tc>
      </w:tr>
      <w:tr w:rsidTr="00560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3FC" w:rsidP="008F03FC">
            <w:pPr>
              <w:pStyle w:val="BodyText"/>
            </w:pPr>
          </w:p>
        </w:tc>
      </w:tr>
    </w:tbl>
    <w:p w:rsidR="005608D4" w:rsidP="008F03FC">
      <w:pPr>
        <w:pStyle w:val="BodyText"/>
      </w:pPr>
    </w:p>
    <w:p w:rsidR="005608D4" w:rsidP="008F03FC">
      <w:pPr>
        <w:pStyle w:val="BodyText"/>
      </w:pPr>
    </w:p>
    <w:p w:rsidR="00000000" w:rsidRPr="008F03FC" w:rsidP="008F03FC">
      <w:pPr>
        <w:pStyle w:val="Heading1"/>
      </w:pPr>
      <w:bookmarkStart w:id="12" w:name="O_294047"/>
      <w:bookmarkEnd w:id="12"/>
      <w:r w:rsidRPr="008F03FC">
        <w:t>Unit Sector(s)</w:t>
      </w:r>
    </w:p>
    <w:p w:rsidR="00000000" w:rsidRPr="008F03FC" w:rsidP="008F03FC">
      <w:pPr>
        <w:pStyle w:val="BodyText"/>
      </w:pPr>
      <w:r w:rsidRPr="008F03FC">
        <w:t>Not Applicable</w:t>
      </w:r>
    </w:p>
    <w:p w:rsidR="00000000" w:rsidRPr="008F03FC" w:rsidP="008F03FC"/>
    <w:sectPr w:rsidSect="008F03F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3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608D4" w:rsidP="005608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3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8D4" w:rsidP="008F03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5608D4" w:rsidP="008F03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5608D4" w:rsidP="008F03F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3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608D4" w:rsidP="005608D4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3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8D4" w:rsidP="008F03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CHCEDS308A Support the development of oral language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5608D4" w:rsidP="008F03FC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7EBB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4EB1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CA69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03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8F03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03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03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03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03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03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03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03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03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03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03FC"/>
  </w:style>
  <w:style w:type="character" w:customStyle="1" w:styleId="Heading1Char">
    <w:name w:val="Heading 1 Char"/>
    <w:basedOn w:val="DefaultParagraphFont"/>
    <w:link w:val="Heading1"/>
    <w:rsid w:val="008F03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03F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03FC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8F03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03FC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8F03F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F03F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03FC"/>
    <w:rPr>
      <w:b/>
      <w:spacing w:val="0"/>
    </w:rPr>
  </w:style>
  <w:style w:type="paragraph" w:styleId="ListBullet2">
    <w:name w:val="List Bullet 2"/>
    <w:basedOn w:val="List2"/>
    <w:rsid w:val="008F03FC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8F03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03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8F03FC"/>
    <w:rPr>
      <w:i/>
    </w:rPr>
  </w:style>
  <w:style w:type="paragraph" w:customStyle="1" w:styleId="SuperHeading">
    <w:name w:val="SuperHeading"/>
    <w:basedOn w:val="Normal"/>
    <w:rsid w:val="008F03F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F03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03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03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03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03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03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03F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8F03F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8F03FC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8F03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03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03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03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03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F03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03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03F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F03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03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03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03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03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03FC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8F03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03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03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03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03F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F03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03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03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03FC"/>
  </w:style>
  <w:style w:type="paragraph" w:styleId="TableofFigures">
    <w:name w:val="table of figures"/>
    <w:basedOn w:val="Normal"/>
    <w:next w:val="Normal"/>
    <w:semiHidden/>
    <w:rsid w:val="008F03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03FC"/>
    <w:pPr>
      <w:numPr>
        <w:numId w:val="11"/>
      </w:numPr>
    </w:pPr>
  </w:style>
  <w:style w:type="character" w:customStyle="1" w:styleId="WingdingSymbols">
    <w:name w:val="Wingding Symbols"/>
    <w:rsid w:val="008F03FC"/>
    <w:rPr>
      <w:rFonts w:ascii="Wingdings" w:hAnsi="Wingdings"/>
    </w:rPr>
  </w:style>
  <w:style w:type="paragraph" w:customStyle="1" w:styleId="TableHeading">
    <w:name w:val="Table Heading"/>
    <w:basedOn w:val="HeadingBase"/>
    <w:rsid w:val="008F03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03FC"/>
    <w:rPr>
      <w:color w:val="0033CC"/>
      <w:u w:val="none"/>
    </w:rPr>
  </w:style>
  <w:style w:type="paragraph" w:customStyle="1" w:styleId="BodyTextRight">
    <w:name w:val="Body Text Right"/>
    <w:basedOn w:val="BodyText"/>
    <w:rsid w:val="008F03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03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03F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03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03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03FC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8F03FC"/>
    <w:rPr>
      <w:sz w:val="32"/>
    </w:rPr>
  </w:style>
  <w:style w:type="paragraph" w:customStyle="1" w:styleId="HeadingProcedure">
    <w:name w:val="Heading Procedure"/>
    <w:basedOn w:val="HeadingBase"/>
    <w:next w:val="Normal"/>
    <w:rsid w:val="008F03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03FC"/>
    <w:pPr>
      <w:spacing w:before="60" w:after="60"/>
    </w:pPr>
  </w:style>
  <w:style w:type="paragraph" w:styleId="ListContinue">
    <w:name w:val="List Continue"/>
    <w:basedOn w:val="List"/>
    <w:rsid w:val="008F03FC"/>
    <w:pPr>
      <w:ind w:firstLine="0"/>
    </w:pPr>
  </w:style>
  <w:style w:type="paragraph" w:customStyle="1" w:styleId="ListNote">
    <w:name w:val="List Note"/>
    <w:basedOn w:val="List"/>
    <w:rsid w:val="008F03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03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03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03FC"/>
    <w:rPr>
      <w:rFonts w:ascii="Courier New" w:hAnsi="Courier New"/>
    </w:rPr>
  </w:style>
  <w:style w:type="paragraph" w:customStyle="1" w:styleId="NoteBullet">
    <w:name w:val="Note Bullet"/>
    <w:basedOn w:val="Note"/>
    <w:rsid w:val="008F03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03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03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03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03F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F03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03FC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8F03FC"/>
    <w:rPr>
      <w:b/>
      <w:smallCaps/>
    </w:rPr>
  </w:style>
  <w:style w:type="paragraph" w:customStyle="1" w:styleId="TableListNumber">
    <w:name w:val="Table List Number"/>
    <w:basedOn w:val="ListNumber"/>
    <w:rsid w:val="008F03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03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03FC"/>
    <w:pPr>
      <w:numPr>
        <w:numId w:val="9"/>
      </w:numPr>
    </w:pPr>
  </w:style>
  <w:style w:type="paragraph" w:customStyle="1" w:styleId="ListAlpha2">
    <w:name w:val="List Alpha 2"/>
    <w:basedOn w:val="List2"/>
    <w:rsid w:val="008F03FC"/>
    <w:pPr>
      <w:numPr>
        <w:numId w:val="8"/>
      </w:numPr>
    </w:pPr>
  </w:style>
  <w:style w:type="paragraph" w:styleId="List2">
    <w:name w:val="List 2"/>
    <w:basedOn w:val="BodyText"/>
    <w:rsid w:val="008F03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03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03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03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03F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03FC"/>
    <w:pPr>
      <w:numPr>
        <w:numId w:val="3"/>
      </w:numPr>
    </w:pPr>
  </w:style>
  <w:style w:type="paragraph" w:styleId="ListBullet5">
    <w:name w:val="List Bullet 5"/>
    <w:basedOn w:val="List5"/>
    <w:rsid w:val="008F03FC"/>
    <w:pPr>
      <w:numPr>
        <w:numId w:val="4"/>
      </w:numPr>
    </w:pPr>
  </w:style>
  <w:style w:type="paragraph" w:styleId="ListContinue2">
    <w:name w:val="List Continue 2"/>
    <w:basedOn w:val="List2"/>
    <w:rsid w:val="008F03FC"/>
    <w:pPr>
      <w:ind w:firstLine="0"/>
    </w:pPr>
  </w:style>
  <w:style w:type="paragraph" w:styleId="ListContinue3">
    <w:name w:val="List Continue 3"/>
    <w:basedOn w:val="List3"/>
    <w:rsid w:val="008F03FC"/>
    <w:pPr>
      <w:ind w:left="1021" w:firstLine="0"/>
    </w:pPr>
  </w:style>
  <w:style w:type="paragraph" w:styleId="ListContinue4">
    <w:name w:val="List Continue 4"/>
    <w:basedOn w:val="List4"/>
    <w:rsid w:val="008F03FC"/>
    <w:pPr>
      <w:ind w:firstLine="0"/>
    </w:pPr>
  </w:style>
  <w:style w:type="paragraph" w:styleId="ListContinue5">
    <w:name w:val="List Continue 5"/>
    <w:basedOn w:val="List5"/>
    <w:rsid w:val="008F03FC"/>
    <w:pPr>
      <w:ind w:firstLine="0"/>
    </w:pPr>
  </w:style>
  <w:style w:type="paragraph" w:styleId="ListNumber3">
    <w:name w:val="List Number 3"/>
    <w:basedOn w:val="List3"/>
    <w:rsid w:val="008F03FC"/>
    <w:pPr>
      <w:numPr>
        <w:numId w:val="5"/>
      </w:numPr>
    </w:pPr>
  </w:style>
  <w:style w:type="paragraph" w:styleId="ListNumber4">
    <w:name w:val="List Number 4"/>
    <w:basedOn w:val="List4"/>
    <w:rsid w:val="008F03FC"/>
    <w:pPr>
      <w:numPr>
        <w:numId w:val="6"/>
      </w:numPr>
    </w:pPr>
  </w:style>
  <w:style w:type="paragraph" w:styleId="ListNumber5">
    <w:name w:val="List Number 5"/>
    <w:basedOn w:val="List5"/>
    <w:rsid w:val="008F03FC"/>
    <w:pPr>
      <w:numPr>
        <w:numId w:val="7"/>
      </w:numPr>
    </w:pPr>
  </w:style>
  <w:style w:type="paragraph" w:styleId="BlockText">
    <w:name w:val="Block Text"/>
    <w:basedOn w:val="Normal"/>
    <w:rsid w:val="008F03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03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03FC"/>
    <w:rPr>
      <w:sz w:val="16"/>
      <w:vertAlign w:val="superscript"/>
    </w:rPr>
  </w:style>
  <w:style w:type="character" w:customStyle="1" w:styleId="Symbols">
    <w:name w:val="Symbols"/>
    <w:basedOn w:val="DefaultParagraphFont"/>
    <w:rsid w:val="008F03FC"/>
    <w:rPr>
      <w:rFonts w:ascii="Symbol" w:hAnsi="Symbol"/>
    </w:rPr>
  </w:style>
  <w:style w:type="character" w:customStyle="1" w:styleId="MenuOptions">
    <w:name w:val="Menu Options"/>
    <w:basedOn w:val="DefaultParagraphFont"/>
    <w:rsid w:val="008F03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03FC"/>
    <w:rPr>
      <w:b/>
    </w:rPr>
  </w:style>
  <w:style w:type="character" w:customStyle="1" w:styleId="Underlined">
    <w:name w:val="Underlined"/>
    <w:basedOn w:val="DefaultParagraphFont"/>
    <w:rsid w:val="008F03FC"/>
    <w:rPr>
      <w:u w:val="single"/>
    </w:rPr>
  </w:style>
  <w:style w:type="paragraph" w:customStyle="1" w:styleId="TableBodyTextRight">
    <w:name w:val="Table Body Text Right"/>
    <w:basedOn w:val="TableBodyText"/>
    <w:rsid w:val="008F03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03FC"/>
    <w:rPr>
      <w:sz w:val="18"/>
    </w:rPr>
  </w:style>
  <w:style w:type="paragraph" w:customStyle="1" w:styleId="BodySmallRight">
    <w:name w:val="Body Small Right"/>
    <w:basedOn w:val="BodyTextRight"/>
    <w:rsid w:val="008F03FC"/>
    <w:rPr>
      <w:sz w:val="18"/>
      <w:szCs w:val="18"/>
    </w:rPr>
  </w:style>
  <w:style w:type="paragraph" w:customStyle="1" w:styleId="MarginEdition">
    <w:name w:val="Margin Edition"/>
    <w:basedOn w:val="MarginNote"/>
    <w:rsid w:val="008F03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03FC"/>
    <w:rPr>
      <w:sz w:val="2"/>
      <w:szCs w:val="2"/>
    </w:rPr>
  </w:style>
  <w:style w:type="character" w:customStyle="1" w:styleId="Small">
    <w:name w:val="Small"/>
    <w:basedOn w:val="DefaultParagraphFont"/>
    <w:rsid w:val="008F03FC"/>
    <w:rPr>
      <w:sz w:val="16"/>
    </w:rPr>
  </w:style>
  <w:style w:type="paragraph" w:customStyle="1" w:styleId="WideTable">
    <w:name w:val="Wide Table"/>
    <w:basedOn w:val="Normal"/>
    <w:rsid w:val="008F03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03FC"/>
  </w:style>
  <w:style w:type="paragraph" w:styleId="Quote">
    <w:name w:val="Quote"/>
    <w:basedOn w:val="Heading1"/>
    <w:link w:val="QuoteChar"/>
    <w:qFormat/>
    <w:rsid w:val="008F03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03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03FC"/>
    <w:pPr>
      <w:pageBreakBefore/>
    </w:pPr>
  </w:style>
  <w:style w:type="paragraph" w:customStyle="1" w:styleId="Border">
    <w:name w:val="Border"/>
    <w:basedOn w:val="Normal"/>
    <w:qFormat/>
    <w:rsid w:val="008F03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03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03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03FC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8F03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03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03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03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03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03FC"/>
    <w:rPr>
      <w:u w:val="single"/>
    </w:rPr>
  </w:style>
  <w:style w:type="character" w:customStyle="1" w:styleId="BoldandItalics">
    <w:name w:val="Bold and Italics"/>
    <w:qFormat/>
    <w:rsid w:val="008F03FC"/>
    <w:rPr>
      <w:b/>
      <w:i/>
      <w:u w:val="none"/>
    </w:rPr>
  </w:style>
  <w:style w:type="paragraph" w:styleId="BalloonText">
    <w:name w:val="Balloon Text"/>
    <w:basedOn w:val="Normal"/>
    <w:link w:val="BalloonTextChar"/>
    <w:rsid w:val="008F03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03FC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8F03F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03FC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1410</Words>
  <Characters>8874</Characters>
  <Application>Microsoft Office Word</Application>
  <DocSecurity>0</DocSecurity>
  <Lines>329</Lines>
  <Paragraphs>163</Paragraphs>
  <ScaleCrop>false</ScaleCrop>
  <Company>Author-it Software Corporation Ltd.</Company>
  <LinksUpToDate>false</LinksUpToDate>
  <CharactersWithSpaces>10220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CHCEDS308A Support the development of oral language skills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2012-05-26T14:29:00Z</dcterms:created>
  <dcterms:modified xsi:type="dcterms:W3CDTF">2012-05-26T14:30:00Z</dcterms:modified>
</cp:coreProperties>
</file>