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16D" w:rsidP="0032716D">
      <w:pPr>
        <w:pStyle w:val="Title"/>
      </w:pPr>
      <w:r>
        <w:fldChar w:fldCharType="begin"/>
      </w:r>
      <w:r>
        <w:instrText xml:space="preserve"> TITLE   \* MERGEFORMAT </w:instrText>
      </w:r>
      <w:r>
        <w:fldChar w:fldCharType="separate"/>
      </w:r>
      <w:r>
        <w:t>CHCCN305B Provide care for babies</w:t>
      </w:r>
      <w:r>
        <w:fldChar w:fldCharType="end"/>
      </w:r>
    </w:p>
    <w:p w:rsidR="0032716D" w:rsidP="0032716D">
      <w:pPr>
        <w:pStyle w:val="Version"/>
        <w:sectPr w:rsidSect="004A69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9B0" w:rsidP="004A69B0">
      <w:pPr>
        <w:pStyle w:val="SuperHeading"/>
      </w:pPr>
      <w:r w:rsidRPr="004A69B0">
        <w:t>CHCCN305B Provide care for babies</w:t>
      </w:r>
    </w:p>
    <w:p w:rsidR="00000000" w:rsidRPr="004A69B0" w:rsidP="004A69B0">
      <w:pPr>
        <w:pStyle w:val="Heading1"/>
      </w:pPr>
      <w:bookmarkStart w:id="1" w:name="O_268927"/>
      <w:bookmarkEnd w:id="1"/>
      <w:r w:rsidRPr="004A69B0">
        <w:t>Modification History</w:t>
      </w:r>
    </w:p>
    <w:p w:rsidR="00000000" w:rsidRPr="004A69B0" w:rsidP="004A69B0">
      <w:pPr>
        <w:pStyle w:val="BodyText"/>
      </w:pPr>
      <w:r w:rsidRPr="004A69B0">
        <w:t>Not Applicable</w:t>
      </w:r>
    </w:p>
    <w:p w:rsidR="00000000" w:rsidRPr="004A69B0" w:rsidP="004A69B0">
      <w:pPr>
        <w:pStyle w:val="AllowPageBreak"/>
      </w:pPr>
    </w:p>
    <w:p w:rsidR="00000000" w:rsidRPr="004A69B0" w:rsidP="004A69B0">
      <w:pPr>
        <w:pStyle w:val="Heading1"/>
      </w:pPr>
      <w:bookmarkStart w:id="2" w:name="O_195209"/>
      <w:bookmarkEnd w:id="2"/>
      <w:r w:rsidRPr="004A69B0">
        <w:t>Unit Descriptor</w:t>
      </w:r>
    </w:p>
    <w:tbl>
      <w:tblPr>
        <w:tblW w:w="0" w:type="auto"/>
        <w:tblLayout w:type="fixed"/>
        <w:tblCellMar>
          <w:left w:w="62" w:type="dxa"/>
          <w:right w:w="62" w:type="dxa"/>
        </w:tblCellMar>
        <w:tblLook w:val="0000"/>
      </w:tblPr>
      <w:tblGrid>
        <w:gridCol w:w="3337"/>
        <w:gridCol w:w="5219"/>
      </w:tblGrid>
      <w:tr w:rsidTr="0032716D">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4A69B0" w:rsidP="004A69B0">
            <w:pPr>
              <w:pStyle w:val="BodyText"/>
            </w:pPr>
            <w:r w:rsidRPr="004A69B0">
              <w:t>This unit describes the knowledge and skills required by anyone working with babies/infants to ensure that the</w:t>
            </w:r>
            <w:r w:rsidRPr="004A69B0">
              <w:t>ir physical and emotional well being is maintained</w:t>
            </w:r>
          </w:p>
        </w:tc>
      </w:tr>
    </w:tbl>
    <w:p w:rsidR="0032716D" w:rsidP="004A69B0">
      <w:pPr>
        <w:pStyle w:val="BodyText"/>
      </w:pPr>
    </w:p>
    <w:p w:rsidR="0032716D" w:rsidP="004A69B0">
      <w:pPr>
        <w:pStyle w:val="BodyText"/>
      </w:pPr>
    </w:p>
    <w:p w:rsidR="00000000" w:rsidRPr="004A69B0" w:rsidP="004A69B0">
      <w:pPr>
        <w:pStyle w:val="Heading1"/>
      </w:pPr>
      <w:bookmarkStart w:id="3" w:name="O_195211"/>
      <w:bookmarkEnd w:id="3"/>
      <w:r w:rsidRPr="004A69B0">
        <w:t>Application of the Unit</w:t>
      </w:r>
    </w:p>
    <w:tbl>
      <w:tblPr>
        <w:tblW w:w="0" w:type="auto"/>
        <w:tblLayout w:type="fixed"/>
        <w:tblCellMar>
          <w:left w:w="62" w:type="dxa"/>
          <w:right w:w="62" w:type="dxa"/>
        </w:tblCellMar>
        <w:tblLook w:val="0000"/>
      </w:tblPr>
      <w:tblGrid>
        <w:gridCol w:w="3344"/>
        <w:gridCol w:w="5212"/>
      </w:tblGrid>
      <w:tr w:rsidTr="0032716D">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4A69B0" w:rsidP="004A69B0">
            <w:pPr>
              <w:pStyle w:val="BodyText"/>
            </w:pPr>
            <w:r w:rsidRPr="004A69B0">
              <w:t>This unit may apply to work with babies/infants in a range of community service contexts</w:t>
            </w:r>
          </w:p>
          <w:p w:rsidR="00000000" w:rsidRPr="004A69B0" w:rsidP="004A69B0">
            <w:pPr>
              <w:pStyle w:val="BodyText"/>
            </w:pPr>
            <w:r w:rsidRPr="004A69B0">
              <w:t>Workers may be under direct supervision or working autonomously</w:t>
            </w:r>
          </w:p>
        </w:tc>
      </w:tr>
    </w:tbl>
    <w:p w:rsidR="0032716D" w:rsidP="004A69B0">
      <w:pPr>
        <w:pStyle w:val="BodyText"/>
      </w:pPr>
    </w:p>
    <w:p w:rsidR="0032716D" w:rsidP="004A69B0">
      <w:pPr>
        <w:pStyle w:val="BodyText"/>
      </w:pPr>
    </w:p>
    <w:p w:rsidR="00000000" w:rsidRPr="004A69B0" w:rsidP="004A69B0">
      <w:pPr>
        <w:pStyle w:val="Heading1"/>
      </w:pPr>
      <w:bookmarkStart w:id="4" w:name="O_277187"/>
      <w:bookmarkEnd w:id="4"/>
      <w:r w:rsidRPr="004A69B0">
        <w:t>Licensing/Regulatory Information</w:t>
      </w:r>
    </w:p>
    <w:p w:rsidR="00000000" w:rsidRPr="004A69B0" w:rsidP="004A69B0">
      <w:pPr>
        <w:pStyle w:val="BodyText"/>
      </w:pPr>
      <w:r w:rsidRPr="004A69B0">
        <w:t>Not Applicable</w:t>
      </w:r>
    </w:p>
    <w:p w:rsidR="00000000" w:rsidRPr="004A69B0" w:rsidP="004A69B0">
      <w:pPr>
        <w:pStyle w:val="AllowPageBreak"/>
      </w:pPr>
    </w:p>
    <w:p w:rsidR="00000000" w:rsidRPr="004A69B0" w:rsidP="004A69B0">
      <w:pPr>
        <w:pStyle w:val="Heading1"/>
      </w:pPr>
      <w:bookmarkStart w:id="5" w:name="O_283044"/>
      <w:bookmarkEnd w:id="5"/>
      <w:r w:rsidRPr="004A69B0">
        <w:t>Pre-Requisites</w:t>
      </w:r>
    </w:p>
    <w:p w:rsidR="00000000" w:rsidRPr="004A69B0" w:rsidP="004A69B0">
      <w:pPr>
        <w:pStyle w:val="BodyText"/>
      </w:pPr>
      <w:r w:rsidRPr="004A69B0">
        <w:t>Not Applicable</w:t>
      </w:r>
    </w:p>
    <w:p w:rsidR="00000000" w:rsidRPr="004A69B0" w:rsidP="004A69B0">
      <w:pPr>
        <w:pStyle w:val="AllowPageBreak"/>
      </w:pPr>
    </w:p>
    <w:p w:rsidR="00000000" w:rsidRPr="004A69B0" w:rsidP="004A69B0">
      <w:pPr>
        <w:pStyle w:val="Heading1"/>
      </w:pPr>
      <w:bookmarkStart w:id="6" w:name="O_195210"/>
      <w:bookmarkEnd w:id="6"/>
      <w:r w:rsidRPr="004A69B0">
        <w:t>Employability Skills Information</w:t>
      </w:r>
    </w:p>
    <w:tbl>
      <w:tblPr>
        <w:tblW w:w="0" w:type="auto"/>
        <w:tblLayout w:type="fixed"/>
        <w:tblCellMar>
          <w:left w:w="62" w:type="dxa"/>
          <w:right w:w="62" w:type="dxa"/>
        </w:tblCellMar>
        <w:tblLook w:val="0000"/>
      </w:tblPr>
      <w:tblGrid>
        <w:gridCol w:w="3320"/>
        <w:gridCol w:w="5236"/>
      </w:tblGrid>
      <w:tr w:rsidTr="0032716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A69B0" w:rsidP="004A69B0">
            <w:pPr>
              <w:pStyle w:val="BodyText"/>
            </w:pPr>
            <w:r w:rsidRPr="004A69B0">
              <w:t>This unit contains Employability Skills</w:t>
            </w:r>
          </w:p>
        </w:tc>
      </w:tr>
    </w:tbl>
    <w:p w:rsidR="0032716D" w:rsidP="004A69B0">
      <w:pPr>
        <w:pStyle w:val="BodyText"/>
      </w:pPr>
    </w:p>
    <w:p w:rsidR="0032716D" w:rsidP="004A69B0">
      <w:pPr>
        <w:pStyle w:val="BodyText"/>
      </w:pPr>
    </w:p>
    <w:p w:rsidR="00000000" w:rsidRPr="004A69B0" w:rsidP="004A69B0">
      <w:pPr>
        <w:pStyle w:val="Heading1"/>
      </w:pPr>
      <w:bookmarkStart w:id="7" w:name="O_286973"/>
      <w:bookmarkEnd w:id="7"/>
      <w:r w:rsidRPr="004A69B0">
        <w:t>Elements and Performance Criteria Pre-Content</w:t>
      </w:r>
    </w:p>
    <w:tbl>
      <w:tblPr>
        <w:tblW w:w="0" w:type="auto"/>
        <w:tblLayout w:type="fixed"/>
        <w:tblCellMar>
          <w:left w:w="62" w:type="dxa"/>
          <w:right w:w="62" w:type="dxa"/>
        </w:tblCellMar>
        <w:tblLook w:val="0000"/>
      </w:tblPr>
      <w:tblGrid>
        <w:gridCol w:w="3369"/>
        <w:gridCol w:w="5702"/>
      </w:tblGrid>
      <w:tr w:rsidTr="003271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A69B0" w:rsidP="004A69B0">
            <w:pPr>
              <w:pStyle w:val="BodyText"/>
            </w:pPr>
            <w:r w:rsidRPr="004A69B0">
              <w:t>The Performance Criteria specify the level of performance required to demonstrate achi</w:t>
            </w:r>
            <w:r w:rsidRPr="004A69B0">
              <w:t xml:space="preserve">evement of the Element. Terms in italics are elaborated in the Range Statement. </w:t>
            </w:r>
          </w:p>
        </w:tc>
      </w:tr>
    </w:tbl>
    <w:p w:rsidR="00000000" w:rsidRPr="004A69B0" w:rsidP="004A69B0">
      <w:pPr>
        <w:pStyle w:val="BodyText"/>
      </w:pPr>
    </w:p>
    <w:p w:rsidR="00000000" w:rsidRPr="004A69B0" w:rsidP="004A69B0">
      <w:pPr>
        <w:pStyle w:val="AllowPageBreak"/>
      </w:pPr>
    </w:p>
    <w:p w:rsidR="00000000" w:rsidRPr="004A69B0" w:rsidP="004A69B0">
      <w:pPr>
        <w:pStyle w:val="Heading1"/>
      </w:pPr>
      <w:bookmarkStart w:id="8" w:name="O_233640"/>
      <w:bookmarkEnd w:id="8"/>
      <w:r w:rsidRPr="004A69B0">
        <w:t>Elements and Performance Criteria</w:t>
      </w:r>
    </w:p>
    <w:tbl>
      <w:tblPr>
        <w:tblW w:w="0" w:type="auto"/>
        <w:tblLayout w:type="fixed"/>
        <w:tblCellMar>
          <w:left w:w="62" w:type="dxa"/>
          <w:right w:w="62" w:type="dxa"/>
        </w:tblCellMar>
        <w:tblLook w:val="0000"/>
      </w:tblPr>
      <w:tblGrid>
        <w:gridCol w:w="3369"/>
        <w:gridCol w:w="5702"/>
      </w:tblGrid>
      <w:tr w:rsidTr="0032716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A69B0" w:rsidP="004A69B0">
            <w:pPr>
              <w:pStyle w:val="BodyText"/>
            </w:pPr>
            <w:r w:rsidRPr="004A69B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SpecialBold"/>
              </w:rPr>
              <w:t>PERFORMANCE CRITERIA</w:t>
            </w:r>
          </w:p>
        </w:tc>
      </w:tr>
      <w:tr w:rsidTr="003271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69B0">
            <w:pPr>
              <w:pStyle w:val="List"/>
              <w:rPr>
                <w:lang w:val="en-NZ"/>
              </w:rPr>
            </w:pPr>
            <w:r w:rsidRPr="004A69B0">
              <w:t>1.</w:t>
            </w:r>
            <w:r w:rsidRPr="004A69B0">
              <w:tab/>
              <w:t>Respond to cues and needs of babies/infants</w:t>
            </w:r>
          </w:p>
        </w:tc>
        <w:tc>
          <w:tcPr>
            <w:tcW w:w="5702" w:type="dxa"/>
            <w:tcBorders>
              <w:top w:val="nil"/>
              <w:left w:val="nil"/>
              <w:bottom w:val="nil"/>
              <w:right w:val="nil"/>
            </w:tcBorders>
            <w:tcMar>
              <w:top w:w="0" w:type="dxa"/>
              <w:left w:w="62" w:type="dxa"/>
              <w:bottom w:w="0" w:type="dxa"/>
              <w:right w:w="62" w:type="dxa"/>
            </w:tcMar>
          </w:tcPr>
          <w:p w:rsidR="00000000" w:rsidRPr="004A69B0" w:rsidP="004A69B0">
            <w:pPr>
              <w:pStyle w:val="BodyText"/>
            </w:pPr>
            <w:r w:rsidRPr="004A69B0">
              <w:t>1.1</w:t>
            </w:r>
            <w:r w:rsidRPr="004A69B0">
              <w:tab/>
            </w:r>
            <w:r w:rsidRPr="004A69B0">
              <w:t>Respond to babies/infants in an unhurried, gentle and sensitive way to promote a relationship of trust</w:t>
            </w:r>
          </w:p>
          <w:p w:rsidR="00000000" w:rsidRPr="004A69B0" w:rsidP="004A69B0">
            <w:pPr>
              <w:pStyle w:val="BodyText"/>
            </w:pPr>
            <w:r w:rsidRPr="004A69B0">
              <w:t>1.2</w:t>
            </w:r>
            <w:r w:rsidRPr="004A69B0">
              <w:tab/>
              <w:t>Closely monitor babies/infants for signs of hunger, distress, pain and tiredness, and signs that they are ready for solids</w:t>
            </w:r>
          </w:p>
          <w:p w:rsidR="00000000" w:rsidRPr="004A69B0" w:rsidP="004A69B0">
            <w:pPr>
              <w:pStyle w:val="BodyText"/>
            </w:pPr>
            <w:r w:rsidRPr="004A69B0">
              <w:t>1.3</w:t>
            </w:r>
            <w:r w:rsidRPr="004A69B0">
              <w:tab/>
              <w:t>Provide babies/infants</w:t>
            </w:r>
            <w:r w:rsidRPr="004A69B0">
              <w:t xml:space="preserve"> with physical comfort as appropriate</w:t>
            </w:r>
          </w:p>
          <w:p w:rsidR="00000000" w:rsidRPr="004A69B0" w:rsidP="004A69B0">
            <w:pPr>
              <w:pStyle w:val="BodyText"/>
            </w:pPr>
            <w:r w:rsidRPr="004A69B0">
              <w:t>1.4</w:t>
            </w:r>
            <w:r w:rsidRPr="004A69B0">
              <w:tab/>
              <w:t>Meet needs of babies/infants for consistent and secure care, in a timely manner</w:t>
            </w:r>
          </w:p>
          <w:p w:rsidR="00000000" w:rsidRPr="004A69B0" w:rsidP="004A69B0">
            <w:pPr>
              <w:pStyle w:val="BodyText"/>
            </w:pPr>
            <w:r w:rsidRPr="004A69B0">
              <w:t>1.5</w:t>
            </w:r>
            <w:r w:rsidRPr="004A69B0">
              <w:tab/>
              <w:t xml:space="preserve">Respect and fulfil </w:t>
            </w:r>
            <w:r w:rsidRPr="004A69B0">
              <w:rPr>
                <w:rStyle w:val="Emphasis"/>
              </w:rPr>
              <w:t>rituals of babies</w:t>
            </w:r>
            <w:r w:rsidRPr="004A69B0">
              <w:t>/</w:t>
            </w:r>
            <w:r w:rsidRPr="004A69B0">
              <w:rPr>
                <w:rStyle w:val="Emphasis"/>
              </w:rPr>
              <w:t>infants</w:t>
            </w:r>
          </w:p>
          <w:p w:rsidR="00000000" w:rsidP="004A69B0">
            <w:pPr>
              <w:pStyle w:val="BodyText"/>
              <w:rPr>
                <w:lang w:val="en-NZ"/>
              </w:rPr>
            </w:pPr>
            <w:r w:rsidRPr="004A69B0">
              <w:t>1.6</w:t>
            </w:r>
            <w:r w:rsidRPr="004A69B0">
              <w:tab/>
              <w:t xml:space="preserve">Provide for meeting the </w:t>
            </w:r>
            <w:r w:rsidRPr="004A69B0">
              <w:rPr>
                <w:rStyle w:val="Emphasis"/>
              </w:rPr>
              <w:t>nutritional needs</w:t>
            </w:r>
            <w:r w:rsidRPr="004A69B0">
              <w:t xml:space="preserve"> of babies</w:t>
            </w:r>
          </w:p>
        </w:tc>
      </w:tr>
      <w:tr w:rsidTr="003271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69B0">
            <w:pPr>
              <w:pStyle w:val="List"/>
              <w:rPr>
                <w:lang w:val="en-NZ"/>
              </w:rPr>
            </w:pPr>
            <w:r w:rsidRPr="004A69B0">
              <w:t>2.</w:t>
            </w:r>
            <w:r w:rsidRPr="004A69B0">
              <w:tab/>
            </w:r>
            <w:r w:rsidRPr="004A69B0">
              <w:t>Develop and maintain a nurturing relationship with babies/infants</w:t>
            </w:r>
          </w:p>
        </w:tc>
        <w:tc>
          <w:tcPr>
            <w:tcW w:w="5702" w:type="dxa"/>
            <w:tcBorders>
              <w:top w:val="nil"/>
              <w:left w:val="nil"/>
              <w:bottom w:val="nil"/>
              <w:right w:val="nil"/>
            </w:tcBorders>
            <w:tcMar>
              <w:top w:w="0" w:type="dxa"/>
              <w:left w:w="62" w:type="dxa"/>
              <w:bottom w:w="0" w:type="dxa"/>
              <w:right w:w="62" w:type="dxa"/>
            </w:tcMar>
          </w:tcPr>
          <w:p w:rsidR="00000000" w:rsidRPr="004A69B0" w:rsidP="004A69B0">
            <w:pPr>
              <w:pStyle w:val="BodyText"/>
            </w:pPr>
            <w:r w:rsidRPr="004A69B0">
              <w:t>2.1</w:t>
            </w:r>
            <w:r w:rsidRPr="004A69B0">
              <w:tab/>
              <w:t xml:space="preserve">Undertake both planned and spontaneous </w:t>
            </w:r>
            <w:r w:rsidRPr="004A69B0">
              <w:rPr>
                <w:rStyle w:val="Emphasis"/>
              </w:rPr>
              <w:t>interactions with babies</w:t>
            </w:r>
            <w:r w:rsidRPr="004A69B0">
              <w:t>/</w:t>
            </w:r>
            <w:r w:rsidRPr="004A69B0">
              <w:rPr>
                <w:rStyle w:val="Emphasis"/>
              </w:rPr>
              <w:t>infants</w:t>
            </w:r>
            <w:r w:rsidRPr="004A69B0">
              <w:t xml:space="preserve"> </w:t>
            </w:r>
          </w:p>
          <w:p w:rsidR="00000000" w:rsidRPr="004A69B0" w:rsidP="004A69B0">
            <w:pPr>
              <w:pStyle w:val="BodyText"/>
            </w:pPr>
            <w:r w:rsidRPr="004A69B0">
              <w:t>2.2</w:t>
            </w:r>
            <w:r w:rsidRPr="004A69B0">
              <w:tab/>
              <w:t xml:space="preserve">Use </w:t>
            </w:r>
            <w:r w:rsidRPr="004A69B0">
              <w:rPr>
                <w:rStyle w:val="Emphasis"/>
              </w:rPr>
              <w:t>routines of physical care</w:t>
            </w:r>
            <w:r w:rsidRPr="004A69B0">
              <w:t xml:space="preserve"> as opportunities to positively interact with babies/infants</w:t>
            </w:r>
          </w:p>
          <w:p w:rsidR="00000000" w:rsidRPr="004A69B0" w:rsidP="004A69B0">
            <w:pPr>
              <w:pStyle w:val="BodyText"/>
            </w:pPr>
            <w:r w:rsidRPr="004A69B0">
              <w:t>2.3</w:t>
            </w:r>
            <w:r w:rsidRPr="004A69B0">
              <w:tab/>
              <w:t>Take time to ge</w:t>
            </w:r>
            <w:r w:rsidRPr="004A69B0">
              <w:t xml:space="preserve">t to know the baby/infant, their </w:t>
            </w:r>
            <w:r w:rsidRPr="004A69B0">
              <w:rPr>
                <w:rStyle w:val="Emphasis"/>
              </w:rPr>
              <w:t>individual routines</w:t>
            </w:r>
            <w:r w:rsidRPr="004A69B0">
              <w:t>, rhythms, preferences and cues</w:t>
            </w:r>
          </w:p>
          <w:p w:rsidR="00000000" w:rsidP="004A69B0">
            <w:pPr>
              <w:pStyle w:val="BodyText"/>
              <w:rPr>
                <w:lang w:val="en-NZ"/>
              </w:rPr>
            </w:pPr>
            <w:r w:rsidRPr="004A69B0">
              <w:t>2.4</w:t>
            </w:r>
            <w:r w:rsidRPr="004A69B0">
              <w:tab/>
              <w:t xml:space="preserve">Accommodate individual routines of daily care, </w:t>
            </w:r>
            <w:r w:rsidRPr="004A69B0">
              <w:rPr>
                <w:rStyle w:val="Emphasis"/>
              </w:rPr>
              <w:t>rest</w:t>
            </w:r>
            <w:r w:rsidRPr="004A69B0">
              <w:t xml:space="preserve"> and play for babies/infants whenever possible</w:t>
            </w:r>
          </w:p>
        </w:tc>
      </w:tr>
      <w:tr w:rsidTr="003271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69B0">
            <w:pPr>
              <w:pStyle w:val="List"/>
              <w:rPr>
                <w:lang w:val="en-NZ"/>
              </w:rPr>
            </w:pPr>
            <w:r w:rsidRPr="004A69B0">
              <w:t>3.</w:t>
            </w:r>
            <w:r w:rsidRPr="004A69B0">
              <w:tab/>
              <w:t>Settle new arrivals</w:t>
            </w:r>
          </w:p>
        </w:tc>
        <w:tc>
          <w:tcPr>
            <w:tcW w:w="5702" w:type="dxa"/>
            <w:tcBorders>
              <w:top w:val="nil"/>
              <w:left w:val="nil"/>
              <w:bottom w:val="nil"/>
              <w:right w:val="nil"/>
            </w:tcBorders>
            <w:tcMar>
              <w:top w:w="0" w:type="dxa"/>
              <w:left w:w="62" w:type="dxa"/>
              <w:bottom w:w="0" w:type="dxa"/>
              <w:right w:w="62" w:type="dxa"/>
            </w:tcMar>
          </w:tcPr>
          <w:p w:rsidR="00000000" w:rsidRPr="004A69B0" w:rsidP="004A69B0">
            <w:pPr>
              <w:pStyle w:val="BodyText"/>
            </w:pPr>
            <w:r w:rsidRPr="004A69B0">
              <w:t>3.1</w:t>
            </w:r>
            <w:r w:rsidRPr="004A69B0">
              <w:tab/>
              <w:t>Observe primary caregiver and babies/in</w:t>
            </w:r>
            <w:r w:rsidRPr="004A69B0">
              <w:t xml:space="preserve">fants for </w:t>
            </w:r>
            <w:r w:rsidRPr="004A69B0">
              <w:rPr>
                <w:rStyle w:val="Emphasis"/>
              </w:rPr>
              <w:t>signs of stress or distress</w:t>
            </w:r>
            <w:r w:rsidRPr="004A69B0">
              <w:t xml:space="preserve"> on arrival</w:t>
            </w:r>
          </w:p>
          <w:p w:rsidR="00000000" w:rsidRPr="004A69B0" w:rsidP="004A69B0">
            <w:pPr>
              <w:pStyle w:val="BodyText"/>
            </w:pPr>
            <w:r w:rsidRPr="004A69B0">
              <w:t>3.2</w:t>
            </w:r>
            <w:r w:rsidRPr="004A69B0">
              <w:tab/>
              <w:t>Begin interaction with the babies/infants while primary caregiver is still present to minimise abruptness of separation</w:t>
            </w:r>
          </w:p>
          <w:p w:rsidR="00000000" w:rsidRPr="004A69B0" w:rsidP="004A69B0">
            <w:pPr>
              <w:pStyle w:val="BodyText"/>
            </w:pPr>
            <w:r w:rsidRPr="004A69B0">
              <w:t>3.3</w:t>
            </w:r>
            <w:r w:rsidRPr="004A69B0">
              <w:tab/>
              <w:t>Encourage primary caregiver to take as much time as needed to have a relaxed, u</w:t>
            </w:r>
            <w:r w:rsidRPr="004A69B0">
              <w:t>nhurried separation from their baby/infant</w:t>
            </w:r>
          </w:p>
          <w:p w:rsidR="00000000" w:rsidRPr="004A69B0" w:rsidP="004A69B0">
            <w:pPr>
              <w:pStyle w:val="BodyText"/>
            </w:pPr>
            <w:r w:rsidRPr="004A69B0">
              <w:t>3.5</w:t>
            </w:r>
            <w:r w:rsidRPr="004A69B0">
              <w:tab/>
              <w:t>Establish routines to minimise distress at separation of primary caregiver and baby/infant</w:t>
            </w:r>
          </w:p>
          <w:p w:rsidR="00000000" w:rsidP="004A69B0">
            <w:pPr>
              <w:pStyle w:val="BodyText"/>
              <w:rPr>
                <w:lang w:val="en-NZ"/>
              </w:rPr>
            </w:pPr>
            <w:r w:rsidRPr="004A69B0">
              <w:t>3.6</w:t>
            </w:r>
            <w:r w:rsidRPr="004A69B0">
              <w:tab/>
              <w:t>Respond to distress of babies/infants at separation from primary caregiver in a calm reassuring manner</w:t>
            </w:r>
          </w:p>
        </w:tc>
      </w:tr>
      <w:tr w:rsidTr="003271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69B0">
            <w:pPr>
              <w:pStyle w:val="List"/>
              <w:rPr>
                <w:lang w:val="en-NZ"/>
              </w:rPr>
            </w:pPr>
            <w:r w:rsidRPr="004A69B0">
              <w:t>4.</w:t>
            </w:r>
            <w:r w:rsidRPr="004A69B0">
              <w:tab/>
            </w:r>
            <w:r w:rsidRPr="004A69B0">
              <w:t>Provide an environment that provides security for babies/infants</w:t>
            </w:r>
          </w:p>
        </w:tc>
        <w:tc>
          <w:tcPr>
            <w:tcW w:w="5702" w:type="dxa"/>
            <w:tcBorders>
              <w:top w:val="nil"/>
              <w:left w:val="nil"/>
              <w:bottom w:val="nil"/>
              <w:right w:val="nil"/>
            </w:tcBorders>
            <w:tcMar>
              <w:top w:w="0" w:type="dxa"/>
              <w:left w:w="62" w:type="dxa"/>
              <w:bottom w:w="0" w:type="dxa"/>
              <w:right w:w="62" w:type="dxa"/>
            </w:tcMar>
          </w:tcPr>
          <w:p w:rsidR="00000000" w:rsidRPr="004A69B0" w:rsidP="004A69B0">
            <w:pPr>
              <w:pStyle w:val="BodyText"/>
            </w:pPr>
            <w:r w:rsidRPr="004A69B0">
              <w:t>4.1</w:t>
            </w:r>
            <w:r w:rsidRPr="004A69B0">
              <w:tab/>
              <w:t xml:space="preserve">Clearly communicate expectations to babies/ infants and apply consistently </w:t>
            </w:r>
          </w:p>
          <w:p w:rsidR="00000000" w:rsidRPr="004A69B0" w:rsidP="004A69B0">
            <w:pPr>
              <w:pStyle w:val="BodyText"/>
            </w:pPr>
            <w:r w:rsidRPr="004A69B0">
              <w:t>4.2</w:t>
            </w:r>
            <w:r w:rsidRPr="004A69B0">
              <w:tab/>
              <w:t>Set up the physical environment to provide a relaxed and flexible atmosphere</w:t>
            </w:r>
          </w:p>
          <w:p w:rsidR="00000000" w:rsidRPr="004A69B0" w:rsidP="004A69B0">
            <w:pPr>
              <w:pStyle w:val="BodyText"/>
            </w:pPr>
            <w:r w:rsidRPr="004A69B0">
              <w:t>4.3</w:t>
            </w:r>
            <w:r w:rsidRPr="004A69B0">
              <w:tab/>
              <w:t>Set up the physical enviro</w:t>
            </w:r>
            <w:r w:rsidRPr="004A69B0">
              <w:t>nment to accommodate individuality of the baby/infant</w:t>
            </w:r>
          </w:p>
          <w:p w:rsidR="00000000" w:rsidRPr="004A69B0" w:rsidP="004A69B0">
            <w:pPr>
              <w:pStyle w:val="BodyText"/>
            </w:pPr>
            <w:r w:rsidRPr="004A69B0">
              <w:t>4.4</w:t>
            </w:r>
            <w:r w:rsidRPr="004A69B0">
              <w:tab/>
              <w:t>Create a safe and secure environment both in and out of doors with equipment of a suitable scale for babies/infants</w:t>
            </w:r>
          </w:p>
        </w:tc>
      </w:tr>
    </w:tbl>
    <w:p w:rsidR="0032716D" w:rsidP="004A69B0">
      <w:pPr>
        <w:pStyle w:val="BodyText"/>
      </w:pPr>
    </w:p>
    <w:p w:rsidR="0032716D" w:rsidP="004A69B0">
      <w:pPr>
        <w:pStyle w:val="BodyText"/>
      </w:pPr>
    </w:p>
    <w:p w:rsidR="00000000" w:rsidRPr="004A69B0" w:rsidP="004A69B0">
      <w:pPr>
        <w:pStyle w:val="Heading1"/>
      </w:pPr>
      <w:bookmarkStart w:id="9" w:name="O_257590"/>
      <w:bookmarkEnd w:id="9"/>
      <w:r w:rsidRPr="004A69B0">
        <w:t>Required Skills and Knowledge</w:t>
      </w:r>
    </w:p>
    <w:tbl>
      <w:tblPr>
        <w:tblW w:w="0" w:type="auto"/>
        <w:tblLayout w:type="fixed"/>
        <w:tblCellMar>
          <w:left w:w="62" w:type="dxa"/>
          <w:right w:w="62" w:type="dxa"/>
        </w:tblCellMar>
        <w:tblLook w:val="0000"/>
      </w:tblPr>
      <w:tblGrid>
        <w:gridCol w:w="9072"/>
      </w:tblGrid>
      <w:tr w:rsidTr="0032716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SpecialBold"/>
              </w:rPr>
              <w:t>REQUIRED SKILLS AND KNOWLEDGE</w:t>
            </w:r>
          </w:p>
        </w:tc>
      </w:tr>
      <w:tr w:rsidTr="003271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t>This describes the essential skills and knowledge and their level required for this unit.</w:t>
            </w:r>
          </w:p>
        </w:tc>
      </w:tr>
      <w:tr w:rsidTr="003271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69B0" w:rsidP="004A69B0">
            <w:pPr>
              <w:pStyle w:val="BodyText"/>
            </w:pPr>
            <w:r w:rsidRPr="004A69B0">
              <w:rPr>
                <w:rStyle w:val="Emphasis"/>
              </w:rPr>
              <w:t>Essential knowledge</w:t>
            </w:r>
            <w:r w:rsidRPr="004A69B0">
              <w:t>:</w:t>
            </w:r>
          </w:p>
          <w:p w:rsidR="00000000" w:rsidRPr="004A69B0" w:rsidP="004A69B0">
            <w:pPr>
              <w:pStyle w:val="BodyText"/>
            </w:pPr>
            <w:r w:rsidRPr="004A69B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A69B0" w:rsidP="004A69B0">
            <w:pPr>
              <w:pStyle w:val="BodyText"/>
            </w:pPr>
            <w:r w:rsidRPr="004A69B0">
              <w:t xml:space="preserve">These include </w:t>
            </w:r>
            <w:r w:rsidRPr="004A69B0">
              <w:t>knowledge of:</w:t>
            </w:r>
          </w:p>
          <w:p w:rsidR="00000000" w:rsidRPr="004A69B0" w:rsidP="004A69B0">
            <w:pPr>
              <w:pStyle w:val="ListBullet"/>
            </w:pPr>
            <w:r w:rsidRPr="004A69B0">
              <w:t>5 food groups and identification of foods high in fat, sugars, salt and fibre</w:t>
            </w:r>
          </w:p>
          <w:p w:rsidR="00000000" w:rsidRPr="004A69B0" w:rsidP="004A69B0">
            <w:pPr>
              <w:pStyle w:val="ListBullet"/>
            </w:pPr>
            <w:r w:rsidRPr="004A69B0">
              <w:t>Attachment and separation anxiety and appropriate responses</w:t>
            </w:r>
          </w:p>
          <w:p w:rsidR="00000000" w:rsidRPr="004A69B0" w:rsidP="004A69B0">
            <w:pPr>
              <w:pStyle w:val="ListBullet"/>
            </w:pPr>
            <w:r w:rsidRPr="004A69B0">
              <w:t>Babies/infants games</w:t>
            </w:r>
          </w:p>
          <w:p w:rsidR="00000000" w:rsidRPr="004A69B0" w:rsidP="004A69B0">
            <w:pPr>
              <w:pStyle w:val="ListBullet"/>
            </w:pPr>
            <w:r w:rsidRPr="004A69B0">
              <w:t>Care giving practices within different cultural groups</w:t>
            </w:r>
          </w:p>
          <w:p w:rsidR="00000000" w:rsidRPr="004A69B0" w:rsidP="004A69B0">
            <w:pPr>
              <w:pStyle w:val="ListBullet"/>
            </w:pPr>
            <w:r w:rsidRPr="004A69B0">
              <w:t>Child protection policy of service</w:t>
            </w:r>
          </w:p>
          <w:p w:rsidR="00000000" w:rsidRPr="004A69B0" w:rsidP="004A69B0">
            <w:pPr>
              <w:pStyle w:val="ListBullet"/>
            </w:pPr>
            <w:r w:rsidRPr="004A69B0">
              <w:t>Cultural practices and beliefs about food provision</w:t>
            </w:r>
          </w:p>
          <w:p w:rsidR="00000000" w:rsidRPr="004A69B0" w:rsidP="004A69B0">
            <w:pPr>
              <w:pStyle w:val="ListBullet"/>
            </w:pPr>
            <w:r w:rsidRPr="004A69B0">
              <w:t>Current understanding of use of licensed and approved equipment e.g. cots, pushers, walkers etc and the appropriate and safe use of restraints</w:t>
            </w:r>
          </w:p>
          <w:p w:rsidR="00000000" w:rsidRPr="004A69B0" w:rsidP="004A69B0">
            <w:pPr>
              <w:pStyle w:val="ListBullet"/>
            </w:pPr>
            <w:r w:rsidRPr="004A69B0">
              <w:t>Definition of baby/infant</w:t>
            </w:r>
          </w:p>
          <w:p w:rsidR="00000000" w:rsidRPr="004A69B0" w:rsidP="004A69B0">
            <w:pPr>
              <w:pStyle w:val="ListBullet"/>
            </w:pPr>
            <w:r w:rsidRPr="004A69B0">
              <w:t>Dietary requirements for infants</w:t>
            </w:r>
          </w:p>
          <w:p w:rsidR="00000000" w:rsidRPr="004A69B0" w:rsidP="004A69B0">
            <w:pPr>
              <w:pStyle w:val="ListBullet"/>
            </w:pPr>
            <w:r w:rsidRPr="004A69B0">
              <w:t>Different practices and routines used by different families and their underlying cultural or personal rationale</w:t>
            </w:r>
          </w:p>
          <w:p w:rsidR="00000000" w:rsidRPr="004A69B0" w:rsidP="004A69B0">
            <w:pPr>
              <w:pStyle w:val="ListBullet"/>
            </w:pPr>
            <w:r w:rsidRPr="004A69B0">
              <w:t>Different types of child abuse</w:t>
            </w:r>
          </w:p>
          <w:p w:rsidR="00000000" w:rsidRPr="004A69B0" w:rsidP="004A69B0">
            <w:pPr>
              <w:pStyle w:val="ListBullet"/>
            </w:pPr>
            <w:r w:rsidRPr="004A69B0">
              <w:t>Disease spread and transmission</w:t>
            </w:r>
          </w:p>
          <w:p w:rsidR="00000000" w:rsidRPr="004A69B0" w:rsidP="004A69B0">
            <w:pPr>
              <w:pStyle w:val="ListBullet"/>
            </w:pPr>
            <w:r w:rsidRPr="004A69B0">
              <w:t>Fat contents of foods</w:t>
            </w:r>
          </w:p>
          <w:p w:rsidR="00000000" w:rsidRPr="004A69B0" w:rsidP="004A69B0">
            <w:pPr>
              <w:pStyle w:val="ListBullet"/>
            </w:pPr>
            <w:r w:rsidRPr="004A69B0">
              <w:t>Fibre content of different</w:t>
            </w:r>
            <w:r w:rsidRPr="004A69B0">
              <w:t xml:space="preserve"> foods</w:t>
            </w:r>
          </w:p>
          <w:p w:rsidR="00000000" w:rsidRPr="004A69B0" w:rsidP="004A69B0">
            <w:pPr>
              <w:pStyle w:val="ListBullet"/>
            </w:pPr>
            <w:r w:rsidRPr="004A69B0">
              <w:t>Food and formulae preparation and cooking</w:t>
            </w:r>
          </w:p>
          <w:p w:rsidR="00000000" w:rsidRPr="004A69B0" w:rsidP="004A69B0">
            <w:pPr>
              <w:pStyle w:val="ListBullet"/>
            </w:pPr>
            <w:r w:rsidRPr="004A69B0">
              <w:t>Guidelines for infection control</w:t>
            </w:r>
          </w:p>
          <w:p w:rsidR="00000000" w:rsidRPr="004A69B0" w:rsidP="004A69B0">
            <w:pPr>
              <w:pStyle w:val="ListBullet"/>
            </w:pPr>
            <w:r w:rsidRPr="004A69B0">
              <w:t>Impact of foods and drinks on dental health</w:t>
            </w:r>
          </w:p>
          <w:p w:rsidR="00000000" w:rsidRPr="004A69B0" w:rsidP="004A69B0">
            <w:pPr>
              <w:pStyle w:val="ListBullet"/>
            </w:pPr>
            <w:r w:rsidRPr="004A69B0">
              <w:t>Impact of poor nutrition on infant and baby health, including dental health and childhood obesity</w:t>
            </w:r>
          </w:p>
          <w:p w:rsidR="00000000" w:rsidRPr="004A69B0" w:rsidP="004A69B0">
            <w:pPr>
              <w:pStyle w:val="ListBullet"/>
            </w:pPr>
            <w:r w:rsidRPr="004A69B0">
              <w:t>Indicators of child abuse</w:t>
            </w:r>
          </w:p>
          <w:p w:rsidR="00000000" w:rsidRPr="004A69B0" w:rsidP="004A69B0">
            <w:pPr>
              <w:pStyle w:val="ListBullet"/>
            </w:pPr>
            <w:r w:rsidRPr="004A69B0">
              <w:t>Indivi</w:t>
            </w:r>
            <w:r w:rsidRPr="004A69B0">
              <w:t>dual babies/infants needs and wants</w:t>
            </w:r>
          </w:p>
          <w:p w:rsidR="00000000" w:rsidRPr="004A69B0" w:rsidP="004A69B0">
            <w:pPr>
              <w:pStyle w:val="ListBullet"/>
            </w:pPr>
            <w:r w:rsidRPr="004A69B0">
              <w:t>Individual differences of babies/infants need for rest and sleep/rest patterns</w:t>
            </w:r>
          </w:p>
          <w:p w:rsidR="00000000" w:rsidRPr="004A69B0" w:rsidP="004A69B0">
            <w:pPr>
              <w:pStyle w:val="ListBullet"/>
            </w:pPr>
            <w:r w:rsidRPr="004A69B0">
              <w:t>Introduction of solids</w:t>
            </w:r>
          </w:p>
          <w:p w:rsidR="00000000" w:rsidRPr="004A69B0" w:rsidP="004A69B0">
            <w:pPr>
              <w:pStyle w:val="ListBullet"/>
            </w:pPr>
            <w:r w:rsidRPr="004A69B0">
              <w:t>Nutritional needs of babies/infants</w:t>
            </w:r>
          </w:p>
          <w:p w:rsidR="00000000" w:rsidRPr="004A69B0" w:rsidP="004A69B0">
            <w:pPr>
              <w:pStyle w:val="ListBullet"/>
            </w:pPr>
            <w:r w:rsidRPr="004A69B0">
              <w:t>Organisation standards, policies and procedures</w:t>
            </w:r>
          </w:p>
          <w:p w:rsidR="00000000" w:rsidRPr="004A69B0" w:rsidP="004A69B0">
            <w:pPr>
              <w:pStyle w:val="ListBullet"/>
            </w:pPr>
            <w:r w:rsidRPr="004A69B0">
              <w:t>Organisation standards, policies and procedures</w:t>
            </w:r>
          </w:p>
          <w:p w:rsidR="00000000" w:rsidRPr="004A69B0" w:rsidP="004A69B0">
            <w:pPr>
              <w:pStyle w:val="ListBullet"/>
            </w:pPr>
            <w:r w:rsidRPr="004A69B0">
              <w:t>Organisation standards, policies and procedures</w:t>
            </w:r>
          </w:p>
          <w:p w:rsidR="00000000" w:rsidRPr="004A69B0" w:rsidP="004A69B0">
            <w:pPr>
              <w:pStyle w:val="ListBullet"/>
            </w:pPr>
            <w:r w:rsidRPr="004A69B0">
              <w:t>Policies, regulations and guidelines about hygiene standards for food handling</w:t>
            </w:r>
          </w:p>
          <w:p w:rsidR="00000000" w:rsidP="004A69B0">
            <w:pPr>
              <w:pStyle w:val="BodyText"/>
              <w:rPr>
                <w:lang w:val="en-NZ"/>
              </w:rPr>
            </w:pPr>
            <w:r w:rsidRPr="004A69B0">
              <w:rPr>
                <w:rStyle w:val="Emphasis"/>
              </w:rPr>
              <w:t>continued</w:t>
            </w:r>
            <w:r w:rsidRPr="004A69B0">
              <w:t xml:space="preserve"> ...</w:t>
            </w:r>
          </w:p>
        </w:tc>
      </w:tr>
      <w:tr w:rsidTr="003271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69B0" w:rsidP="004A69B0">
            <w:pPr>
              <w:pStyle w:val="BodyText"/>
            </w:pPr>
            <w:r w:rsidRPr="004A69B0">
              <w:rPr>
                <w:rStyle w:val="Emphasis"/>
              </w:rPr>
              <w:t>Essential knowledge</w:t>
            </w:r>
            <w:r w:rsidRPr="004A69B0">
              <w:t xml:space="preserve"> (</w:t>
            </w:r>
            <w:r w:rsidRPr="004A69B0">
              <w:rPr>
                <w:rStyle w:val="Emphasis"/>
              </w:rPr>
              <w:t>contd</w:t>
            </w:r>
            <w:r w:rsidRPr="004A69B0">
              <w:t>):</w:t>
            </w:r>
          </w:p>
          <w:p w:rsidR="00000000" w:rsidRPr="004A69B0" w:rsidP="004A69B0">
            <w:pPr>
              <w:pStyle w:val="ListBullet"/>
            </w:pPr>
            <w:r w:rsidRPr="004A69B0">
              <w:t>Road safety awareness</w:t>
            </w:r>
          </w:p>
          <w:p w:rsidR="00000000" w:rsidRPr="004A69B0" w:rsidP="004A69B0">
            <w:pPr>
              <w:pStyle w:val="ListBullet"/>
            </w:pPr>
            <w:r w:rsidRPr="004A69B0">
              <w:t xml:space="preserve">Road safety </w:t>
            </w:r>
            <w:r w:rsidRPr="004A69B0">
              <w:t>procedures</w:t>
            </w:r>
          </w:p>
          <w:p w:rsidR="00000000" w:rsidRPr="004A69B0" w:rsidP="004A69B0">
            <w:pPr>
              <w:pStyle w:val="ListBullet"/>
            </w:pPr>
            <w:r w:rsidRPr="004A69B0">
              <w:t>Role of breast feeding for meeting the nutrition needs of babies</w:t>
            </w:r>
          </w:p>
          <w:p w:rsidR="00000000" w:rsidRPr="004A69B0" w:rsidP="004A69B0">
            <w:pPr>
              <w:pStyle w:val="ListBullet"/>
            </w:pPr>
            <w:r w:rsidRPr="004A69B0">
              <w:t>Role of formulae feeding to meet the nutrition needs of babies</w:t>
            </w:r>
          </w:p>
          <w:p w:rsidR="00000000" w:rsidRPr="004A69B0" w:rsidP="004A69B0">
            <w:pPr>
              <w:pStyle w:val="ListBullet"/>
            </w:pPr>
            <w:r w:rsidRPr="004A69B0">
              <w:t xml:space="preserve">Social development of babies/infants </w:t>
            </w:r>
          </w:p>
          <w:p w:rsidR="00000000" w:rsidRPr="004A69B0" w:rsidP="004A69B0">
            <w:pPr>
              <w:pStyle w:val="ListBullet"/>
            </w:pPr>
            <w:r w:rsidRPr="004A69B0">
              <w:t>Storage of food - temperatures</w:t>
            </w:r>
          </w:p>
          <w:p w:rsidR="00000000" w:rsidRPr="004A69B0" w:rsidP="004A69B0">
            <w:pPr>
              <w:pStyle w:val="ListBullet"/>
            </w:pPr>
            <w:r w:rsidRPr="004A69B0">
              <w:t>Storage of food - temperatures</w:t>
            </w:r>
          </w:p>
          <w:p w:rsidR="00000000" w:rsidRPr="004A69B0" w:rsidP="004A69B0">
            <w:pPr>
              <w:pStyle w:val="ListBullet"/>
            </w:pPr>
            <w:r w:rsidRPr="004A69B0">
              <w:t>The dependent nature of babies/infants</w:t>
            </w:r>
          </w:p>
          <w:p w:rsidR="00000000" w:rsidRPr="004A69B0" w:rsidP="004A69B0">
            <w:pPr>
              <w:pStyle w:val="ListBullet"/>
            </w:pPr>
            <w:r w:rsidRPr="004A69B0">
              <w:t>Undertake risk assessment for the prevention of injury</w:t>
            </w:r>
          </w:p>
          <w:p w:rsidR="00000000" w:rsidRPr="004A69B0" w:rsidP="004A69B0">
            <w:pPr>
              <w:pStyle w:val="ListBullet"/>
            </w:pPr>
            <w:r w:rsidRPr="004A69B0">
              <w:t>State/territory requirements about responding to indications of abuse and reporting process</w:t>
            </w:r>
          </w:p>
          <w:p w:rsidR="00000000" w:rsidP="004A69B0">
            <w:pPr>
              <w:pStyle w:val="ListBullet"/>
              <w:rPr>
                <w:lang w:val="en-NZ"/>
              </w:rPr>
            </w:pPr>
            <w:r w:rsidRPr="004A69B0">
              <w:t>Unintentional injury patterns amongst babies, infants and children</w:t>
            </w:r>
          </w:p>
        </w:tc>
      </w:tr>
      <w:tr w:rsidTr="003271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69B0" w:rsidP="004A69B0">
            <w:pPr>
              <w:pStyle w:val="BodyText"/>
            </w:pPr>
            <w:r w:rsidRPr="004A69B0">
              <w:rPr>
                <w:rStyle w:val="Emphasis"/>
              </w:rPr>
              <w:t>Essential skills</w:t>
            </w:r>
            <w:r w:rsidRPr="004A69B0">
              <w:t>:</w:t>
            </w:r>
          </w:p>
          <w:p w:rsidR="00000000" w:rsidRPr="004A69B0" w:rsidP="004A69B0">
            <w:pPr>
              <w:pStyle w:val="BodyText"/>
            </w:pPr>
            <w:r w:rsidRPr="004A69B0">
              <w:t>It is critical that the candidate demonstrate the ability to:</w:t>
            </w:r>
          </w:p>
          <w:p w:rsidR="00000000" w:rsidRPr="004A69B0" w:rsidP="004A69B0">
            <w:pPr>
              <w:pStyle w:val="ListBullet"/>
            </w:pPr>
            <w:r w:rsidRPr="004A69B0">
              <w:t>Assess and report appropriately to babies' needs</w:t>
            </w:r>
          </w:p>
          <w:p w:rsidR="00000000" w:rsidRPr="004A69B0" w:rsidP="004A69B0">
            <w:pPr>
              <w:pStyle w:val="ListBullet"/>
            </w:pPr>
            <w:r w:rsidRPr="004A69B0">
              <w:t>Provide a secure and safe environment for babies and infants</w:t>
            </w:r>
            <w:r w:rsidRPr="004A69B0">
              <w:br/>
              <w:t>Needs for secure and consistent care will be met in a range of wa</w:t>
            </w:r>
            <w:r w:rsidRPr="004A69B0">
              <w:t>ys, depending on factors within the setting</w:t>
            </w:r>
          </w:p>
          <w:p w:rsidR="00000000" w:rsidRPr="004A69B0" w:rsidP="004A69B0">
            <w:pPr>
              <w:pStyle w:val="BodyText"/>
            </w:pPr>
            <w:r w:rsidRPr="004A69B0">
              <w:t>A range of provisions may include:</w:t>
            </w:r>
          </w:p>
          <w:p w:rsidR="00000000" w:rsidRPr="004A69B0" w:rsidP="004A69B0">
            <w:pPr>
              <w:pStyle w:val="ListBullet2"/>
            </w:pPr>
            <w:r w:rsidRPr="004A69B0">
              <w:t>consistent care giving</w:t>
            </w:r>
          </w:p>
          <w:p w:rsidR="00000000" w:rsidRPr="004A69B0" w:rsidP="004A69B0">
            <w:pPr>
              <w:pStyle w:val="ListBullet2"/>
            </w:pPr>
            <w:r w:rsidRPr="004A69B0">
              <w:t>consistent practices</w:t>
            </w:r>
          </w:p>
          <w:p w:rsidR="00000000" w:rsidRPr="004A69B0" w:rsidP="004A69B0">
            <w:pPr>
              <w:pStyle w:val="ListBullet2"/>
            </w:pPr>
            <w:r w:rsidRPr="004A69B0">
              <w:t>consistent responses</w:t>
            </w:r>
          </w:p>
          <w:p w:rsidR="00000000" w:rsidRPr="004A69B0" w:rsidP="004A69B0">
            <w:pPr>
              <w:pStyle w:val="ListBullet2"/>
            </w:pPr>
            <w:r w:rsidRPr="004A69B0">
              <w:t>use of routines</w:t>
            </w:r>
          </w:p>
          <w:p w:rsidR="00000000" w:rsidRPr="004A69B0" w:rsidP="004A69B0">
            <w:pPr>
              <w:pStyle w:val="BodyText"/>
            </w:pPr>
            <w:r w:rsidRPr="004A69B0">
              <w:t>Responses to hurt baby/infant may include:</w:t>
            </w:r>
          </w:p>
          <w:p w:rsidR="00000000" w:rsidRPr="004A69B0" w:rsidP="004A69B0">
            <w:pPr>
              <w:pStyle w:val="ListBullet2"/>
            </w:pPr>
            <w:r w:rsidRPr="004A69B0">
              <w:t>application of ice packs, antiseptic cream, band aid</w:t>
            </w:r>
          </w:p>
          <w:p w:rsidR="00000000" w:rsidRPr="004A69B0" w:rsidP="004A69B0">
            <w:pPr>
              <w:pStyle w:val="ListBullet2"/>
            </w:pPr>
            <w:r w:rsidRPr="004A69B0">
              <w:t>comfort, cuddle</w:t>
            </w:r>
          </w:p>
          <w:p w:rsidR="00000000" w:rsidRPr="004A69B0" w:rsidP="004A69B0">
            <w:pPr>
              <w:pStyle w:val="BodyText"/>
            </w:pPr>
            <w:r w:rsidRPr="004A69B0">
              <w:t>Responses to distressed baby/infant may include:</w:t>
            </w:r>
          </w:p>
          <w:p w:rsidR="00000000" w:rsidRPr="004A69B0" w:rsidP="004A69B0">
            <w:pPr>
              <w:pStyle w:val="ListBullet2"/>
            </w:pPr>
            <w:r w:rsidRPr="004A69B0">
              <w:t>cuddles, comfort</w:t>
            </w:r>
          </w:p>
          <w:p w:rsidR="00000000" w:rsidRPr="004A69B0" w:rsidP="004A69B0">
            <w:pPr>
              <w:pStyle w:val="ListBullet2"/>
            </w:pPr>
            <w:r w:rsidRPr="004A69B0">
              <w:t>listening, talking to quietly</w:t>
            </w:r>
          </w:p>
          <w:p w:rsidR="00000000" w:rsidRPr="004A69B0" w:rsidP="004A69B0">
            <w:pPr>
              <w:pStyle w:val="ListBullet2"/>
            </w:pPr>
            <w:r w:rsidRPr="004A69B0">
              <w:t>use of transition object</w:t>
            </w:r>
          </w:p>
          <w:p w:rsidR="00000000" w:rsidRPr="004A69B0" w:rsidP="004A69B0">
            <w:pPr>
              <w:pStyle w:val="BodyText"/>
            </w:pPr>
            <w:r w:rsidRPr="004A69B0">
              <w:t>The physical environment may need:</w:t>
            </w:r>
          </w:p>
          <w:p w:rsidR="00000000" w:rsidRPr="004A69B0" w:rsidP="004A69B0">
            <w:pPr>
              <w:pStyle w:val="ListBullet2"/>
            </w:pPr>
            <w:r w:rsidRPr="004A69B0">
              <w:t>spaces for quiet and seclusio</w:t>
            </w:r>
            <w:r w:rsidRPr="004A69B0">
              <w:t>n</w:t>
            </w:r>
          </w:p>
          <w:p w:rsidR="00000000" w:rsidRPr="004A69B0" w:rsidP="004A69B0">
            <w:pPr>
              <w:pStyle w:val="ListBullet2"/>
            </w:pPr>
            <w:r w:rsidRPr="004A69B0">
              <w:t>to allow movement between different areas</w:t>
            </w:r>
          </w:p>
          <w:p w:rsidR="00000000" w:rsidRPr="004A69B0" w:rsidP="004A69B0">
            <w:pPr>
              <w:pStyle w:val="ListBullet2"/>
            </w:pPr>
            <w:r w:rsidRPr="004A69B0">
              <w:t>to be able to change to adapt to different needs</w:t>
            </w:r>
          </w:p>
          <w:p w:rsidR="00000000" w:rsidRPr="004A69B0" w:rsidP="004A69B0">
            <w:pPr>
              <w:pStyle w:val="ListBullet"/>
            </w:pPr>
            <w:r w:rsidRPr="004A69B0">
              <w:t>Provide quality physical care for babies/infants including ensuring adequate rest, nutritionally adequate food and drink and using and promoting hygienic practice</w:t>
            </w:r>
            <w:r w:rsidRPr="004A69B0">
              <w:t>s</w:t>
            </w:r>
          </w:p>
          <w:p w:rsidR="00000000" w:rsidRPr="004A69B0" w:rsidP="004A69B0">
            <w:pPr>
              <w:pStyle w:val="ListBullet"/>
            </w:pPr>
            <w:r w:rsidRPr="004A69B0">
              <w:t>Provide nutritionally adequate food and drink which vary according to age, culture, development and needs of the baby/infant</w:t>
            </w:r>
          </w:p>
          <w:p w:rsidR="00000000" w:rsidRPr="004A69B0" w:rsidP="004A69B0">
            <w:pPr>
              <w:pStyle w:val="ListBullet"/>
            </w:pPr>
            <w:r w:rsidRPr="004A69B0">
              <w:t>Provide opportunities for rest and vary according to the age of the baby/infant, their cultural background, development and needs</w:t>
            </w:r>
          </w:p>
          <w:p w:rsidR="00000000" w:rsidP="004A69B0">
            <w:pPr>
              <w:pStyle w:val="BodyText"/>
              <w:rPr>
                <w:lang w:val="en-NZ"/>
              </w:rPr>
            </w:pPr>
            <w:r w:rsidRPr="004A69B0">
              <w:rPr>
                <w:rStyle w:val="Emphasis"/>
              </w:rPr>
              <w:t>continued</w:t>
            </w:r>
            <w:r w:rsidRPr="004A69B0">
              <w:t xml:space="preserve"> ...</w:t>
            </w:r>
          </w:p>
        </w:tc>
      </w:tr>
      <w:tr w:rsidTr="003271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69B0" w:rsidP="004A69B0">
            <w:pPr>
              <w:pStyle w:val="BodyText"/>
            </w:pPr>
            <w:r w:rsidRPr="004A69B0">
              <w:rPr>
                <w:rStyle w:val="Emphasis"/>
              </w:rPr>
              <w:t>Essential skills</w:t>
            </w:r>
            <w:r w:rsidRPr="004A69B0">
              <w:t xml:space="preserve"> (</w:t>
            </w:r>
            <w:r w:rsidRPr="004A69B0">
              <w:rPr>
                <w:rStyle w:val="Emphasis"/>
              </w:rPr>
              <w:t>contd</w:t>
            </w:r>
            <w:r w:rsidRPr="004A69B0">
              <w:t>):</w:t>
            </w:r>
          </w:p>
          <w:p w:rsidR="00000000" w:rsidRPr="004A69B0" w:rsidP="004A69B0">
            <w:pPr>
              <w:pStyle w:val="BodyText"/>
            </w:pPr>
            <w:r w:rsidRPr="004A69B0">
              <w:t>It is critical that the candidate demonstrate the ability to:</w:t>
            </w:r>
          </w:p>
          <w:p w:rsidR="00000000" w:rsidRPr="004A69B0" w:rsidP="004A69B0">
            <w:pPr>
              <w:pStyle w:val="ListBullet"/>
            </w:pPr>
            <w:r w:rsidRPr="004A69B0">
              <w:t xml:space="preserve">Provide all aspects of physical care to babies/infants, including: </w:t>
            </w:r>
          </w:p>
          <w:p w:rsidR="00000000" w:rsidRPr="004A69B0" w:rsidP="004A69B0">
            <w:pPr>
              <w:pStyle w:val="ListBullet2"/>
            </w:pPr>
            <w:r w:rsidRPr="004A69B0">
              <w:t>the provision of food and drink</w:t>
            </w:r>
          </w:p>
          <w:p w:rsidR="00000000" w:rsidRPr="004A69B0" w:rsidP="004A69B0">
            <w:pPr>
              <w:pStyle w:val="ListBullet2"/>
            </w:pPr>
            <w:r w:rsidRPr="004A69B0">
              <w:t>provides adequate food and drink which is varied according to age, culture, development and needs of the baby/infant</w:t>
            </w:r>
          </w:p>
          <w:p w:rsidR="00000000" w:rsidRPr="004A69B0" w:rsidP="004A69B0">
            <w:pPr>
              <w:pStyle w:val="ListBullet2"/>
            </w:pPr>
            <w:r w:rsidRPr="004A69B0">
              <w:t>apply organisation accepted procedures for nappy changing</w:t>
            </w:r>
          </w:p>
          <w:p w:rsidR="00000000" w:rsidRPr="004A69B0" w:rsidP="004A69B0">
            <w:pPr>
              <w:pStyle w:val="ListBullet2"/>
            </w:pPr>
            <w:r w:rsidRPr="004A69B0">
              <w:t>apply safe sleeping practices for babies/infants including prevention measures fo</w:t>
            </w:r>
            <w:r w:rsidRPr="004A69B0">
              <w:t>r Sudden Infant Death Syndrome (SIDS)</w:t>
            </w:r>
          </w:p>
          <w:p w:rsidR="00000000" w:rsidRPr="004A69B0" w:rsidP="004A69B0">
            <w:pPr>
              <w:pStyle w:val="ListBullet"/>
            </w:pPr>
            <w:r w:rsidRPr="004A69B0">
              <w:t>Prepare food which is nutritious and suitable for babies/infants</w:t>
            </w:r>
            <w:r w:rsidRPr="004A69B0">
              <w:br/>
              <w:t>Assessors are recommended to particularly look for:</w:t>
            </w:r>
          </w:p>
          <w:p w:rsidR="00000000" w:rsidRPr="004A69B0" w:rsidP="004A69B0">
            <w:pPr>
              <w:pStyle w:val="ListBullet2"/>
            </w:pPr>
            <w:r w:rsidRPr="004A69B0">
              <w:t xml:space="preserve">food is nutritious and the 5 food groups are provided over a day, as suitable to baby/infant </w:t>
            </w:r>
          </w:p>
          <w:p w:rsidR="00000000" w:rsidRPr="004A69B0" w:rsidP="004A69B0">
            <w:pPr>
              <w:pStyle w:val="ListBullet2"/>
            </w:pPr>
            <w:r w:rsidRPr="004A69B0">
              <w:t xml:space="preserve">food </w:t>
            </w:r>
            <w:r w:rsidRPr="004A69B0">
              <w:t>is fresh wherever possible</w:t>
            </w:r>
          </w:p>
          <w:p w:rsidR="00000000" w:rsidRPr="004A69B0" w:rsidP="004A69B0">
            <w:pPr>
              <w:pStyle w:val="BodyText"/>
            </w:pPr>
            <w:r w:rsidRPr="004A69B0">
              <w:t>Food provided for babies/infants</w:t>
            </w:r>
          </w:p>
          <w:p w:rsidR="00000000" w:rsidRPr="004A69B0" w:rsidP="004A69B0">
            <w:pPr>
              <w:pStyle w:val="ListBullet2"/>
            </w:pPr>
            <w:r w:rsidRPr="004A69B0">
              <w:t>food and milk is warmed and tested for temperature</w:t>
            </w:r>
          </w:p>
          <w:p w:rsidR="00000000" w:rsidRPr="004A69B0" w:rsidP="004A69B0">
            <w:pPr>
              <w:pStyle w:val="ListBullet2"/>
            </w:pPr>
            <w:r w:rsidRPr="004A69B0">
              <w:t>correct preparation and handling of formulae and expressed breast milk</w:t>
            </w:r>
          </w:p>
          <w:p w:rsidR="00000000" w:rsidRPr="004A69B0" w:rsidP="004A69B0">
            <w:pPr>
              <w:pStyle w:val="ListBullet2"/>
            </w:pPr>
            <w:r w:rsidRPr="004A69B0">
              <w:t>solid food is introduced appropriately</w:t>
            </w:r>
          </w:p>
          <w:p w:rsidR="00000000" w:rsidP="004A69B0">
            <w:pPr>
              <w:pStyle w:val="ListBullet"/>
              <w:rPr>
                <w:lang w:val="en-NZ"/>
              </w:rPr>
            </w:pPr>
            <w:r w:rsidRPr="004A69B0">
              <w:t>Respond quickly to emergencies an</w:t>
            </w:r>
            <w:r w:rsidRPr="004A69B0">
              <w:t>d implement correct procedures including administering first aid</w:t>
            </w:r>
          </w:p>
        </w:tc>
      </w:tr>
      <w:tr w:rsidTr="003271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69B0" w:rsidP="004A69B0">
            <w:pPr>
              <w:pStyle w:val="BodyText"/>
            </w:pPr>
            <w:r w:rsidRPr="004A69B0">
              <w:t xml:space="preserve">In addition, the candidate must be able to effectively do the task outlined in elements and performance criteria of this unit, manage the task </w:t>
            </w:r>
            <w:r w:rsidRPr="004A69B0">
              <w:t>and manage contingencies in the context of the identified work role</w:t>
            </w:r>
          </w:p>
          <w:p w:rsidR="00000000" w:rsidRPr="004A69B0" w:rsidP="004A69B0">
            <w:pPr>
              <w:pStyle w:val="BodyText"/>
            </w:pPr>
            <w:r w:rsidRPr="004A69B0">
              <w:t>These include the ability to:</w:t>
            </w:r>
          </w:p>
          <w:p w:rsidR="00000000" w:rsidRPr="004A69B0" w:rsidP="004A69B0">
            <w:pPr>
              <w:pStyle w:val="ListBullet"/>
            </w:pPr>
            <w:r w:rsidRPr="004A69B0">
              <w:t>Demonstrate application of skills in:</w:t>
            </w:r>
          </w:p>
          <w:p w:rsidR="00000000" w:rsidRPr="004A69B0" w:rsidP="004A69B0">
            <w:pPr>
              <w:pStyle w:val="ListBullet2"/>
            </w:pPr>
            <w:r w:rsidRPr="004A69B0">
              <w:t>appropriate response to attachment and separation anxiety</w:t>
            </w:r>
          </w:p>
          <w:p w:rsidR="00000000" w:rsidRPr="004A69B0" w:rsidP="004A69B0">
            <w:pPr>
              <w:pStyle w:val="ListBullet2"/>
            </w:pPr>
            <w:r w:rsidRPr="004A69B0">
              <w:t>care giving practices within different cultural groups</w:t>
            </w:r>
          </w:p>
          <w:p w:rsidR="00000000" w:rsidRPr="004A69B0" w:rsidP="004A69B0">
            <w:pPr>
              <w:pStyle w:val="ListBullet2"/>
            </w:pPr>
            <w:r w:rsidRPr="004A69B0">
              <w:t>common childhood illnesses - recognition, management strategies</w:t>
            </w:r>
          </w:p>
          <w:p w:rsidR="00000000" w:rsidRPr="004A69B0" w:rsidP="004A69B0">
            <w:pPr>
              <w:pStyle w:val="ListBullet2"/>
            </w:pPr>
            <w:r w:rsidRPr="004A69B0">
              <w:t>food preparation including cooking</w:t>
            </w:r>
          </w:p>
          <w:p w:rsidR="00000000" w:rsidRPr="004A69B0" w:rsidP="004A69B0">
            <w:pPr>
              <w:pStyle w:val="ListBullet2"/>
            </w:pPr>
            <w:r w:rsidRPr="004A69B0">
              <w:t>interpersonal relationship</w:t>
            </w:r>
          </w:p>
          <w:p w:rsidR="00000000" w:rsidRPr="004A69B0" w:rsidP="004A69B0">
            <w:pPr>
              <w:pStyle w:val="ListBullet2"/>
            </w:pPr>
            <w:r w:rsidRPr="004A69B0">
              <w:t>making decisions under pressure</w:t>
            </w:r>
          </w:p>
          <w:p w:rsidR="00000000" w:rsidRPr="004A69B0" w:rsidP="004A69B0">
            <w:pPr>
              <w:pStyle w:val="ListBullet2"/>
            </w:pPr>
            <w:r w:rsidRPr="004A69B0">
              <w:t>menu planning</w:t>
            </w:r>
          </w:p>
          <w:p w:rsidR="00000000" w:rsidRPr="004A69B0" w:rsidP="004A69B0">
            <w:pPr>
              <w:pStyle w:val="ListBullet2"/>
            </w:pPr>
            <w:r w:rsidRPr="004A69B0">
              <w:t>nurturing</w:t>
            </w:r>
          </w:p>
          <w:p w:rsidR="00000000" w:rsidRPr="004A69B0" w:rsidP="004A69B0">
            <w:pPr>
              <w:pStyle w:val="ListBullet2"/>
            </w:pPr>
            <w:r w:rsidRPr="004A69B0">
              <w:t>time management</w:t>
            </w:r>
          </w:p>
          <w:p w:rsidR="00000000" w:rsidRPr="004A69B0" w:rsidP="004A69B0">
            <w:pPr>
              <w:pStyle w:val="ListBullet2"/>
            </w:pPr>
            <w:r w:rsidRPr="004A69B0">
              <w:t>writing incident records</w:t>
            </w:r>
          </w:p>
          <w:p w:rsidR="00000000" w:rsidRPr="004A69B0" w:rsidP="004A69B0">
            <w:pPr>
              <w:pStyle w:val="ListBullet"/>
            </w:pPr>
            <w:r w:rsidRPr="004A69B0">
              <w:t>Maintain a calm, reassuring mann</w:t>
            </w:r>
            <w:r w:rsidRPr="004A69B0">
              <w:t>er with babies/infants</w:t>
            </w:r>
          </w:p>
          <w:p w:rsidR="00000000" w:rsidP="004A69B0">
            <w:pPr>
              <w:pStyle w:val="ListBullet"/>
              <w:rPr>
                <w:lang w:val="en-NZ"/>
              </w:rPr>
            </w:pPr>
            <w:r w:rsidRPr="004A69B0">
              <w:t>Take into account opportunities to address waste minimisation, environmental responsibility and sustainable practice issues</w:t>
            </w:r>
          </w:p>
        </w:tc>
      </w:tr>
      <w:tr w:rsidTr="003271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69B0" w:rsidP="004A69B0">
            <w:pPr>
              <w:pStyle w:val="BodyText"/>
            </w:pPr>
          </w:p>
        </w:tc>
      </w:tr>
    </w:tbl>
    <w:p w:rsidR="0032716D" w:rsidP="004A69B0">
      <w:pPr>
        <w:pStyle w:val="BodyText"/>
      </w:pPr>
    </w:p>
    <w:p w:rsidR="0032716D" w:rsidP="004A69B0">
      <w:pPr>
        <w:pStyle w:val="BodyText"/>
      </w:pPr>
    </w:p>
    <w:p w:rsidR="00000000" w:rsidRPr="004A69B0" w:rsidP="004A69B0">
      <w:pPr>
        <w:pStyle w:val="Heading1"/>
      </w:pPr>
      <w:bookmarkStart w:id="10" w:name="O_241624"/>
      <w:bookmarkEnd w:id="10"/>
      <w:r w:rsidRPr="004A69B0">
        <w:t>Evidence Guide</w:t>
      </w:r>
    </w:p>
    <w:tbl>
      <w:tblPr>
        <w:tblW w:w="0" w:type="auto"/>
        <w:tblLayout w:type="fixed"/>
        <w:tblCellMar>
          <w:left w:w="62" w:type="dxa"/>
          <w:right w:w="62" w:type="dxa"/>
        </w:tblCellMar>
        <w:tblLook w:val="0000"/>
      </w:tblPr>
      <w:tblGrid>
        <w:gridCol w:w="3402"/>
        <w:gridCol w:w="5670"/>
      </w:tblGrid>
      <w:tr w:rsidTr="0032716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SpecialBold"/>
              </w:rPr>
              <w:t>EVIDENCE GUIDE</w:t>
            </w:r>
          </w:p>
        </w:tc>
      </w:tr>
      <w:tr w:rsidTr="003271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t>The evidence guide provides advice on assessment and must be read in conjunction with the Performance Criteria, Required Skills and Knowledge, the Range Statement and the Assessment Guidelines for this Training Package.</w:t>
            </w:r>
          </w:p>
        </w:tc>
      </w:tr>
      <w:tr w:rsidTr="003271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Critical aspects for assessment</w:t>
            </w:r>
            <w:r w:rsidRPr="004A69B0">
              <w:rPr>
                <w:rStyle w:val="Emphasis"/>
              </w:rPr>
              <w:t xml:space="preserve"> and evidence required to demonstrate this unit of competency</w:t>
            </w:r>
            <w:r w:rsidRPr="004A69B0">
              <w:t xml:space="preserve">: </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The individual being assessed must provide evidence of specified essential knowledge as well as skills</w:t>
            </w:r>
          </w:p>
          <w:p w:rsidR="00000000" w:rsidP="004A69B0">
            <w:pPr>
              <w:pStyle w:val="ListBullet"/>
              <w:rPr>
                <w:lang w:val="en-NZ"/>
              </w:rPr>
            </w:pPr>
            <w:r w:rsidRPr="004A69B0">
              <w:t>This unit is best assessed in the workplace or in a realistic simulated workplace settin</w:t>
            </w:r>
            <w:r w:rsidRPr="004A69B0">
              <w:t>g under the normal range of workplace conditions, for a range of age groups, a range of conditions and over a number of assessment situations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Access and equity considerations</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All workers in community services should be aware of access, equity and human rights issues in relation to their own area of work</w:t>
            </w:r>
          </w:p>
          <w:p w:rsidR="00000000" w:rsidRPr="004A69B0" w:rsidP="004A69B0">
            <w:pPr>
              <w:pStyle w:val="ListBullet"/>
            </w:pPr>
            <w:r w:rsidRPr="004A69B0">
              <w:t xml:space="preserve">All workers should develop their ability to work in a culturally diverse environment </w:t>
            </w:r>
          </w:p>
          <w:p w:rsidR="00000000" w:rsidRPr="004A69B0" w:rsidP="004A69B0">
            <w:pPr>
              <w:pStyle w:val="ListBullet"/>
            </w:pPr>
            <w:r w:rsidRPr="004A69B0">
              <w:t>In recognition of particular issues faci</w:t>
            </w:r>
            <w:r w:rsidRPr="004A69B0">
              <w:t>ng Aboriginal and Torres Strait Islander communities, workers should be aware of cultural, historical and current issues impacting on Aboriginal and Torres Strait Islander people</w:t>
            </w:r>
          </w:p>
          <w:p w:rsidR="00000000" w:rsidP="004A69B0">
            <w:pPr>
              <w:pStyle w:val="ListBullet"/>
              <w:rPr>
                <w:lang w:val="en-NZ"/>
              </w:rPr>
            </w:pPr>
            <w:r w:rsidRPr="004A69B0">
              <w:t>Assessors and trainers must take into account relevant access and equity issu</w:t>
            </w:r>
            <w:r w:rsidRPr="004A69B0">
              <w:t>es, in particular relating to factors impacting on Aboriginal and/or Torres Strait Islander clients and communities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Context of and specific resources for assessment</w:t>
            </w:r>
            <w:r w:rsidRPr="004A69B0">
              <w:t xml:space="preserve">: </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This unit can be assessed independently, however holistic assessment practice with o</w:t>
            </w:r>
            <w:r w:rsidRPr="004A69B0">
              <w:t>ther community services units of competency is encouraged</w:t>
            </w:r>
          </w:p>
          <w:p w:rsidR="00000000" w:rsidRPr="004A69B0" w:rsidP="004A69B0">
            <w:pPr>
              <w:pStyle w:val="ListBullet"/>
            </w:pPr>
            <w:r w:rsidRPr="004A69B0">
              <w:t>Resources required for assessment include access to range of opportunities defined in the Range Statement, including access to:</w:t>
            </w:r>
          </w:p>
          <w:p w:rsidR="00000000" w:rsidRPr="004A69B0" w:rsidP="004A69B0">
            <w:pPr>
              <w:pStyle w:val="ListBullet2"/>
            </w:pPr>
            <w:r w:rsidRPr="004A69B0">
              <w:t xml:space="preserve">A childcare workplace </w:t>
            </w:r>
          </w:p>
          <w:p w:rsidR="00000000" w:rsidRPr="004A69B0" w:rsidP="004A69B0">
            <w:pPr>
              <w:pStyle w:val="ListBullet2"/>
            </w:pPr>
            <w:r w:rsidRPr="004A69B0">
              <w:t>Relevant services, resources and equipment</w:t>
            </w:r>
          </w:p>
          <w:p w:rsidR="00000000" w:rsidP="004A69B0">
            <w:pPr>
              <w:pStyle w:val="ListBullet2"/>
              <w:rPr>
                <w:lang w:val="en-NZ"/>
              </w:rPr>
            </w:pPr>
            <w:r w:rsidRPr="004A69B0">
              <w:t>The local environment</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Method of assessment</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 xml:space="preserve">In cases where the learner does not have the opportunity to cover all relevant aspects </w:t>
            </w:r>
            <w:r w:rsidRPr="004A69B0">
              <w:t>of this unit in the work environment, the remainder should be assessed through realistic simulations, projects, previous relevant experience or oral questioning on 'What if?' scenarios</w:t>
            </w:r>
          </w:p>
          <w:p w:rsidR="00000000" w:rsidRPr="004A69B0" w:rsidP="004A69B0">
            <w:pPr>
              <w:pStyle w:val="ListBullet"/>
            </w:pPr>
            <w:r w:rsidRPr="004A69B0">
              <w:t xml:space="preserve">Assessment of this unit of competence will usually include observation </w:t>
            </w:r>
            <w:r w:rsidRPr="004A69B0">
              <w:t>of processes and procedures, oral and/or written questioning on Essential knowledge and skills and consideration of required attitudes</w:t>
            </w:r>
          </w:p>
          <w:p w:rsidR="00000000" w:rsidP="004A69B0">
            <w:pPr>
              <w:pStyle w:val="ListBullet"/>
              <w:rPr>
                <w:lang w:val="en-NZ"/>
              </w:rPr>
            </w:pPr>
            <w:r w:rsidRPr="004A69B0">
              <w:t>Where performance is not directly observed and/or is required to be demonstrated over a 'period of time' and/or in a 'num</w:t>
            </w:r>
            <w:r w:rsidRPr="004A69B0">
              <w:t>ber of locations', any evidence should be authenticated by colleagues, supervisors, clients or other appropriate persons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BodyText"/>
            </w:pPr>
          </w:p>
        </w:tc>
      </w:tr>
    </w:tbl>
    <w:p w:rsidR="0032716D" w:rsidP="004A69B0">
      <w:pPr>
        <w:pStyle w:val="BodyText"/>
      </w:pPr>
    </w:p>
    <w:p w:rsidR="0032716D" w:rsidP="004A69B0">
      <w:pPr>
        <w:pStyle w:val="BodyText"/>
      </w:pPr>
    </w:p>
    <w:p w:rsidR="00000000" w:rsidRPr="004A69B0" w:rsidP="004A69B0">
      <w:pPr>
        <w:pStyle w:val="Heading1"/>
      </w:pPr>
      <w:bookmarkStart w:id="11" w:name="O_249607"/>
      <w:bookmarkEnd w:id="11"/>
      <w:r w:rsidRPr="004A69B0">
        <w:t>Range Statement</w:t>
      </w:r>
    </w:p>
    <w:tbl>
      <w:tblPr>
        <w:tblW w:w="0" w:type="auto"/>
        <w:tblLayout w:type="fixed"/>
        <w:tblCellMar>
          <w:left w:w="62" w:type="dxa"/>
          <w:right w:w="62" w:type="dxa"/>
        </w:tblCellMar>
        <w:tblLook w:val="0000"/>
      </w:tblPr>
      <w:tblGrid>
        <w:gridCol w:w="3402"/>
        <w:gridCol w:w="5670"/>
      </w:tblGrid>
      <w:tr w:rsidTr="0032716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SpecialBold"/>
              </w:rPr>
              <w:t>RANGE STATEMENT</w:t>
            </w:r>
          </w:p>
        </w:tc>
      </w:tr>
      <w:tr w:rsidTr="003271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t>The Range Statement relates to the unit of compet</w:t>
            </w:r>
            <w:r w:rsidRPr="004A69B0">
              <w:t>ency as a whole. It allows for different work environments and situations that may affect performance. Add any essential operating conditions that may be present with training and assessment depending on the work situation, needs of the candidate, accessib</w:t>
            </w:r>
            <w:r w:rsidRPr="004A69B0">
              <w:t>ility of the item, and local industry and regional contexts.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Interactions with babies</w:t>
            </w:r>
            <w:r w:rsidRPr="004A69B0">
              <w:t>/</w:t>
            </w:r>
            <w:r w:rsidRPr="004A69B0">
              <w:rPr>
                <w:rStyle w:val="Emphasis"/>
              </w:rPr>
              <w:t>infants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Dancing and gentle bouncing</w:t>
            </w:r>
          </w:p>
          <w:p w:rsidR="00000000" w:rsidRPr="004A69B0" w:rsidP="004A69B0">
            <w:pPr>
              <w:pStyle w:val="ListBullet"/>
            </w:pPr>
            <w:r w:rsidRPr="004A69B0">
              <w:t>Finger games</w:t>
            </w:r>
          </w:p>
          <w:p w:rsidR="00000000" w:rsidRPr="004A69B0" w:rsidP="004A69B0">
            <w:pPr>
              <w:pStyle w:val="ListBullet"/>
            </w:pPr>
            <w:r w:rsidRPr="004A69B0">
              <w:t>Holding</w:t>
            </w:r>
          </w:p>
          <w:p w:rsidR="00000000" w:rsidRPr="004A69B0" w:rsidP="004A69B0">
            <w:pPr>
              <w:pStyle w:val="ListBullet"/>
            </w:pPr>
            <w:r w:rsidRPr="004A69B0">
              <w:t>Imitating babies' vocalisations</w:t>
            </w:r>
          </w:p>
          <w:p w:rsidR="00000000" w:rsidRPr="004A69B0" w:rsidP="004A69B0">
            <w:pPr>
              <w:pStyle w:val="ListBullet"/>
            </w:pPr>
            <w:r w:rsidRPr="004A69B0">
              <w:t>Laughter</w:t>
            </w:r>
          </w:p>
          <w:p w:rsidR="00000000" w:rsidRPr="004A69B0" w:rsidP="004A69B0">
            <w:pPr>
              <w:pStyle w:val="ListBullet"/>
            </w:pPr>
            <w:r w:rsidRPr="004A69B0">
              <w:t>Rhymes</w:t>
            </w:r>
          </w:p>
          <w:p w:rsidR="00000000" w:rsidRPr="004A69B0" w:rsidP="004A69B0">
            <w:pPr>
              <w:pStyle w:val="ListBullet"/>
            </w:pPr>
            <w:r w:rsidRPr="004A69B0">
              <w:t>Singing</w:t>
            </w:r>
          </w:p>
          <w:p w:rsidR="00000000" w:rsidP="004A69B0">
            <w:pPr>
              <w:pStyle w:val="ListBullet"/>
              <w:rPr>
                <w:lang w:val="en-NZ"/>
              </w:rPr>
            </w:pPr>
            <w:r w:rsidRPr="004A69B0">
              <w:t>Talking</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Babies may show distress or pain by</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Appearing withdrawn</w:t>
            </w:r>
          </w:p>
          <w:p w:rsidR="00000000" w:rsidRPr="004A69B0" w:rsidP="004A69B0">
            <w:pPr>
              <w:pStyle w:val="ListBullet"/>
            </w:pPr>
            <w:r w:rsidRPr="004A69B0">
              <w:t>Crying</w:t>
            </w:r>
          </w:p>
          <w:p w:rsidR="00000000" w:rsidRPr="004A69B0" w:rsidP="004A69B0">
            <w:pPr>
              <w:pStyle w:val="ListBullet"/>
            </w:pPr>
            <w:r w:rsidRPr="004A69B0">
              <w:t>Lack of eye contact</w:t>
            </w:r>
          </w:p>
          <w:p w:rsidR="00000000" w:rsidRPr="004A69B0" w:rsidP="004A69B0">
            <w:pPr>
              <w:pStyle w:val="ListBullet"/>
            </w:pPr>
            <w:r w:rsidRPr="004A69B0">
              <w:t>Sleep difficulties</w:t>
            </w:r>
          </w:p>
          <w:p w:rsidR="00000000" w:rsidP="004A69B0">
            <w:pPr>
              <w:pStyle w:val="ListBullet"/>
              <w:rPr>
                <w:lang w:val="en-NZ"/>
              </w:rPr>
            </w:pPr>
            <w:r w:rsidRPr="004A69B0">
              <w:t>Squirming</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Non</w:t>
            </w:r>
            <w:r w:rsidRPr="004A69B0">
              <w:t>-</w:t>
            </w:r>
            <w:r w:rsidRPr="004A69B0">
              <w:rPr>
                <w:rStyle w:val="Emphasis"/>
              </w:rPr>
              <w:t>verbal cues of a baby</w:t>
            </w:r>
            <w:r w:rsidRPr="004A69B0">
              <w:t>/</w:t>
            </w:r>
            <w:r w:rsidRPr="004A69B0">
              <w:rPr>
                <w:rStyle w:val="Emphasis"/>
              </w:rPr>
              <w:t>infant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Cues to indicate distress</w:t>
            </w:r>
          </w:p>
          <w:p w:rsidR="00000000" w:rsidRPr="004A69B0" w:rsidP="004A69B0">
            <w:pPr>
              <w:pStyle w:val="ListBullet"/>
            </w:pPr>
            <w:r w:rsidRPr="004A69B0">
              <w:t>Response to an interesting activity</w:t>
            </w:r>
          </w:p>
          <w:p w:rsidR="00000000" w:rsidP="004A69B0">
            <w:pPr>
              <w:pStyle w:val="ListBullet"/>
              <w:rPr>
                <w:lang w:val="en-NZ"/>
              </w:rPr>
            </w:pPr>
            <w:r w:rsidRPr="004A69B0">
              <w:t>Smiling cues that express a desire to engage in an activity or interaction</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A baby's</w:t>
            </w:r>
            <w:r w:rsidRPr="004A69B0">
              <w:t>/</w:t>
            </w:r>
            <w:r w:rsidRPr="004A69B0">
              <w:rPr>
                <w:rStyle w:val="Emphasis"/>
              </w:rPr>
              <w:t>infant's signs of distress may indicate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Anxiety</w:t>
            </w:r>
          </w:p>
          <w:p w:rsidR="00000000" w:rsidRPr="004A69B0" w:rsidP="004A69B0">
            <w:pPr>
              <w:pStyle w:val="ListBullet"/>
            </w:pPr>
            <w:r w:rsidRPr="004A69B0">
              <w:t>Boredom</w:t>
            </w:r>
          </w:p>
          <w:p w:rsidR="00000000" w:rsidRPr="004A69B0" w:rsidP="004A69B0">
            <w:pPr>
              <w:pStyle w:val="ListBullet"/>
            </w:pPr>
            <w:r w:rsidRPr="004A69B0">
              <w:t>Discomfort</w:t>
            </w:r>
          </w:p>
          <w:p w:rsidR="00000000" w:rsidRPr="004A69B0" w:rsidP="004A69B0">
            <w:pPr>
              <w:pStyle w:val="ListBullet"/>
            </w:pPr>
            <w:r w:rsidRPr="004A69B0">
              <w:t>Fear</w:t>
            </w:r>
          </w:p>
          <w:p w:rsidR="00000000" w:rsidRPr="004A69B0" w:rsidP="004A69B0">
            <w:pPr>
              <w:pStyle w:val="ListBullet"/>
            </w:pPr>
            <w:r w:rsidRPr="004A69B0">
              <w:t>Frustration</w:t>
            </w:r>
          </w:p>
          <w:p w:rsidR="00000000" w:rsidRPr="004A69B0" w:rsidP="004A69B0">
            <w:pPr>
              <w:pStyle w:val="ListBullet"/>
            </w:pPr>
            <w:r w:rsidRPr="004A69B0">
              <w:t>Hunger</w:t>
            </w:r>
          </w:p>
          <w:p w:rsidR="00000000" w:rsidRPr="004A69B0" w:rsidP="004A69B0">
            <w:pPr>
              <w:pStyle w:val="ListBullet"/>
            </w:pPr>
            <w:r w:rsidRPr="004A69B0">
              <w:t>Loneliness</w:t>
            </w:r>
          </w:p>
          <w:p w:rsidR="00000000" w:rsidRPr="004A69B0" w:rsidP="004A69B0">
            <w:pPr>
              <w:pStyle w:val="ListBullet"/>
            </w:pPr>
            <w:r w:rsidRPr="004A69B0">
              <w:t>Pain</w:t>
            </w:r>
          </w:p>
          <w:p w:rsidR="00000000" w:rsidP="004A69B0">
            <w:pPr>
              <w:pStyle w:val="ListBullet"/>
              <w:rPr>
                <w:lang w:val="en-NZ"/>
              </w:rPr>
            </w:pPr>
            <w:r w:rsidRPr="004A69B0">
              <w:t>Tiredness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Comforters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Blankets</w:t>
            </w:r>
          </w:p>
          <w:p w:rsidR="00000000" w:rsidRPr="004A69B0" w:rsidP="004A69B0">
            <w:pPr>
              <w:pStyle w:val="ListBullet"/>
            </w:pPr>
            <w:r w:rsidRPr="004A69B0">
              <w:t>Dummies</w:t>
            </w:r>
          </w:p>
          <w:p w:rsidR="00000000" w:rsidP="004A69B0">
            <w:pPr>
              <w:pStyle w:val="ListBullet"/>
              <w:rPr>
                <w:lang w:val="en-NZ"/>
              </w:rPr>
            </w:pPr>
            <w:r w:rsidRPr="004A69B0">
              <w:t>Special toys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Signs of stress or distress of primary caregivers and babies</w:t>
            </w:r>
            <w:r w:rsidRPr="004A69B0">
              <w:t xml:space="preserve">/ </w:t>
            </w:r>
            <w:r w:rsidRPr="004A69B0">
              <w:rPr>
                <w:rStyle w:val="Emphasis"/>
              </w:rPr>
              <w:t>infants on arrival may be indicated by</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 xml:space="preserve">A rushed entry or exit by parent </w:t>
            </w:r>
          </w:p>
          <w:p w:rsidR="00000000" w:rsidRPr="004A69B0" w:rsidP="004A69B0">
            <w:pPr>
              <w:pStyle w:val="ListBullet"/>
            </w:pPr>
            <w:r w:rsidRPr="004A69B0">
              <w:t>Child is unusually quiet or passive</w:t>
            </w:r>
          </w:p>
          <w:p w:rsidR="00000000" w:rsidRPr="004A69B0" w:rsidP="004A69B0">
            <w:pPr>
              <w:pStyle w:val="ListBullet"/>
            </w:pPr>
            <w:r w:rsidRPr="004A69B0">
              <w:t>Child teary or crying</w:t>
            </w:r>
          </w:p>
          <w:p w:rsidR="00000000" w:rsidRPr="004A69B0" w:rsidP="004A69B0">
            <w:pPr>
              <w:pStyle w:val="ListBullet"/>
            </w:pPr>
            <w:r w:rsidRPr="004A69B0">
              <w:t>Clinging behaviour</w:t>
            </w:r>
          </w:p>
          <w:p w:rsidR="00000000" w:rsidP="004A69B0">
            <w:pPr>
              <w:pStyle w:val="ListBullet"/>
              <w:rPr>
                <w:lang w:val="en-NZ"/>
              </w:rPr>
            </w:pPr>
            <w:r w:rsidRPr="004A69B0">
              <w:t>Parent 'running late'</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Responses to a distressed baby</w:t>
            </w:r>
            <w:r w:rsidRPr="004A69B0">
              <w:t xml:space="preserve">/ </w:t>
            </w:r>
            <w:r w:rsidRPr="004A69B0">
              <w:rPr>
                <w:rStyle w:val="Emphasis"/>
              </w:rPr>
              <w:t>infant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Cuddles, comfort</w:t>
            </w:r>
          </w:p>
          <w:p w:rsidR="00000000" w:rsidRPr="004A69B0" w:rsidP="004A69B0">
            <w:pPr>
              <w:pStyle w:val="ListBullet"/>
            </w:pPr>
            <w:r w:rsidRPr="004A69B0">
              <w:t>Distraction to an activity</w:t>
            </w:r>
          </w:p>
          <w:p w:rsidR="00000000" w:rsidRPr="004A69B0" w:rsidP="004A69B0">
            <w:pPr>
              <w:pStyle w:val="ListBullet"/>
            </w:pPr>
            <w:r w:rsidRPr="004A69B0">
              <w:t>Listening, talking with the child quietly</w:t>
            </w:r>
          </w:p>
          <w:p w:rsidR="00000000" w:rsidP="004A69B0">
            <w:pPr>
              <w:pStyle w:val="ListBullet"/>
              <w:rPr>
                <w:lang w:val="en-NZ"/>
              </w:rPr>
            </w:pPr>
            <w:r w:rsidRPr="004A69B0">
              <w:t>Use of transition object</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Routines of physical care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Clothing changes</w:t>
            </w:r>
          </w:p>
          <w:p w:rsidR="00000000" w:rsidRPr="004A69B0" w:rsidP="004A69B0">
            <w:pPr>
              <w:pStyle w:val="ListBullet"/>
            </w:pPr>
            <w:r w:rsidRPr="004A69B0">
              <w:t xml:space="preserve">Feeding </w:t>
            </w:r>
          </w:p>
          <w:p w:rsidR="00000000" w:rsidP="004A69B0">
            <w:pPr>
              <w:pStyle w:val="ListBullet"/>
              <w:rPr>
                <w:lang w:val="en-NZ"/>
              </w:rPr>
            </w:pPr>
            <w:r w:rsidRPr="004A69B0">
              <w:t>Nappy changes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Individual routines of babies</w:t>
            </w:r>
            <w:r w:rsidRPr="004A69B0">
              <w:t xml:space="preserve">/ </w:t>
            </w:r>
            <w:r w:rsidRPr="004A69B0">
              <w:rPr>
                <w:rStyle w:val="Emphasis"/>
              </w:rPr>
              <w:t>infants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Eating/drinking patterns</w:t>
            </w:r>
          </w:p>
          <w:p w:rsidR="00000000" w:rsidRPr="004A69B0" w:rsidP="004A69B0">
            <w:pPr>
              <w:pStyle w:val="ListBullet"/>
            </w:pPr>
            <w:r w:rsidRPr="004A69B0">
              <w:t>Interactions and play with adults</w:t>
            </w:r>
          </w:p>
          <w:p w:rsidR="00000000" w:rsidRPr="004A69B0" w:rsidP="004A69B0">
            <w:pPr>
              <w:pStyle w:val="ListBullet"/>
            </w:pPr>
            <w:r w:rsidRPr="004A69B0">
              <w:t>Nappy change routines</w:t>
            </w:r>
          </w:p>
          <w:p w:rsidR="00000000" w:rsidP="004A69B0">
            <w:pPr>
              <w:pStyle w:val="ListBullet"/>
              <w:rPr>
                <w:lang w:val="en-NZ"/>
              </w:rPr>
            </w:pPr>
            <w:r w:rsidRPr="004A69B0">
              <w:t>Sleeping routines and rituals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Rituals of babies</w:t>
            </w:r>
            <w:r w:rsidRPr="004A69B0">
              <w:t>/</w:t>
            </w:r>
            <w:r w:rsidRPr="004A69B0">
              <w:rPr>
                <w:rStyle w:val="Emphasis"/>
              </w:rPr>
              <w:t>infants which are to be respected and fulfilled where practical may in</w:t>
            </w:r>
            <w:r w:rsidRPr="004A69B0">
              <w:rPr>
                <w:rStyle w:val="Emphasis"/>
              </w:rPr>
              <w:t>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Particular method of being put to bed e.g. wrapped tightly and laid on side</w:t>
            </w:r>
          </w:p>
          <w:p w:rsidR="00000000" w:rsidP="004A69B0">
            <w:pPr>
              <w:pStyle w:val="ListBullet"/>
              <w:rPr>
                <w:lang w:val="en-NZ"/>
              </w:rPr>
            </w:pPr>
            <w:r w:rsidRPr="004A69B0">
              <w:t>The need for a special toy/dummy</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Legal requirements and regulations regarding supervision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Babies are never left unattended in the bath or on change table</w:t>
            </w:r>
          </w:p>
          <w:p w:rsidR="00000000" w:rsidP="004A69B0">
            <w:pPr>
              <w:pStyle w:val="ListBullet"/>
              <w:rPr>
                <w:lang w:val="en-NZ"/>
              </w:rPr>
            </w:pPr>
            <w:r w:rsidRPr="004A69B0">
              <w:t>Staff/children ratios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Cleaning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Disinfecting nappy change areas</w:t>
            </w:r>
          </w:p>
          <w:p w:rsidR="00000000" w:rsidRPr="004A69B0" w:rsidP="004A69B0">
            <w:pPr>
              <w:pStyle w:val="ListBullet"/>
            </w:pPr>
            <w:r w:rsidRPr="004A69B0">
              <w:t>Disinfecting toilet areas</w:t>
            </w:r>
          </w:p>
          <w:p w:rsidR="00000000" w:rsidRPr="004A69B0" w:rsidP="004A69B0">
            <w:pPr>
              <w:pStyle w:val="ListBullet"/>
            </w:pPr>
            <w:r w:rsidRPr="004A69B0">
              <w:t>Vacuuming</w:t>
            </w:r>
          </w:p>
          <w:p w:rsidR="00000000" w:rsidP="004A69B0">
            <w:pPr>
              <w:pStyle w:val="ListBullet"/>
              <w:rPr>
                <w:lang w:val="en-NZ"/>
              </w:rPr>
            </w:pPr>
            <w:r w:rsidRPr="004A69B0">
              <w:t>Washing floor</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Disposal of waste materials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Nappies</w:t>
            </w:r>
          </w:p>
          <w:p w:rsidR="00000000" w:rsidP="004A69B0">
            <w:pPr>
              <w:pStyle w:val="ListBullet"/>
              <w:rPr>
                <w:lang w:val="en-NZ"/>
              </w:rPr>
            </w:pPr>
            <w:r w:rsidRPr="004A69B0">
              <w:t>Soiled tissues/wipes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In remote and isolated areas</w:t>
            </w:r>
            <w:r w:rsidRPr="004A69B0">
              <w:t>:</w:t>
            </w:r>
          </w:p>
        </w:tc>
        <w:tc>
          <w:tcPr>
            <w:tcW w:w="5670" w:type="dxa"/>
            <w:tcBorders>
              <w:top w:val="nil"/>
              <w:left w:val="nil"/>
              <w:bottom w:val="nil"/>
              <w:right w:val="nil"/>
            </w:tcBorders>
            <w:tcMar>
              <w:top w:w="0" w:type="dxa"/>
              <w:left w:w="62" w:type="dxa"/>
              <w:bottom w:w="0" w:type="dxa"/>
              <w:right w:w="62" w:type="dxa"/>
            </w:tcMar>
          </w:tcPr>
          <w:p w:rsidR="00000000" w:rsidP="004A69B0">
            <w:pPr>
              <w:pStyle w:val="ListBullet"/>
              <w:rPr>
                <w:lang w:val="en-NZ"/>
              </w:rPr>
            </w:pPr>
            <w:r w:rsidRPr="004A69B0">
              <w:t>Alternative methods for rest e.g. hammocks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Organisation procedures implemented for safety on excursions can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Legal/legislative requirements</w:t>
            </w:r>
          </w:p>
          <w:p w:rsidR="00000000" w:rsidP="004A69B0">
            <w:pPr>
              <w:pStyle w:val="ListBullet"/>
              <w:rPr>
                <w:lang w:val="en-NZ"/>
              </w:rPr>
            </w:pPr>
            <w:r w:rsidRPr="004A69B0">
              <w:t>Organisation policies regarding excursions.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Checking area for hazards may include checking for</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Animal droppings in outdoor areas</w:t>
            </w:r>
          </w:p>
          <w:p w:rsidR="00000000" w:rsidP="004A69B0">
            <w:pPr>
              <w:pStyle w:val="ListBullet"/>
              <w:rPr>
                <w:lang w:val="en-NZ"/>
              </w:rPr>
            </w:pPr>
            <w:r w:rsidRPr="004A69B0">
              <w:t>Needles/sharp implements in outdoor areas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Maintaining direct contact with baby</w:t>
            </w:r>
            <w:r w:rsidRPr="004A69B0">
              <w:t>/</w:t>
            </w:r>
            <w:r w:rsidRPr="004A69B0">
              <w:rPr>
                <w:rStyle w:val="Emphasis"/>
              </w:rPr>
              <w:t>infant will vary according to</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Ability of baby/infant</w:t>
            </w:r>
          </w:p>
          <w:p w:rsidR="00000000" w:rsidRPr="004A69B0" w:rsidP="004A69B0">
            <w:pPr>
              <w:pStyle w:val="ListBullet"/>
            </w:pPr>
            <w:r w:rsidRPr="004A69B0">
              <w:t>Activity baby/infant is involved in</w:t>
            </w:r>
          </w:p>
          <w:p w:rsidR="00000000" w:rsidRPr="004A69B0" w:rsidP="004A69B0">
            <w:pPr>
              <w:pStyle w:val="ListBullet"/>
            </w:pPr>
            <w:r w:rsidRPr="004A69B0">
              <w:t>Baby/infant's age</w:t>
            </w:r>
          </w:p>
          <w:p w:rsidR="00000000" w:rsidRPr="004A69B0" w:rsidP="004A69B0">
            <w:pPr>
              <w:pStyle w:val="ListBullet"/>
            </w:pPr>
            <w:r w:rsidRPr="004A69B0">
              <w:t>Baby/infant's level of independence/dependence</w:t>
            </w:r>
          </w:p>
          <w:p w:rsidR="00000000" w:rsidP="004A69B0">
            <w:pPr>
              <w:pStyle w:val="ListBullet"/>
              <w:rPr>
                <w:lang w:val="en-NZ"/>
              </w:rPr>
            </w:pPr>
            <w:r w:rsidRPr="004A69B0">
              <w:t>Baby/Infant's safety/risk taking behaviours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Contact can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Glass viewing windows</w:t>
            </w:r>
          </w:p>
          <w:p w:rsidR="00000000" w:rsidRPr="004A69B0" w:rsidP="004A69B0">
            <w:pPr>
              <w:pStyle w:val="ListBullet"/>
            </w:pPr>
            <w:r w:rsidRPr="004A69B0">
              <w:t>Line of sight</w:t>
            </w:r>
          </w:p>
          <w:p w:rsidR="00000000" w:rsidRPr="004A69B0" w:rsidP="004A69B0">
            <w:pPr>
              <w:pStyle w:val="ListBullet"/>
            </w:pPr>
            <w:r w:rsidRPr="004A69B0">
              <w:t xml:space="preserve">Sight </w:t>
            </w:r>
          </w:p>
          <w:p w:rsidR="00000000" w:rsidRPr="004A69B0" w:rsidP="004A69B0">
            <w:pPr>
              <w:pStyle w:val="ListBullet"/>
            </w:pPr>
            <w:r w:rsidRPr="004A69B0">
              <w:t>Sound</w:t>
            </w:r>
          </w:p>
          <w:p w:rsidR="00000000" w:rsidP="004A69B0">
            <w:pPr>
              <w:pStyle w:val="ListBullet"/>
              <w:rPr>
                <w:lang w:val="en-NZ"/>
              </w:rPr>
            </w:pPr>
            <w:r w:rsidRPr="004A69B0">
              <w:t>Within physical reach</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Potential risks may be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Babies learning to eat solid foods</w:t>
            </w:r>
          </w:p>
          <w:p w:rsidR="00000000" w:rsidRPr="004A69B0" w:rsidP="004A69B0">
            <w:pPr>
              <w:pStyle w:val="ListBullet"/>
            </w:pPr>
            <w:r w:rsidRPr="004A69B0">
              <w:t>Babies/infants going to sleep with a bottle</w:t>
            </w:r>
          </w:p>
          <w:p w:rsidR="00000000" w:rsidRPr="004A69B0" w:rsidP="004A69B0">
            <w:pPr>
              <w:pStyle w:val="ListBullet"/>
            </w:pPr>
            <w:r w:rsidRPr="004A69B0">
              <w:t>Babies/Infants learning new skills such as walking, balancing</w:t>
            </w:r>
          </w:p>
          <w:p w:rsidR="00000000" w:rsidRPr="004A69B0" w:rsidP="004A69B0">
            <w:pPr>
              <w:pStyle w:val="ListBullet"/>
            </w:pPr>
            <w:r w:rsidRPr="004A69B0">
              <w:t>Particular 'combinations' of babies/infants playing together</w:t>
            </w:r>
          </w:p>
          <w:p w:rsidR="00000000" w:rsidRPr="004A69B0" w:rsidP="004A69B0">
            <w:pPr>
              <w:pStyle w:val="ListBullet"/>
            </w:pPr>
            <w:r w:rsidRPr="004A69B0">
              <w:t>Risk of dehydration on very hot days</w:t>
            </w:r>
          </w:p>
          <w:p w:rsidR="00000000" w:rsidRPr="004A69B0" w:rsidP="004A69B0">
            <w:pPr>
              <w:pStyle w:val="ListBullet"/>
            </w:pPr>
            <w:r w:rsidRPr="004A69B0">
              <w:t>SIDS</w:t>
            </w:r>
          </w:p>
          <w:p w:rsidR="00000000" w:rsidP="004A69B0">
            <w:pPr>
              <w:pStyle w:val="ListBullet"/>
              <w:rPr>
                <w:lang w:val="en-NZ"/>
              </w:rPr>
            </w:pPr>
            <w:r w:rsidRPr="004A69B0">
              <w:t>When babies/infants  are attempting an activity that may be beyond their previous ability</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Rules for safe play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How babies/children play together</w:t>
            </w:r>
          </w:p>
          <w:p w:rsidR="00000000" w:rsidP="004A69B0">
            <w:pPr>
              <w:pStyle w:val="ListBullet"/>
              <w:rPr>
                <w:lang w:val="en-NZ"/>
              </w:rPr>
            </w:pPr>
            <w:r w:rsidRPr="004A69B0">
              <w:t>Use of equipment</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Providing a safe environment and risk reduction strategies will vary acco</w:t>
            </w:r>
            <w:r w:rsidRPr="004A69B0">
              <w:rPr>
                <w:rStyle w:val="Emphasis"/>
              </w:rPr>
              <w:t>rding to whether the location is</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A home.</w:t>
            </w:r>
          </w:p>
          <w:p w:rsidR="00000000" w:rsidRPr="004A69B0" w:rsidP="004A69B0">
            <w:pPr>
              <w:pStyle w:val="ListBullet"/>
            </w:pPr>
            <w:r w:rsidRPr="004A69B0">
              <w:t>A purpose designed and built centre</w:t>
            </w:r>
          </w:p>
          <w:p w:rsidR="00000000" w:rsidRPr="004A69B0" w:rsidP="004A69B0">
            <w:pPr>
              <w:pStyle w:val="ListBullet"/>
            </w:pPr>
            <w:r w:rsidRPr="004A69B0">
              <w:t>Appropriate for the age range of babies/infants</w:t>
            </w:r>
          </w:p>
          <w:p w:rsidR="00000000" w:rsidP="004A69B0">
            <w:pPr>
              <w:pStyle w:val="ListBullet"/>
              <w:rPr>
                <w:lang w:val="en-NZ"/>
              </w:rPr>
            </w:pPr>
            <w:r w:rsidRPr="004A69B0">
              <w:t>Non purpose built centre</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Hazards may be identified to babies</w:t>
            </w:r>
            <w:r w:rsidRPr="004A69B0">
              <w:t>/</w:t>
            </w:r>
            <w:r w:rsidRPr="004A69B0">
              <w:rPr>
                <w:rStyle w:val="Emphasis"/>
              </w:rPr>
              <w:t>infants in a range of ways</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By signs</w:t>
            </w:r>
          </w:p>
          <w:p w:rsidR="00000000" w:rsidRPr="004A69B0" w:rsidP="004A69B0">
            <w:pPr>
              <w:pStyle w:val="ListBullet"/>
            </w:pPr>
            <w:r w:rsidRPr="004A69B0">
              <w:t>By symbols</w:t>
            </w:r>
          </w:p>
          <w:p w:rsidR="00000000" w:rsidP="004A69B0">
            <w:pPr>
              <w:pStyle w:val="ListBullet"/>
              <w:rPr>
                <w:lang w:val="en-NZ"/>
              </w:rPr>
            </w:pPr>
            <w:r w:rsidRPr="004A69B0">
              <w:t>Verbally</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Risk reduction strategies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Close supervision of any babies/infants in kitchens</w:t>
            </w:r>
          </w:p>
          <w:p w:rsidR="00000000" w:rsidRPr="004A69B0" w:rsidP="004A69B0">
            <w:pPr>
              <w:pStyle w:val="ListBullet"/>
            </w:pPr>
            <w:r w:rsidRPr="004A69B0">
              <w:t>Covers on electrical sockets</w:t>
            </w:r>
          </w:p>
          <w:p w:rsidR="00000000" w:rsidRPr="004A69B0" w:rsidP="004A69B0">
            <w:pPr>
              <w:pStyle w:val="ListBullet"/>
            </w:pPr>
            <w:r w:rsidRPr="004A69B0">
              <w:t>Fences and gates, locking mechanisms</w:t>
            </w:r>
          </w:p>
          <w:p w:rsidR="00000000" w:rsidRPr="004A69B0" w:rsidP="004A69B0">
            <w:pPr>
              <w:pStyle w:val="ListBullet"/>
            </w:pPr>
            <w:r w:rsidRPr="004A69B0">
              <w:t>Gates on stairs</w:t>
            </w:r>
          </w:p>
          <w:p w:rsidR="00000000" w:rsidRPr="004A69B0" w:rsidP="004A69B0">
            <w:pPr>
              <w:pStyle w:val="ListBullet"/>
            </w:pPr>
            <w:r w:rsidRPr="004A69B0">
              <w:t>Out of bounds areas</w:t>
            </w:r>
          </w:p>
          <w:p w:rsidR="00000000" w:rsidRPr="004A69B0" w:rsidP="004A69B0">
            <w:pPr>
              <w:pStyle w:val="ListBullet"/>
            </w:pPr>
            <w:r w:rsidRPr="004A69B0">
              <w:t>Particularly close supervision in some areas</w:t>
            </w:r>
          </w:p>
          <w:p w:rsidR="00000000" w:rsidRPr="004A69B0" w:rsidP="004A69B0">
            <w:pPr>
              <w:pStyle w:val="ListBullet"/>
            </w:pPr>
            <w:r w:rsidRPr="004A69B0">
              <w:t>Placing babies/in</w:t>
            </w:r>
            <w:r w:rsidRPr="004A69B0">
              <w:t>fants to sleep in positions recommended for prevention of SIDS</w:t>
            </w:r>
          </w:p>
          <w:p w:rsidR="00000000" w:rsidRPr="004A69B0" w:rsidP="004A69B0">
            <w:pPr>
              <w:pStyle w:val="ListBullet"/>
            </w:pPr>
            <w:r w:rsidRPr="004A69B0">
              <w:t>Removal/locking away of dangerous substances.</w:t>
            </w:r>
          </w:p>
          <w:p w:rsidR="00000000" w:rsidP="004A69B0">
            <w:pPr>
              <w:pStyle w:val="ListBullet"/>
              <w:rPr>
                <w:lang w:val="en-NZ"/>
              </w:rPr>
            </w:pPr>
            <w:r w:rsidRPr="004A69B0">
              <w:t>Vacuuming/sweeping floors to remove small or dangerous objects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Rest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Sleep</w:t>
            </w:r>
          </w:p>
          <w:p w:rsidR="00000000" w:rsidP="004A69B0">
            <w:pPr>
              <w:pStyle w:val="ListBullet"/>
              <w:rPr>
                <w:lang w:val="en-NZ"/>
              </w:rPr>
            </w:pPr>
            <w:r w:rsidRPr="004A69B0">
              <w:t>Time sitting quietly</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Rest provisions may var</w:t>
            </w:r>
            <w:r w:rsidRPr="004A69B0">
              <w:rPr>
                <w:rStyle w:val="Emphasis"/>
              </w:rPr>
              <w:t>y according to</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 xml:space="preserve">Other babies/infant's needs </w:t>
            </w:r>
          </w:p>
          <w:p w:rsidR="00000000" w:rsidRPr="004A69B0" w:rsidP="004A69B0">
            <w:pPr>
              <w:pStyle w:val="ListBullet"/>
            </w:pPr>
            <w:r w:rsidRPr="004A69B0">
              <w:t>Space available</w:t>
            </w:r>
          </w:p>
          <w:p w:rsidR="00000000" w:rsidRPr="004A69B0" w:rsidP="004A69B0">
            <w:pPr>
              <w:pStyle w:val="ListBullet"/>
            </w:pPr>
            <w:r w:rsidRPr="004A69B0">
              <w:t>The baby/infant's need for rest</w:t>
            </w:r>
          </w:p>
          <w:p w:rsidR="00000000" w:rsidP="004A69B0">
            <w:pPr>
              <w:pStyle w:val="ListBullet"/>
              <w:rPr>
                <w:lang w:val="en-NZ"/>
              </w:rPr>
            </w:pPr>
            <w:r w:rsidRPr="004A69B0">
              <w:t>The venue at the time baby/infant needs rest</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Bedding preferences may vary due to</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Baby/infant's preferences e.g. soft toy</w:t>
            </w:r>
          </w:p>
          <w:p w:rsidR="00000000" w:rsidP="004A69B0">
            <w:pPr>
              <w:pStyle w:val="ListBullet"/>
              <w:rPr>
                <w:lang w:val="en-NZ"/>
              </w:rPr>
            </w:pPr>
            <w:r w:rsidRPr="004A69B0">
              <w:t>Cultural practices e.g. hammock</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Adjusting the environment for baby</w:t>
            </w:r>
            <w:r w:rsidRPr="004A69B0">
              <w:t>/</w:t>
            </w:r>
            <w:r w:rsidRPr="004A69B0">
              <w:rPr>
                <w:rStyle w:val="Emphasis"/>
              </w:rPr>
              <w:t>infant's rest may include adjustments to</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Level of noise</w:t>
            </w:r>
          </w:p>
          <w:p w:rsidR="00000000" w:rsidP="004A69B0">
            <w:pPr>
              <w:pStyle w:val="ListBullet"/>
              <w:rPr>
                <w:lang w:val="en-NZ"/>
              </w:rPr>
            </w:pPr>
            <w:r w:rsidRPr="004A69B0">
              <w:t>Light, temperature and ventilation</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Personal hygiene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Blowing nose</w:t>
            </w:r>
          </w:p>
          <w:p w:rsidR="00000000" w:rsidRPr="004A69B0" w:rsidP="004A69B0">
            <w:pPr>
              <w:pStyle w:val="ListBullet"/>
            </w:pPr>
            <w:r w:rsidRPr="004A69B0">
              <w:t>Brushing teeth/rinsing mouth after meal</w:t>
            </w:r>
          </w:p>
          <w:p w:rsidR="00000000" w:rsidRPr="004A69B0" w:rsidP="004A69B0">
            <w:pPr>
              <w:pStyle w:val="ListBullet"/>
            </w:pPr>
            <w:r w:rsidRPr="004A69B0">
              <w:t>Hand washing</w:t>
            </w:r>
          </w:p>
          <w:p w:rsidR="00000000" w:rsidP="004A69B0">
            <w:pPr>
              <w:pStyle w:val="ListBullet"/>
              <w:rPr>
                <w:lang w:val="en-NZ"/>
              </w:rPr>
            </w:pPr>
            <w:r w:rsidRPr="004A69B0">
              <w:t>Toileting</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Hygiene practices taught may vary with babies</w:t>
            </w:r>
            <w:r w:rsidRPr="004A69B0">
              <w:t>/</w:t>
            </w:r>
            <w:r w:rsidRPr="004A69B0">
              <w:rPr>
                <w:rStyle w:val="Emphasis"/>
              </w:rPr>
              <w:t>infants age</w:t>
            </w:r>
            <w:r w:rsidRPr="004A69B0">
              <w:t xml:space="preserve">, </w:t>
            </w:r>
            <w:r w:rsidRPr="004A69B0">
              <w:rPr>
                <w:rStyle w:val="Emphasis"/>
              </w:rPr>
              <w:t>and may</w:t>
            </w:r>
            <w:r w:rsidRPr="004A69B0">
              <w:t xml:space="preserve">  </w:t>
            </w:r>
            <w:r w:rsidRPr="004A69B0">
              <w:rPr>
                <w:rStyle w:val="Emphasis"/>
              </w:rPr>
              <w:t>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Cleaning teeth or rinsing mouth after eating</w:t>
            </w:r>
          </w:p>
          <w:p w:rsidR="00000000" w:rsidRPr="004A69B0" w:rsidP="004A69B0">
            <w:pPr>
              <w:pStyle w:val="ListBullet"/>
            </w:pPr>
            <w:r w:rsidRPr="004A69B0">
              <w:t>Discarding tissues in bin after use</w:t>
            </w:r>
          </w:p>
          <w:p w:rsidR="00000000" w:rsidRPr="004A69B0" w:rsidP="004A69B0">
            <w:pPr>
              <w:pStyle w:val="ListBullet"/>
            </w:pPr>
            <w:r w:rsidRPr="004A69B0">
              <w:t>Flushing toilet paper after use</w:t>
            </w:r>
          </w:p>
          <w:p w:rsidR="00000000" w:rsidP="004A69B0">
            <w:pPr>
              <w:pStyle w:val="ListBullet"/>
              <w:rPr>
                <w:lang w:val="en-NZ"/>
              </w:rPr>
            </w:pPr>
            <w:r w:rsidRPr="004A69B0">
              <w:t xml:space="preserve">Washing hands before eating, after toileting </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Different family and cultural practices which may be relevant to hygiene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Age to commence toilet training</w:t>
            </w:r>
          </w:p>
          <w:p w:rsidR="00000000" w:rsidRPr="004A69B0" w:rsidP="004A69B0">
            <w:pPr>
              <w:pStyle w:val="ListBullet"/>
            </w:pPr>
            <w:r w:rsidRPr="004A69B0">
              <w:t>Eating food with utensils or fingers</w:t>
            </w:r>
          </w:p>
          <w:p w:rsidR="00000000" w:rsidP="004A69B0">
            <w:pPr>
              <w:pStyle w:val="ListBullet"/>
              <w:rPr>
                <w:lang w:val="en-NZ"/>
              </w:rPr>
            </w:pPr>
            <w:r w:rsidRPr="004A69B0">
              <w:t>Hair care practices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For babies</w:t>
            </w:r>
            <w:r w:rsidRPr="004A69B0">
              <w:t>/</w:t>
            </w:r>
            <w:r w:rsidRPr="004A69B0">
              <w:rPr>
                <w:rStyle w:val="Emphasis"/>
              </w:rPr>
              <w:t>infants with a physical or developmental disability</w:t>
            </w:r>
            <w:r w:rsidRPr="004A69B0">
              <w:t>:</w:t>
            </w:r>
          </w:p>
        </w:tc>
        <w:tc>
          <w:tcPr>
            <w:tcW w:w="5670" w:type="dxa"/>
            <w:tcBorders>
              <w:top w:val="nil"/>
              <w:left w:val="nil"/>
              <w:bottom w:val="nil"/>
              <w:right w:val="nil"/>
            </w:tcBorders>
            <w:tcMar>
              <w:top w:w="0" w:type="dxa"/>
              <w:left w:w="62" w:type="dxa"/>
              <w:bottom w:w="0" w:type="dxa"/>
              <w:right w:w="62" w:type="dxa"/>
            </w:tcMar>
          </w:tcPr>
          <w:p w:rsidR="00000000" w:rsidP="004A69B0">
            <w:pPr>
              <w:pStyle w:val="ListBullet"/>
              <w:rPr>
                <w:lang w:val="en-NZ"/>
              </w:rPr>
            </w:pPr>
            <w:r w:rsidRPr="004A69B0">
              <w:t xml:space="preserve">A hygiene plan </w:t>
            </w:r>
            <w:r w:rsidRPr="004A69B0">
              <w:t>is developed according to the individual needs of the baby/infant</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For clothing</w:t>
            </w:r>
            <w:r w:rsidRPr="004A69B0">
              <w:t xml:space="preserve">, </w:t>
            </w:r>
            <w:r w:rsidRPr="004A69B0">
              <w:rPr>
                <w:rStyle w:val="Emphasis"/>
              </w:rPr>
              <w:t>weather conditions that may need to be considered are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 xml:space="preserve">Cold </w:t>
            </w:r>
          </w:p>
          <w:p w:rsidR="00000000" w:rsidRPr="004A69B0" w:rsidP="004A69B0">
            <w:pPr>
              <w:pStyle w:val="ListBullet"/>
            </w:pPr>
            <w:r w:rsidRPr="004A69B0">
              <w:t xml:space="preserve">Heat </w:t>
            </w:r>
          </w:p>
          <w:p w:rsidR="00000000" w:rsidRPr="004A69B0" w:rsidP="004A69B0">
            <w:pPr>
              <w:pStyle w:val="ListBullet"/>
            </w:pPr>
            <w:r w:rsidRPr="004A69B0">
              <w:t>Rain</w:t>
            </w:r>
          </w:p>
          <w:p w:rsidR="00000000" w:rsidP="004A69B0">
            <w:pPr>
              <w:pStyle w:val="ListBullet"/>
              <w:rPr>
                <w:lang w:val="en-NZ"/>
              </w:rPr>
            </w:pPr>
            <w:r w:rsidRPr="004A69B0">
              <w:t>Sun safety measures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Preparation of food in hygienic manner will be according to</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Alternative methods of cooling food and drink may need to be developed in remote or isolated areas (e.g. Hessian cooling bag)</w:t>
            </w:r>
          </w:p>
          <w:p w:rsidR="00000000" w:rsidP="004A69B0">
            <w:pPr>
              <w:pStyle w:val="ListBullet"/>
              <w:rPr>
                <w:lang w:val="en-NZ"/>
              </w:rPr>
            </w:pPr>
            <w:r w:rsidRPr="004A69B0">
              <w:t>Appropriate regulatory requirements relating to food handling and hygiene</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Appropriate washing and drying of utensils and crockery and cutlery may include via</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Dishwashing</w:t>
            </w:r>
          </w:p>
          <w:p w:rsidR="00000000" w:rsidRPr="004A69B0" w:rsidP="004A69B0">
            <w:pPr>
              <w:pStyle w:val="ListBullet"/>
            </w:pPr>
            <w:r w:rsidRPr="004A69B0">
              <w:t>Hand washing in hot, soapy water</w:t>
            </w:r>
          </w:p>
          <w:p w:rsidR="00000000" w:rsidP="004A69B0">
            <w:pPr>
              <w:pStyle w:val="ListBullet"/>
              <w:rPr>
                <w:lang w:val="en-NZ"/>
              </w:rPr>
            </w:pPr>
            <w:r w:rsidRPr="004A69B0">
              <w:t>Sterilisation</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Organisation procedures for food preparation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Procedures for supervision</w:t>
            </w:r>
          </w:p>
          <w:p w:rsidR="00000000" w:rsidRPr="004A69B0" w:rsidP="004A69B0">
            <w:pPr>
              <w:pStyle w:val="ListBullet"/>
            </w:pPr>
            <w:r w:rsidRPr="004A69B0">
              <w:t>Protective clothing s</w:t>
            </w:r>
            <w:r w:rsidRPr="004A69B0">
              <w:t xml:space="preserve">uch as aprons </w:t>
            </w:r>
          </w:p>
          <w:p w:rsidR="00000000" w:rsidP="004A69B0">
            <w:pPr>
              <w:pStyle w:val="ListBullet"/>
              <w:rPr>
                <w:lang w:val="en-NZ"/>
              </w:rPr>
            </w:pPr>
            <w:r w:rsidRPr="004A69B0">
              <w:t>Use of gloves when handling some foods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Nutritional needs will need planning to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Balanced diet</w:t>
            </w:r>
          </w:p>
          <w:p w:rsidR="00000000" w:rsidRPr="004A69B0" w:rsidP="004A69B0">
            <w:pPr>
              <w:pStyle w:val="ListBullet"/>
            </w:pPr>
            <w:r w:rsidRPr="004A69B0">
              <w:t>Nutritious food</w:t>
            </w:r>
          </w:p>
          <w:p w:rsidR="00000000" w:rsidP="004A69B0">
            <w:pPr>
              <w:pStyle w:val="ListBullet"/>
              <w:rPr>
                <w:lang w:val="en-NZ"/>
              </w:rPr>
            </w:pPr>
            <w:r w:rsidRPr="004A69B0">
              <w:t>Relevant to nutritional needs at that age</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Health needs of children to be considered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Allergies to certain foods</w:t>
            </w:r>
          </w:p>
          <w:p w:rsidR="00000000" w:rsidP="004A69B0">
            <w:pPr>
              <w:pStyle w:val="ListBullet"/>
              <w:rPr>
                <w:lang w:val="en-NZ"/>
              </w:rPr>
            </w:pPr>
            <w:r w:rsidRPr="004A69B0">
              <w:t>Medical advice and diet</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Cultural requirements and preferences about food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Drinks provided</w:t>
            </w:r>
          </w:p>
          <w:p w:rsidR="00000000" w:rsidRPr="004A69B0" w:rsidP="004A69B0">
            <w:pPr>
              <w:pStyle w:val="ListBullet"/>
            </w:pPr>
            <w:r w:rsidRPr="004A69B0">
              <w:t>Foods used</w:t>
            </w:r>
          </w:p>
          <w:p w:rsidR="00000000" w:rsidRPr="004A69B0" w:rsidP="004A69B0">
            <w:pPr>
              <w:pStyle w:val="ListBullet"/>
            </w:pPr>
            <w:r w:rsidRPr="004A69B0">
              <w:t>Hot or cold meals</w:t>
            </w:r>
          </w:p>
          <w:p w:rsidR="00000000" w:rsidRPr="004A69B0" w:rsidP="004A69B0">
            <w:pPr>
              <w:pStyle w:val="ListBullet"/>
            </w:pPr>
            <w:r w:rsidRPr="004A69B0">
              <w:t>Inclusion of sweets</w:t>
            </w:r>
          </w:p>
          <w:p w:rsidR="00000000" w:rsidRPr="004A69B0" w:rsidP="004A69B0">
            <w:pPr>
              <w:pStyle w:val="ListBullet"/>
            </w:pPr>
            <w:r w:rsidRPr="004A69B0">
              <w:t>Meal patterns over a day</w:t>
            </w:r>
          </w:p>
          <w:p w:rsidR="00000000" w:rsidP="004A69B0">
            <w:pPr>
              <w:pStyle w:val="ListBullet"/>
              <w:rPr>
                <w:lang w:val="en-NZ"/>
              </w:rPr>
            </w:pPr>
            <w:r w:rsidRPr="004A69B0">
              <w:t>Spices and flavourings used</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Menu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 xml:space="preserve">Breakfast </w:t>
            </w:r>
          </w:p>
          <w:p w:rsidR="00000000" w:rsidRPr="004A69B0" w:rsidP="004A69B0">
            <w:pPr>
              <w:pStyle w:val="ListBullet"/>
            </w:pPr>
            <w:r w:rsidRPr="004A69B0">
              <w:t>Lunch</w:t>
            </w:r>
          </w:p>
          <w:p w:rsidR="00000000" w:rsidRPr="004A69B0" w:rsidP="004A69B0">
            <w:pPr>
              <w:pStyle w:val="ListBullet"/>
            </w:pPr>
            <w:r w:rsidRPr="004A69B0">
              <w:t>Dinner</w:t>
            </w:r>
          </w:p>
          <w:p w:rsidR="00000000" w:rsidRPr="004A69B0" w:rsidP="004A69B0">
            <w:pPr>
              <w:pStyle w:val="ListBullet"/>
            </w:pPr>
            <w:r w:rsidRPr="004A69B0">
              <w:t>Snacks</w:t>
            </w:r>
          </w:p>
          <w:p w:rsidR="00000000" w:rsidP="004A69B0">
            <w:pPr>
              <w:pStyle w:val="ListBullet"/>
              <w:rPr>
                <w:lang w:val="en-NZ"/>
              </w:rPr>
            </w:pPr>
            <w:r w:rsidRPr="004A69B0">
              <w:t xml:space="preserve">Drinks </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Food and drink preferences will vary according to</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Age</w:t>
            </w:r>
          </w:p>
          <w:p w:rsidR="00000000" w:rsidRPr="004A69B0" w:rsidP="004A69B0">
            <w:pPr>
              <w:pStyle w:val="ListBullet"/>
            </w:pPr>
            <w:r w:rsidRPr="004A69B0">
              <w:t xml:space="preserve">Appetite </w:t>
            </w:r>
          </w:p>
          <w:p w:rsidR="00000000" w:rsidRPr="004A69B0" w:rsidP="004A69B0">
            <w:pPr>
              <w:pStyle w:val="ListBullet"/>
            </w:pPr>
            <w:r w:rsidRPr="004A69B0">
              <w:t>Culture</w:t>
            </w:r>
          </w:p>
          <w:p w:rsidR="00000000" w:rsidRPr="004A69B0" w:rsidP="004A69B0">
            <w:pPr>
              <w:pStyle w:val="ListBullet"/>
            </w:pPr>
            <w:r w:rsidRPr="004A69B0">
              <w:t>Dietary requirements</w:t>
            </w:r>
          </w:p>
          <w:p w:rsidR="00000000" w:rsidRPr="004A69B0" w:rsidP="004A69B0">
            <w:pPr>
              <w:pStyle w:val="ListBullet"/>
            </w:pPr>
            <w:r w:rsidRPr="004A69B0">
              <w:t>Family patterns</w:t>
            </w:r>
          </w:p>
          <w:p w:rsidR="00000000" w:rsidRPr="004A69B0" w:rsidP="004A69B0">
            <w:pPr>
              <w:pStyle w:val="ListBullet"/>
            </w:pPr>
            <w:r w:rsidRPr="004A69B0">
              <w:t>Individual tastes</w:t>
            </w:r>
          </w:p>
          <w:p w:rsidR="00000000" w:rsidRPr="004A69B0" w:rsidP="004A69B0">
            <w:pPr>
              <w:pStyle w:val="ListBullet"/>
            </w:pPr>
            <w:r w:rsidRPr="004A69B0">
              <w:t>Religion</w:t>
            </w:r>
          </w:p>
          <w:p w:rsidR="00000000" w:rsidP="004A69B0">
            <w:pPr>
              <w:pStyle w:val="ListBullet"/>
              <w:rPr>
                <w:lang w:val="en-NZ"/>
              </w:rPr>
            </w:pPr>
            <w:r w:rsidRPr="004A69B0">
              <w:t>Stage of the day</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Appetising food may consider</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 xml:space="preserve">Colour </w:t>
            </w:r>
          </w:p>
          <w:p w:rsidR="00000000" w:rsidRPr="004A69B0" w:rsidP="004A69B0">
            <w:pPr>
              <w:pStyle w:val="ListBullet"/>
            </w:pPr>
            <w:r w:rsidRPr="004A69B0">
              <w:t xml:space="preserve">Shape </w:t>
            </w:r>
          </w:p>
          <w:p w:rsidR="00000000" w:rsidRPr="004A69B0" w:rsidP="004A69B0">
            <w:pPr>
              <w:pStyle w:val="ListBullet"/>
            </w:pPr>
            <w:r w:rsidRPr="004A69B0">
              <w:t>Texture</w:t>
            </w:r>
          </w:p>
          <w:p w:rsidR="00000000" w:rsidP="004A69B0">
            <w:pPr>
              <w:pStyle w:val="ListBullet"/>
              <w:rPr>
                <w:lang w:val="en-NZ"/>
              </w:rPr>
            </w:pPr>
            <w:r w:rsidRPr="004A69B0">
              <w:t>Variety</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Procedures for the prevention of the spread of infection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Cleaning equipment</w:t>
            </w:r>
          </w:p>
          <w:p w:rsidR="00000000" w:rsidRPr="004A69B0" w:rsidP="004A69B0">
            <w:pPr>
              <w:pStyle w:val="ListBullet"/>
            </w:pPr>
            <w:r w:rsidRPr="004A69B0">
              <w:t>Cleaning of utensils after use</w:t>
            </w:r>
          </w:p>
          <w:p w:rsidR="00000000" w:rsidRPr="004A69B0" w:rsidP="004A69B0">
            <w:pPr>
              <w:pStyle w:val="ListBullet"/>
            </w:pPr>
            <w:r w:rsidRPr="004A69B0">
              <w:t>Disinfection of nappy change areas after each use</w:t>
            </w:r>
          </w:p>
          <w:p w:rsidR="00000000" w:rsidRPr="004A69B0" w:rsidP="004A69B0">
            <w:pPr>
              <w:pStyle w:val="ListBullet"/>
            </w:pPr>
            <w:r w:rsidRPr="004A69B0">
              <w:t>Disposal of unused foods/milk</w:t>
            </w:r>
          </w:p>
          <w:p w:rsidR="00000000" w:rsidRPr="004A69B0" w:rsidP="004A69B0">
            <w:pPr>
              <w:pStyle w:val="ListBullet"/>
            </w:pPr>
            <w:r w:rsidRPr="004A69B0">
              <w:t>Hand washing</w:t>
            </w:r>
          </w:p>
          <w:p w:rsidR="00000000" w:rsidRPr="004A69B0" w:rsidP="004A69B0">
            <w:pPr>
              <w:pStyle w:val="ListBullet"/>
            </w:pPr>
            <w:r w:rsidRPr="004A69B0">
              <w:t>Regular disinfecting of soft toys</w:t>
            </w:r>
          </w:p>
          <w:p w:rsidR="00000000" w:rsidRPr="004A69B0" w:rsidP="004A69B0">
            <w:pPr>
              <w:pStyle w:val="ListBullet"/>
            </w:pPr>
            <w:r w:rsidRPr="004A69B0">
              <w:t>Removal and disposal of infected articles</w:t>
            </w:r>
          </w:p>
          <w:p w:rsidR="00000000" w:rsidRPr="004A69B0" w:rsidP="004A69B0">
            <w:pPr>
              <w:pStyle w:val="ListBullet"/>
            </w:pPr>
            <w:r w:rsidRPr="004A69B0">
              <w:t>Removal of body waste products (e.g. faeces, urine, saliva, vomit) and disinfection of area affected</w:t>
            </w:r>
          </w:p>
          <w:p w:rsidR="00000000" w:rsidRPr="004A69B0" w:rsidP="004A69B0">
            <w:pPr>
              <w:pStyle w:val="ListBullet"/>
            </w:pPr>
            <w:r w:rsidRPr="004A69B0">
              <w:t>Sterilisation of equipment and utensils where necessary</w:t>
            </w:r>
          </w:p>
          <w:p w:rsidR="00000000" w:rsidRPr="004A69B0" w:rsidP="004A69B0">
            <w:pPr>
              <w:pStyle w:val="ListBullet"/>
            </w:pPr>
            <w:r w:rsidRPr="004A69B0">
              <w:t>Use of disposable glove</w:t>
            </w:r>
            <w:r w:rsidRPr="004A69B0">
              <w:t>s when cleaning up body wastes</w:t>
            </w:r>
          </w:p>
          <w:p w:rsidR="00000000" w:rsidP="004A69B0">
            <w:pPr>
              <w:pStyle w:val="ListBullet"/>
              <w:rPr>
                <w:lang w:val="en-NZ"/>
              </w:rPr>
            </w:pPr>
            <w:r w:rsidRPr="004A69B0">
              <w:t>Use protective aprons when changing babies</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Requirements for the administration of medication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Legislative guidelines</w:t>
            </w:r>
          </w:p>
          <w:p w:rsidR="00000000" w:rsidRPr="004A69B0" w:rsidP="004A69B0">
            <w:pPr>
              <w:pStyle w:val="ListBullet"/>
            </w:pPr>
            <w:r w:rsidRPr="004A69B0">
              <w:t>Organisation procedures</w:t>
            </w:r>
          </w:p>
          <w:p w:rsidR="00000000" w:rsidP="004A69B0">
            <w:pPr>
              <w:pStyle w:val="ListBullet"/>
              <w:rPr>
                <w:lang w:val="en-NZ"/>
              </w:rPr>
            </w:pPr>
            <w:r w:rsidRPr="004A69B0">
              <w:t xml:space="preserve">Primary caregiver instructions </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69B0">
            <w:pPr>
              <w:pStyle w:val="BodyText"/>
              <w:rPr>
                <w:lang w:val="en-NZ"/>
              </w:rPr>
            </w:pPr>
            <w:r w:rsidRPr="004A69B0">
              <w:rPr>
                <w:rStyle w:val="Emphasis"/>
              </w:rPr>
              <w:t>Requirements for storage of medication may include</w:t>
            </w:r>
            <w:r w:rsidRPr="004A69B0">
              <w:t>:</w:t>
            </w: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ListBullet"/>
            </w:pPr>
            <w:r w:rsidRPr="004A69B0">
              <w:t>Legislative requirements</w:t>
            </w:r>
          </w:p>
          <w:p w:rsidR="00000000" w:rsidRPr="004A69B0" w:rsidP="004A69B0">
            <w:pPr>
              <w:pStyle w:val="ListBullet"/>
            </w:pPr>
            <w:r w:rsidRPr="004A69B0">
              <w:t>Level of security required</w:t>
            </w:r>
          </w:p>
          <w:p w:rsidR="00000000" w:rsidRPr="004A69B0" w:rsidP="004A69B0">
            <w:pPr>
              <w:pStyle w:val="ListBullet"/>
            </w:pPr>
            <w:r w:rsidRPr="004A69B0">
              <w:t>Organisation procedure and procedures</w:t>
            </w:r>
          </w:p>
          <w:p w:rsidR="00000000" w:rsidRPr="004A69B0" w:rsidP="004A69B0">
            <w:pPr>
              <w:pStyle w:val="ListBullet"/>
            </w:pPr>
            <w:r w:rsidRPr="004A69B0">
              <w:t>Primary caregiver instructions</w:t>
            </w:r>
          </w:p>
          <w:p w:rsidR="00000000" w:rsidP="004A69B0">
            <w:pPr>
              <w:pStyle w:val="ListBullet"/>
              <w:rPr>
                <w:lang w:val="en-NZ"/>
              </w:rPr>
            </w:pPr>
            <w:r w:rsidRPr="004A69B0">
              <w:t>Temperature required</w:t>
            </w:r>
          </w:p>
        </w:tc>
      </w:tr>
      <w:tr w:rsidTr="003271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A69B0" w:rsidP="004A69B0">
            <w:pPr>
              <w:pStyle w:val="BodyText"/>
            </w:pPr>
          </w:p>
        </w:tc>
      </w:tr>
    </w:tbl>
    <w:p w:rsidR="0032716D" w:rsidP="004A69B0">
      <w:pPr>
        <w:pStyle w:val="BodyText"/>
      </w:pPr>
    </w:p>
    <w:p w:rsidR="0032716D" w:rsidP="004A69B0">
      <w:pPr>
        <w:pStyle w:val="BodyText"/>
      </w:pPr>
    </w:p>
    <w:p w:rsidR="00000000" w:rsidRPr="004A69B0" w:rsidP="004A69B0">
      <w:pPr>
        <w:pStyle w:val="Heading1"/>
      </w:pPr>
      <w:bookmarkStart w:id="12" w:name="O_293912"/>
      <w:bookmarkEnd w:id="12"/>
      <w:r w:rsidRPr="004A69B0">
        <w:t>Unit Sector(s)</w:t>
      </w:r>
    </w:p>
    <w:p w:rsidR="00000000" w:rsidRPr="004A69B0" w:rsidP="004A69B0">
      <w:pPr>
        <w:pStyle w:val="BodyText"/>
      </w:pPr>
      <w:r w:rsidRPr="004A69B0">
        <w:t>Not Applicable</w:t>
      </w:r>
    </w:p>
    <w:p w:rsidR="00000000" w:rsidRPr="004A69B0" w:rsidP="004A69B0"/>
    <w:sectPr w:rsidSect="004A69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9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16D" w:rsidP="003271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9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6D" w:rsidP="004A69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2716D" w:rsidP="004A69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2716D" w:rsidP="004A69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9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16D" w:rsidP="003271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9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6D" w:rsidP="004A69B0">
    <w:pPr>
      <w:pStyle w:val="Header"/>
      <w:framePr w:wrap="around"/>
    </w:pPr>
    <w:r>
      <w:fldChar w:fldCharType="begin"/>
    </w:r>
    <w:r>
      <w:instrText xml:space="preserve"> TITLE   \* MERGEFORMAT </w:instrText>
    </w:r>
    <w:r>
      <w:fldChar w:fldCharType="separate"/>
    </w:r>
    <w:r>
      <w:t>CHCCN305B Provide care for babies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716D" w:rsidP="004A69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4A0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24FB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582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9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69B0"/>
    <w:pPr>
      <w:spacing w:before="360" w:after="60"/>
      <w:outlineLvl w:val="0"/>
    </w:pPr>
    <w:rPr>
      <w:sz w:val="32"/>
    </w:rPr>
  </w:style>
  <w:style w:type="paragraph" w:styleId="Heading2">
    <w:name w:val="heading 2"/>
    <w:basedOn w:val="HeadingBase"/>
    <w:next w:val="BodyText"/>
    <w:link w:val="Heading2Char"/>
    <w:qFormat/>
    <w:rsid w:val="004A69B0"/>
    <w:pPr>
      <w:keepLines/>
      <w:spacing w:before="240" w:after="120"/>
      <w:outlineLvl w:val="1"/>
    </w:pPr>
    <w:rPr>
      <w:sz w:val="28"/>
      <w:szCs w:val="40"/>
    </w:rPr>
  </w:style>
  <w:style w:type="paragraph" w:styleId="Heading3">
    <w:name w:val="heading 3"/>
    <w:basedOn w:val="HeadingBase"/>
    <w:next w:val="BodyText"/>
    <w:link w:val="Heading3Char"/>
    <w:qFormat/>
    <w:rsid w:val="004A69B0"/>
    <w:pPr>
      <w:spacing w:before="180" w:after="120"/>
      <w:outlineLvl w:val="2"/>
    </w:pPr>
    <w:rPr>
      <w:spacing w:val="-10"/>
      <w:kern w:val="32"/>
    </w:rPr>
  </w:style>
  <w:style w:type="paragraph" w:styleId="Heading4">
    <w:name w:val="heading 4"/>
    <w:basedOn w:val="HeadingBase"/>
    <w:next w:val="BodyText"/>
    <w:link w:val="Heading4Char"/>
    <w:qFormat/>
    <w:rsid w:val="004A69B0"/>
    <w:pPr>
      <w:spacing w:before="160" w:after="120"/>
      <w:outlineLvl w:val="3"/>
    </w:pPr>
    <w:rPr>
      <w:sz w:val="22"/>
    </w:rPr>
  </w:style>
  <w:style w:type="paragraph" w:styleId="Heading5">
    <w:name w:val="heading 5"/>
    <w:basedOn w:val="HeadingBase"/>
    <w:next w:val="Normal"/>
    <w:link w:val="Heading5Char"/>
    <w:qFormat/>
    <w:rsid w:val="004A69B0"/>
    <w:pPr>
      <w:spacing w:before="80"/>
      <w:outlineLvl w:val="4"/>
    </w:pPr>
    <w:rPr>
      <w:color w:val="918585"/>
      <w:sz w:val="20"/>
    </w:rPr>
  </w:style>
  <w:style w:type="paragraph" w:styleId="Heading6">
    <w:name w:val="heading 6"/>
    <w:basedOn w:val="HeadingBase"/>
    <w:next w:val="Normal"/>
    <w:link w:val="Heading6Char"/>
    <w:qFormat/>
    <w:rsid w:val="004A69B0"/>
    <w:pPr>
      <w:spacing w:before="60"/>
      <w:outlineLvl w:val="5"/>
    </w:pPr>
    <w:rPr>
      <w:color w:val="918585"/>
      <w:sz w:val="20"/>
    </w:rPr>
  </w:style>
  <w:style w:type="paragraph" w:styleId="Heading7">
    <w:name w:val="heading 7"/>
    <w:basedOn w:val="Normal"/>
    <w:next w:val="Normal"/>
    <w:link w:val="Heading7Char"/>
    <w:qFormat/>
    <w:rsid w:val="004A69B0"/>
    <w:pPr>
      <w:ind w:left="720"/>
      <w:outlineLvl w:val="6"/>
    </w:pPr>
    <w:rPr>
      <w:i/>
    </w:rPr>
  </w:style>
  <w:style w:type="paragraph" w:styleId="Heading8">
    <w:name w:val="heading 8"/>
    <w:basedOn w:val="Normal"/>
    <w:next w:val="Normal"/>
    <w:link w:val="Heading8Char"/>
    <w:qFormat/>
    <w:rsid w:val="004A69B0"/>
    <w:pPr>
      <w:ind w:left="720"/>
      <w:outlineLvl w:val="7"/>
    </w:pPr>
    <w:rPr>
      <w:i/>
    </w:rPr>
  </w:style>
  <w:style w:type="paragraph" w:styleId="Heading9">
    <w:name w:val="heading 9"/>
    <w:basedOn w:val="Normal"/>
    <w:next w:val="Normal"/>
    <w:link w:val="Heading9Char"/>
    <w:qFormat/>
    <w:rsid w:val="004A69B0"/>
    <w:pPr>
      <w:ind w:left="720"/>
      <w:outlineLvl w:val="8"/>
    </w:pPr>
    <w:rPr>
      <w:i/>
    </w:rPr>
  </w:style>
  <w:style w:type="character" w:default="1" w:styleId="DefaultParagraphFont">
    <w:name w:val="Default Paragraph Font"/>
    <w:uiPriority w:val="1"/>
    <w:unhideWhenUsed/>
    <w:rsid w:val="004A69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9B0"/>
  </w:style>
  <w:style w:type="character" w:customStyle="1" w:styleId="Heading1Char">
    <w:name w:val="Heading 1 Char"/>
    <w:basedOn w:val="DefaultParagraphFont"/>
    <w:link w:val="Heading1"/>
    <w:rsid w:val="004A69B0"/>
    <w:rPr>
      <w:rFonts w:ascii="Times New Roman" w:eastAsia="Times New Roman" w:hAnsi="Times New Roman" w:cs="Times New Roman"/>
      <w:b/>
      <w:sz w:val="32"/>
      <w:szCs w:val="20"/>
      <w:lang w:eastAsia="en-US"/>
    </w:rPr>
  </w:style>
  <w:style w:type="paragraph" w:styleId="BodyText">
    <w:name w:val="Body Text"/>
    <w:basedOn w:val="Normal"/>
    <w:link w:val="BodyTextChar"/>
    <w:rsid w:val="004A69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69B0"/>
    <w:rPr>
      <w:rFonts w:ascii="Times New Roman" w:eastAsia="Times New Roman" w:hAnsi="Times New Roman" w:cs="Times New Roman"/>
      <w:sz w:val="24"/>
      <w:lang w:val="en-US" w:eastAsia="en-US"/>
    </w:rPr>
  </w:style>
  <w:style w:type="paragraph" w:styleId="Footer">
    <w:name w:val="footer"/>
    <w:basedOn w:val="Normal"/>
    <w:link w:val="FooterChar"/>
    <w:rsid w:val="004A69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9B0"/>
    <w:rPr>
      <w:rFonts w:ascii="Times New Roman" w:eastAsia="Times New Roman" w:hAnsi="Times New Roman" w:cs="Times New Roman"/>
      <w:sz w:val="16"/>
      <w:lang w:val="en-US" w:eastAsia="en-US"/>
    </w:rPr>
  </w:style>
  <w:style w:type="paragraph" w:styleId="List">
    <w:name w:val="List"/>
    <w:basedOn w:val="BodyText"/>
    <w:next w:val="BodyText"/>
    <w:rsid w:val="004A69B0"/>
    <w:pPr>
      <w:tabs>
        <w:tab w:val="left" w:pos="340"/>
      </w:tabs>
      <w:spacing w:before="60" w:after="60"/>
      <w:ind w:left="340" w:hanging="340"/>
    </w:pPr>
  </w:style>
  <w:style w:type="paragraph" w:styleId="ListBullet">
    <w:name w:val="List Bullet"/>
    <w:basedOn w:val="List"/>
    <w:rsid w:val="004A69B0"/>
    <w:pPr>
      <w:numPr>
        <w:numId w:val="13"/>
      </w:numPr>
      <w:tabs>
        <w:tab w:val="clear" w:pos="340"/>
      </w:tabs>
      <w:spacing w:before="40" w:after="40"/>
    </w:pPr>
  </w:style>
  <w:style w:type="character" w:customStyle="1" w:styleId="SpecialBold">
    <w:name w:val="Special Bold"/>
    <w:basedOn w:val="DefaultParagraphFont"/>
    <w:rsid w:val="004A69B0"/>
    <w:rPr>
      <w:b/>
      <w:spacing w:val="0"/>
    </w:rPr>
  </w:style>
  <w:style w:type="paragraph" w:styleId="ListBullet2">
    <w:name w:val="List Bullet 2"/>
    <w:basedOn w:val="List2"/>
    <w:rsid w:val="004A69B0"/>
    <w:pPr>
      <w:numPr>
        <w:numId w:val="14"/>
      </w:numPr>
      <w:tabs>
        <w:tab w:val="clear" w:pos="680"/>
      </w:tabs>
    </w:pPr>
  </w:style>
  <w:style w:type="paragraph" w:styleId="Header">
    <w:name w:val="header"/>
    <w:basedOn w:val="Normal"/>
    <w:link w:val="HeaderChar"/>
    <w:rsid w:val="004A69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9B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A69B0"/>
    <w:rPr>
      <w:i/>
    </w:rPr>
  </w:style>
  <w:style w:type="paragraph" w:customStyle="1" w:styleId="SuperHeading">
    <w:name w:val="SuperHeading"/>
    <w:basedOn w:val="Normal"/>
    <w:rsid w:val="004A69B0"/>
    <w:pPr>
      <w:spacing w:before="240" w:after="120"/>
      <w:outlineLvl w:val="0"/>
    </w:pPr>
    <w:rPr>
      <w:rFonts w:ascii="Times New Roman" w:hAnsi="Times New Roman"/>
      <w:b/>
      <w:sz w:val="28"/>
    </w:rPr>
  </w:style>
  <w:style w:type="paragraph" w:customStyle="1" w:styleId="AllowPageBreak">
    <w:name w:val="AllowPageBreak"/>
    <w:rsid w:val="004A69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69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9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9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9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9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9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69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69B0"/>
    <w:rPr>
      <w:rFonts w:ascii="Courier New" w:eastAsia="Times New Roman" w:hAnsi="Courier New" w:cs="Times New Roman"/>
      <w:i/>
      <w:szCs w:val="20"/>
      <w:lang w:val="en-US" w:eastAsia="en-US"/>
    </w:rPr>
  </w:style>
  <w:style w:type="paragraph" w:customStyle="1" w:styleId="HeadingBase">
    <w:name w:val="Heading Base"/>
    <w:rsid w:val="004A69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9B0"/>
    <w:pPr>
      <w:tabs>
        <w:tab w:val="right" w:leader="dot" w:pos="9072"/>
      </w:tabs>
      <w:ind w:left="567"/>
    </w:pPr>
    <w:rPr>
      <w:szCs w:val="22"/>
    </w:rPr>
  </w:style>
  <w:style w:type="paragraph" w:customStyle="1" w:styleId="TOCBase">
    <w:name w:val="TOC Base"/>
    <w:rsid w:val="004A69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9B0"/>
    <w:pPr>
      <w:tabs>
        <w:tab w:val="right" w:leader="dot" w:pos="9072"/>
      </w:tabs>
      <w:spacing w:before="40" w:after="40"/>
      <w:ind w:left="284"/>
    </w:pPr>
    <w:rPr>
      <w:rFonts w:ascii="Times New Roman" w:hAnsi="Times New Roman"/>
    </w:rPr>
  </w:style>
  <w:style w:type="paragraph" w:styleId="TOC1">
    <w:name w:val="toc 1"/>
    <w:basedOn w:val="TOCBase"/>
    <w:next w:val="Normal"/>
    <w:rsid w:val="004A69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69B0"/>
    <w:pPr>
      <w:spacing w:before="5040"/>
      <w:jc w:val="center"/>
    </w:pPr>
    <w:rPr>
      <w:sz w:val="48"/>
      <w:szCs w:val="72"/>
      <w:lang w:val="en-US"/>
    </w:rPr>
  </w:style>
  <w:style w:type="character" w:customStyle="1" w:styleId="TitleChar">
    <w:name w:val="Title Char"/>
    <w:basedOn w:val="DefaultParagraphFont"/>
    <w:link w:val="Title"/>
    <w:rsid w:val="004A69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9B0"/>
    <w:pPr>
      <w:tabs>
        <w:tab w:val="left" w:pos="3600"/>
        <w:tab w:val="left" w:pos="3958"/>
      </w:tabs>
    </w:pPr>
  </w:style>
  <w:style w:type="paragraph" w:customStyle="1" w:styleId="Note">
    <w:name w:val="Note"/>
    <w:basedOn w:val="BodyText"/>
    <w:rsid w:val="004A69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9B0"/>
    <w:pPr>
      <w:framePr w:wrap="auto" w:hAnchor="text" w:y="6049"/>
    </w:pPr>
    <w:rPr>
      <w:color w:val="000000"/>
      <w:sz w:val="40"/>
    </w:rPr>
  </w:style>
  <w:style w:type="paragraph" w:customStyle="1" w:styleId="TOCTitle">
    <w:name w:val="TOCTitle"/>
    <w:basedOn w:val="Heading1"/>
    <w:rsid w:val="004A69B0"/>
    <w:pPr>
      <w:spacing w:after="240"/>
      <w:jc w:val="center"/>
      <w:outlineLvl w:val="9"/>
    </w:pPr>
    <w:rPr>
      <w:caps/>
    </w:rPr>
  </w:style>
  <w:style w:type="paragraph" w:customStyle="1" w:styleId="Version">
    <w:name w:val="Version"/>
    <w:rsid w:val="004A69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69B0"/>
    <w:pPr>
      <w:keepNext w:val="0"/>
      <w:tabs>
        <w:tab w:val="right" w:pos="4176"/>
      </w:tabs>
      <w:ind w:left="198" w:hanging="198"/>
    </w:pPr>
    <w:rPr>
      <w:rFonts w:ascii="Garamond" w:hAnsi="Garamond"/>
    </w:rPr>
  </w:style>
  <w:style w:type="paragraph" w:styleId="IndexHeading">
    <w:name w:val="index heading"/>
    <w:basedOn w:val="Normal"/>
    <w:next w:val="Index1"/>
    <w:semiHidden/>
    <w:rsid w:val="004A69B0"/>
    <w:pPr>
      <w:spacing w:before="120" w:after="120"/>
    </w:pPr>
    <w:rPr>
      <w:rFonts w:ascii="Arial" w:hAnsi="Arial"/>
      <w:b/>
      <w:color w:val="918585"/>
      <w:sz w:val="24"/>
    </w:rPr>
  </w:style>
  <w:style w:type="paragraph" w:customStyle="1" w:styleId="Chapter">
    <w:name w:val="Chapter"/>
    <w:basedOn w:val="Normal"/>
    <w:rsid w:val="004A69B0"/>
    <w:pPr>
      <w:spacing w:before="240"/>
    </w:pPr>
    <w:rPr>
      <w:rFonts w:ascii="Times New Roman" w:hAnsi="Times New Roman"/>
      <w:smallCaps/>
      <w:spacing w:val="80"/>
      <w:sz w:val="28"/>
    </w:rPr>
  </w:style>
  <w:style w:type="paragraph" w:customStyle="1" w:styleId="InChapter">
    <w:name w:val="InChapter"/>
    <w:basedOn w:val="Heading3"/>
    <w:rsid w:val="004A69B0"/>
    <w:pPr>
      <w:spacing w:after="240"/>
      <w:outlineLvl w:val="9"/>
    </w:pPr>
    <w:rPr>
      <w:noProof/>
    </w:rPr>
  </w:style>
  <w:style w:type="paragraph" w:styleId="Index2">
    <w:name w:val="index 2"/>
    <w:basedOn w:val="Normal"/>
    <w:next w:val="Normal"/>
    <w:semiHidden/>
    <w:rsid w:val="004A69B0"/>
    <w:pPr>
      <w:tabs>
        <w:tab w:val="right" w:pos="4176"/>
      </w:tabs>
      <w:ind w:left="568" w:hanging="284"/>
    </w:pPr>
    <w:rPr>
      <w:rFonts w:ascii="Garamond" w:hAnsi="Garamond"/>
    </w:rPr>
  </w:style>
  <w:style w:type="paragraph" w:customStyle="1" w:styleId="Byline">
    <w:name w:val="Byline"/>
    <w:rsid w:val="004A69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9B0"/>
    <w:pPr>
      <w:tabs>
        <w:tab w:val="clear" w:pos="3600"/>
        <w:tab w:val="clear" w:pos="3958"/>
      </w:tabs>
      <w:jc w:val="right"/>
    </w:pPr>
  </w:style>
  <w:style w:type="paragraph" w:styleId="Caption">
    <w:name w:val="caption"/>
    <w:basedOn w:val="BodyText"/>
    <w:next w:val="Normal"/>
    <w:qFormat/>
    <w:rsid w:val="004A69B0"/>
    <w:pPr>
      <w:framePr w:w="2268" w:hSpace="181" w:vSpace="181" w:wrap="around" w:vAnchor="text" w:hAnchor="page" w:x="1135" w:y="285" w:anchorLock="1"/>
    </w:pPr>
    <w:rPr>
      <w:i/>
    </w:rPr>
  </w:style>
  <w:style w:type="paragraph" w:customStyle="1" w:styleId="MiniTOCTitle">
    <w:name w:val="MiniTOCTitle"/>
    <w:basedOn w:val="Heading4"/>
    <w:rsid w:val="004A69B0"/>
    <w:pPr>
      <w:spacing w:before="240"/>
      <w:outlineLvl w:val="9"/>
    </w:pPr>
    <w:rPr>
      <w:noProof/>
      <w:sz w:val="24"/>
    </w:rPr>
  </w:style>
  <w:style w:type="paragraph" w:customStyle="1" w:styleId="MiniTOCItem">
    <w:name w:val="MiniTOCItem"/>
    <w:basedOn w:val="ListBullet"/>
    <w:rsid w:val="004A69B0"/>
    <w:pPr>
      <w:numPr>
        <w:numId w:val="0"/>
      </w:numPr>
      <w:tabs>
        <w:tab w:val="right" w:leader="dot" w:pos="6521"/>
      </w:tabs>
      <w:spacing w:before="0" w:after="0"/>
    </w:pPr>
  </w:style>
  <w:style w:type="paragraph" w:customStyle="1" w:styleId="TOFTitle">
    <w:name w:val="TOFTitle"/>
    <w:basedOn w:val="TOCTitle"/>
    <w:rsid w:val="004A69B0"/>
  </w:style>
  <w:style w:type="paragraph" w:styleId="TableofFigures">
    <w:name w:val="table of figures"/>
    <w:basedOn w:val="Normal"/>
    <w:next w:val="Normal"/>
    <w:semiHidden/>
    <w:rsid w:val="004A69B0"/>
    <w:pPr>
      <w:tabs>
        <w:tab w:val="right" w:leader="dot" w:pos="9072"/>
      </w:tabs>
      <w:ind w:left="970" w:hanging="403"/>
    </w:pPr>
    <w:rPr>
      <w:rFonts w:ascii="Times New Roman" w:hAnsi="Times New Roman"/>
      <w:b/>
    </w:rPr>
  </w:style>
  <w:style w:type="paragraph" w:styleId="ListNumber">
    <w:name w:val="List Number"/>
    <w:basedOn w:val="List"/>
    <w:rsid w:val="004A69B0"/>
    <w:pPr>
      <w:numPr>
        <w:numId w:val="11"/>
      </w:numPr>
    </w:pPr>
  </w:style>
  <w:style w:type="character" w:customStyle="1" w:styleId="WingdingSymbols">
    <w:name w:val="Wingding Symbols"/>
    <w:rsid w:val="004A69B0"/>
    <w:rPr>
      <w:rFonts w:ascii="Wingdings" w:hAnsi="Wingdings"/>
    </w:rPr>
  </w:style>
  <w:style w:type="paragraph" w:customStyle="1" w:styleId="TableHeading">
    <w:name w:val="Table Heading"/>
    <w:basedOn w:val="HeadingBase"/>
    <w:rsid w:val="004A69B0"/>
    <w:pPr>
      <w:keepLines/>
      <w:pBdr>
        <w:bottom w:val="single" w:sz="6" w:space="1" w:color="918585"/>
      </w:pBdr>
      <w:spacing w:before="240"/>
    </w:pPr>
  </w:style>
  <w:style w:type="character" w:customStyle="1" w:styleId="HotSpot">
    <w:name w:val="HotSpot"/>
    <w:rsid w:val="004A69B0"/>
    <w:rPr>
      <w:color w:val="0033CC"/>
      <w:u w:val="none"/>
    </w:rPr>
  </w:style>
  <w:style w:type="paragraph" w:customStyle="1" w:styleId="BodyTextRight">
    <w:name w:val="Body Text Right"/>
    <w:basedOn w:val="BodyText"/>
    <w:rsid w:val="004A69B0"/>
    <w:pPr>
      <w:spacing w:before="0" w:after="0"/>
      <w:jc w:val="right"/>
    </w:pPr>
  </w:style>
  <w:style w:type="paragraph" w:styleId="Index3">
    <w:name w:val="index 3"/>
    <w:basedOn w:val="ListNumber2"/>
    <w:next w:val="Normal"/>
    <w:semiHidden/>
    <w:rsid w:val="004A69B0"/>
    <w:pPr>
      <w:numPr>
        <w:numId w:val="0"/>
      </w:numPr>
      <w:tabs>
        <w:tab w:val="right" w:leader="dot" w:pos="4176"/>
      </w:tabs>
    </w:pPr>
  </w:style>
  <w:style w:type="paragraph" w:styleId="ListNumber2">
    <w:name w:val="List Number 2"/>
    <w:basedOn w:val="List2"/>
    <w:rsid w:val="004A69B0"/>
    <w:pPr>
      <w:numPr>
        <w:numId w:val="10"/>
      </w:numPr>
      <w:tabs>
        <w:tab w:val="clear" w:pos="1060"/>
      </w:tabs>
    </w:pPr>
  </w:style>
  <w:style w:type="paragraph" w:customStyle="1" w:styleId="MarginNote">
    <w:name w:val="Margin Note"/>
    <w:basedOn w:val="BodyText"/>
    <w:rsid w:val="004A69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9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9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69B0"/>
    <w:rPr>
      <w:sz w:val="32"/>
    </w:rPr>
  </w:style>
  <w:style w:type="paragraph" w:customStyle="1" w:styleId="HeadingProcedure">
    <w:name w:val="Heading Procedure"/>
    <w:basedOn w:val="HeadingBase"/>
    <w:next w:val="Normal"/>
    <w:rsid w:val="004A69B0"/>
    <w:pPr>
      <w:tabs>
        <w:tab w:val="left" w:pos="0"/>
      </w:tabs>
      <w:spacing w:before="120" w:after="60"/>
    </w:pPr>
    <w:rPr>
      <w:i/>
      <w:color w:val="918585"/>
      <w:sz w:val="22"/>
    </w:rPr>
  </w:style>
  <w:style w:type="paragraph" w:customStyle="1" w:styleId="TableBodyText">
    <w:name w:val="Table Body Text"/>
    <w:basedOn w:val="BodyText"/>
    <w:rsid w:val="004A69B0"/>
    <w:pPr>
      <w:spacing w:before="60" w:after="60"/>
    </w:pPr>
  </w:style>
  <w:style w:type="paragraph" w:styleId="ListContinue">
    <w:name w:val="List Continue"/>
    <w:basedOn w:val="List"/>
    <w:rsid w:val="004A69B0"/>
    <w:pPr>
      <w:ind w:firstLine="0"/>
    </w:pPr>
  </w:style>
  <w:style w:type="paragraph" w:customStyle="1" w:styleId="ListNote">
    <w:name w:val="List Note"/>
    <w:basedOn w:val="List"/>
    <w:rsid w:val="004A69B0"/>
    <w:pPr>
      <w:pBdr>
        <w:top w:val="single" w:sz="6" w:space="2" w:color="918585"/>
        <w:bottom w:val="single" w:sz="6" w:space="2" w:color="918585"/>
      </w:pBdr>
      <w:tabs>
        <w:tab w:val="left" w:pos="1021"/>
      </w:tabs>
      <w:ind w:firstLine="0"/>
    </w:pPr>
  </w:style>
  <w:style w:type="paragraph" w:customStyle="1" w:styleId="Warning">
    <w:name w:val="Warning"/>
    <w:basedOn w:val="BodyText"/>
    <w:rsid w:val="004A69B0"/>
    <w:pPr>
      <w:shd w:val="clear" w:color="auto" w:fill="D9D9D9"/>
      <w:tabs>
        <w:tab w:val="left" w:pos="992"/>
      </w:tabs>
      <w:ind w:left="119" w:right="119"/>
    </w:pPr>
    <w:rPr>
      <w:sz w:val="20"/>
    </w:rPr>
  </w:style>
  <w:style w:type="paragraph" w:customStyle="1" w:styleId="MarginIcons">
    <w:name w:val="Margin Icons"/>
    <w:basedOn w:val="BodyText"/>
    <w:rsid w:val="004A69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9B0"/>
    <w:rPr>
      <w:rFonts w:ascii="Courier New" w:hAnsi="Courier New"/>
    </w:rPr>
  </w:style>
  <w:style w:type="paragraph" w:customStyle="1" w:styleId="NoteBullet">
    <w:name w:val="Note Bullet"/>
    <w:basedOn w:val="Note"/>
    <w:rsid w:val="004A69B0"/>
    <w:pPr>
      <w:tabs>
        <w:tab w:val="clear" w:pos="680"/>
      </w:tabs>
      <w:spacing w:before="60" w:after="60"/>
    </w:pPr>
  </w:style>
  <w:style w:type="paragraph" w:customStyle="1" w:styleId="SubHeading2">
    <w:name w:val="SubHeading2"/>
    <w:basedOn w:val="HeadingBase"/>
    <w:rsid w:val="004A69B0"/>
    <w:pPr>
      <w:spacing w:before="240" w:after="60"/>
    </w:pPr>
    <w:rPr>
      <w:sz w:val="20"/>
    </w:rPr>
  </w:style>
  <w:style w:type="paragraph" w:customStyle="1" w:styleId="SubHeading1">
    <w:name w:val="SubHeading1"/>
    <w:basedOn w:val="HeadingBase"/>
    <w:rsid w:val="004A69B0"/>
    <w:pPr>
      <w:spacing w:before="240" w:after="60"/>
    </w:pPr>
    <w:rPr>
      <w:color w:val="918585"/>
      <w:sz w:val="22"/>
    </w:rPr>
  </w:style>
  <w:style w:type="paragraph" w:customStyle="1" w:styleId="SideHeading">
    <w:name w:val="Side Heading"/>
    <w:basedOn w:val="HeadingBase"/>
    <w:rsid w:val="004A69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9B0"/>
    <w:pPr>
      <w:numPr>
        <w:numId w:val="12"/>
      </w:numPr>
    </w:pPr>
  </w:style>
  <w:style w:type="paragraph" w:styleId="PlainText">
    <w:name w:val="Plain Text"/>
    <w:basedOn w:val="Normal"/>
    <w:link w:val="PlainTextChar"/>
    <w:rsid w:val="004A69B0"/>
    <w:rPr>
      <w:sz w:val="20"/>
    </w:rPr>
  </w:style>
  <w:style w:type="character" w:customStyle="1" w:styleId="PlainTextChar">
    <w:name w:val="Plain Text Char"/>
    <w:basedOn w:val="DefaultParagraphFont"/>
    <w:link w:val="PlainText"/>
    <w:rsid w:val="004A69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69B0"/>
    <w:rPr>
      <w:b/>
      <w:smallCaps/>
    </w:rPr>
  </w:style>
  <w:style w:type="paragraph" w:customStyle="1" w:styleId="TableListNumber">
    <w:name w:val="Table List Number"/>
    <w:basedOn w:val="ListNumber"/>
    <w:rsid w:val="004A69B0"/>
    <w:pPr>
      <w:numPr>
        <w:numId w:val="0"/>
      </w:numPr>
    </w:pPr>
  </w:style>
  <w:style w:type="paragraph" w:styleId="TOC4">
    <w:name w:val="toc 4"/>
    <w:basedOn w:val="TOCBase"/>
    <w:next w:val="Normal"/>
    <w:semiHidden/>
    <w:rsid w:val="004A69B0"/>
    <w:pPr>
      <w:tabs>
        <w:tab w:val="right" w:leader="dot" w:pos="9071"/>
      </w:tabs>
      <w:ind w:left="1701"/>
    </w:pPr>
  </w:style>
  <w:style w:type="paragraph" w:customStyle="1" w:styleId="ListAlpha">
    <w:name w:val="List Alpha"/>
    <w:basedOn w:val="List"/>
    <w:rsid w:val="004A69B0"/>
    <w:pPr>
      <w:numPr>
        <w:numId w:val="9"/>
      </w:numPr>
    </w:pPr>
  </w:style>
  <w:style w:type="paragraph" w:customStyle="1" w:styleId="ListAlpha2">
    <w:name w:val="List Alpha 2"/>
    <w:basedOn w:val="List2"/>
    <w:rsid w:val="004A69B0"/>
    <w:pPr>
      <w:numPr>
        <w:numId w:val="8"/>
      </w:numPr>
    </w:pPr>
  </w:style>
  <w:style w:type="paragraph" w:styleId="List2">
    <w:name w:val="List 2"/>
    <w:basedOn w:val="BodyText"/>
    <w:rsid w:val="004A69B0"/>
    <w:pPr>
      <w:tabs>
        <w:tab w:val="left" w:pos="680"/>
      </w:tabs>
      <w:spacing w:before="60" w:after="60"/>
      <w:ind w:left="680" w:hanging="340"/>
    </w:pPr>
  </w:style>
  <w:style w:type="paragraph" w:styleId="List3">
    <w:name w:val="List 3"/>
    <w:basedOn w:val="BodyText"/>
    <w:rsid w:val="004A69B0"/>
    <w:pPr>
      <w:tabs>
        <w:tab w:val="left" w:pos="1021"/>
      </w:tabs>
      <w:spacing w:before="60" w:after="60"/>
      <w:ind w:left="1020" w:hanging="340"/>
    </w:pPr>
  </w:style>
  <w:style w:type="paragraph" w:styleId="List4">
    <w:name w:val="List 4"/>
    <w:basedOn w:val="BodyText"/>
    <w:rsid w:val="004A69B0"/>
    <w:pPr>
      <w:tabs>
        <w:tab w:val="left" w:pos="1361"/>
      </w:tabs>
      <w:spacing w:before="60" w:after="60"/>
      <w:ind w:left="1361" w:hanging="340"/>
    </w:pPr>
  </w:style>
  <w:style w:type="paragraph" w:styleId="List5">
    <w:name w:val="List 5"/>
    <w:basedOn w:val="BodyText"/>
    <w:rsid w:val="004A69B0"/>
    <w:pPr>
      <w:tabs>
        <w:tab w:val="left" w:pos="1701"/>
      </w:tabs>
      <w:spacing w:before="60" w:after="60"/>
      <w:ind w:left="1701" w:hanging="340"/>
    </w:pPr>
  </w:style>
  <w:style w:type="paragraph" w:styleId="ListBullet3">
    <w:name w:val="List Bullet 3"/>
    <w:basedOn w:val="List3"/>
    <w:rsid w:val="004A69B0"/>
    <w:pPr>
      <w:numPr>
        <w:numId w:val="15"/>
      </w:numPr>
      <w:tabs>
        <w:tab w:val="clear" w:pos="1021"/>
      </w:tabs>
      <w:ind w:left="1037" w:hanging="357"/>
    </w:pPr>
  </w:style>
  <w:style w:type="paragraph" w:styleId="ListBullet4">
    <w:name w:val="List Bullet 4"/>
    <w:basedOn w:val="List4"/>
    <w:rsid w:val="004A69B0"/>
    <w:pPr>
      <w:numPr>
        <w:numId w:val="3"/>
      </w:numPr>
    </w:pPr>
  </w:style>
  <w:style w:type="paragraph" w:styleId="ListBullet5">
    <w:name w:val="List Bullet 5"/>
    <w:basedOn w:val="List5"/>
    <w:rsid w:val="004A69B0"/>
    <w:pPr>
      <w:numPr>
        <w:numId w:val="4"/>
      </w:numPr>
    </w:pPr>
  </w:style>
  <w:style w:type="paragraph" w:styleId="ListContinue2">
    <w:name w:val="List Continue 2"/>
    <w:basedOn w:val="List2"/>
    <w:rsid w:val="004A69B0"/>
    <w:pPr>
      <w:ind w:firstLine="0"/>
    </w:pPr>
  </w:style>
  <w:style w:type="paragraph" w:styleId="ListContinue3">
    <w:name w:val="List Continue 3"/>
    <w:basedOn w:val="List3"/>
    <w:rsid w:val="004A69B0"/>
    <w:pPr>
      <w:ind w:left="1021" w:firstLine="0"/>
    </w:pPr>
  </w:style>
  <w:style w:type="paragraph" w:styleId="ListContinue4">
    <w:name w:val="List Continue 4"/>
    <w:basedOn w:val="List4"/>
    <w:rsid w:val="004A69B0"/>
    <w:pPr>
      <w:ind w:firstLine="0"/>
    </w:pPr>
  </w:style>
  <w:style w:type="paragraph" w:styleId="ListContinue5">
    <w:name w:val="List Continue 5"/>
    <w:basedOn w:val="List5"/>
    <w:rsid w:val="004A69B0"/>
    <w:pPr>
      <w:ind w:firstLine="0"/>
    </w:pPr>
  </w:style>
  <w:style w:type="paragraph" w:styleId="ListNumber3">
    <w:name w:val="List Number 3"/>
    <w:basedOn w:val="List3"/>
    <w:rsid w:val="004A69B0"/>
    <w:pPr>
      <w:numPr>
        <w:numId w:val="5"/>
      </w:numPr>
    </w:pPr>
  </w:style>
  <w:style w:type="paragraph" w:styleId="ListNumber4">
    <w:name w:val="List Number 4"/>
    <w:basedOn w:val="List4"/>
    <w:rsid w:val="004A69B0"/>
    <w:pPr>
      <w:numPr>
        <w:numId w:val="6"/>
      </w:numPr>
    </w:pPr>
  </w:style>
  <w:style w:type="paragraph" w:styleId="ListNumber5">
    <w:name w:val="List Number 5"/>
    <w:basedOn w:val="List5"/>
    <w:rsid w:val="004A69B0"/>
    <w:pPr>
      <w:numPr>
        <w:numId w:val="7"/>
      </w:numPr>
    </w:pPr>
  </w:style>
  <w:style w:type="paragraph" w:styleId="BlockText">
    <w:name w:val="Block Text"/>
    <w:basedOn w:val="Normal"/>
    <w:rsid w:val="004A69B0"/>
    <w:pPr>
      <w:spacing w:after="120"/>
      <w:ind w:left="1440" w:right="1440"/>
    </w:pPr>
  </w:style>
  <w:style w:type="character" w:customStyle="1" w:styleId="Subscript">
    <w:name w:val="Subscript"/>
    <w:basedOn w:val="DefaultParagraphFont"/>
    <w:rsid w:val="004A69B0"/>
    <w:rPr>
      <w:sz w:val="16"/>
      <w:vertAlign w:val="subscript"/>
    </w:rPr>
  </w:style>
  <w:style w:type="character" w:customStyle="1" w:styleId="Superscript">
    <w:name w:val="Superscript"/>
    <w:basedOn w:val="DefaultParagraphFont"/>
    <w:rsid w:val="004A69B0"/>
    <w:rPr>
      <w:sz w:val="16"/>
      <w:vertAlign w:val="superscript"/>
    </w:rPr>
  </w:style>
  <w:style w:type="character" w:customStyle="1" w:styleId="Symbols">
    <w:name w:val="Symbols"/>
    <w:basedOn w:val="DefaultParagraphFont"/>
    <w:rsid w:val="004A69B0"/>
    <w:rPr>
      <w:rFonts w:ascii="Symbol" w:hAnsi="Symbol"/>
    </w:rPr>
  </w:style>
  <w:style w:type="character" w:customStyle="1" w:styleId="MenuOptions">
    <w:name w:val="Menu Options"/>
    <w:basedOn w:val="DefaultParagraphFont"/>
    <w:rsid w:val="004A69B0"/>
    <w:rPr>
      <w:rFonts w:ascii="Arial Narrow" w:hAnsi="Arial Narrow"/>
      <w:smallCaps/>
    </w:rPr>
  </w:style>
  <w:style w:type="character" w:customStyle="1" w:styleId="Buttons">
    <w:name w:val="Buttons"/>
    <w:basedOn w:val="DefaultParagraphFont"/>
    <w:rsid w:val="004A69B0"/>
    <w:rPr>
      <w:b/>
    </w:rPr>
  </w:style>
  <w:style w:type="character" w:customStyle="1" w:styleId="Underlined">
    <w:name w:val="Underlined"/>
    <w:basedOn w:val="DefaultParagraphFont"/>
    <w:rsid w:val="004A69B0"/>
    <w:rPr>
      <w:u w:val="single"/>
    </w:rPr>
  </w:style>
  <w:style w:type="paragraph" w:customStyle="1" w:styleId="TableBodyTextRight">
    <w:name w:val="Table Body Text Right"/>
    <w:basedOn w:val="TableBodyText"/>
    <w:rsid w:val="004A69B0"/>
    <w:pPr>
      <w:widowControl w:val="0"/>
      <w:autoSpaceDE w:val="0"/>
      <w:autoSpaceDN w:val="0"/>
      <w:adjustRightInd w:val="0"/>
      <w:jc w:val="right"/>
    </w:pPr>
    <w:rPr>
      <w:rFonts w:cs="Arial"/>
      <w:szCs w:val="18"/>
    </w:rPr>
  </w:style>
  <w:style w:type="paragraph" w:customStyle="1" w:styleId="CopyrightText">
    <w:name w:val="Copyright Text"/>
    <w:basedOn w:val="BodyText"/>
    <w:rsid w:val="004A69B0"/>
    <w:rPr>
      <w:sz w:val="18"/>
    </w:rPr>
  </w:style>
  <w:style w:type="paragraph" w:customStyle="1" w:styleId="BodySmallRight">
    <w:name w:val="Body Small Right"/>
    <w:basedOn w:val="BodyTextRight"/>
    <w:rsid w:val="004A69B0"/>
    <w:rPr>
      <w:sz w:val="18"/>
      <w:szCs w:val="18"/>
    </w:rPr>
  </w:style>
  <w:style w:type="paragraph" w:customStyle="1" w:styleId="MarginEdition">
    <w:name w:val="Margin Edition"/>
    <w:basedOn w:val="MarginNote"/>
    <w:rsid w:val="004A69B0"/>
    <w:pPr>
      <w:spacing w:before="0" w:after="0"/>
    </w:pPr>
    <w:rPr>
      <w:rFonts w:ascii="Times New Roman" w:hAnsi="Times New Roman"/>
      <w:color w:val="999999"/>
    </w:rPr>
  </w:style>
  <w:style w:type="paragraph" w:customStyle="1" w:styleId="Spacer">
    <w:name w:val="Spacer"/>
    <w:basedOn w:val="Normal"/>
    <w:rsid w:val="004A69B0"/>
    <w:rPr>
      <w:sz w:val="2"/>
      <w:szCs w:val="2"/>
    </w:rPr>
  </w:style>
  <w:style w:type="character" w:customStyle="1" w:styleId="Small">
    <w:name w:val="Small"/>
    <w:basedOn w:val="DefaultParagraphFont"/>
    <w:rsid w:val="004A69B0"/>
    <w:rPr>
      <w:sz w:val="16"/>
    </w:rPr>
  </w:style>
  <w:style w:type="paragraph" w:customStyle="1" w:styleId="WideTable">
    <w:name w:val="Wide Table"/>
    <w:basedOn w:val="Normal"/>
    <w:rsid w:val="004A69B0"/>
    <w:pPr>
      <w:ind w:left="-1418"/>
    </w:pPr>
    <w:rPr>
      <w:sz w:val="2"/>
      <w:szCs w:val="2"/>
    </w:rPr>
  </w:style>
  <w:style w:type="character" w:styleId="PageNumber">
    <w:name w:val="page number"/>
    <w:basedOn w:val="DefaultParagraphFont"/>
    <w:rsid w:val="004A69B0"/>
  </w:style>
  <w:style w:type="paragraph" w:styleId="Quote">
    <w:name w:val="Quote"/>
    <w:basedOn w:val="Heading1"/>
    <w:link w:val="QuoteChar"/>
    <w:qFormat/>
    <w:rsid w:val="004A69B0"/>
    <w:rPr>
      <w:b w:val="0"/>
      <w:sz w:val="72"/>
      <w:szCs w:val="72"/>
      <w:lang w:val="en-NZ"/>
    </w:rPr>
  </w:style>
  <w:style w:type="character" w:customStyle="1" w:styleId="QuoteChar">
    <w:name w:val="Quote Char"/>
    <w:basedOn w:val="DefaultParagraphFont"/>
    <w:link w:val="Quote"/>
    <w:rsid w:val="004A69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9B0"/>
    <w:pPr>
      <w:pageBreakBefore/>
    </w:pPr>
  </w:style>
  <w:style w:type="paragraph" w:customStyle="1" w:styleId="Border">
    <w:name w:val="Border"/>
    <w:basedOn w:val="Normal"/>
    <w:qFormat/>
    <w:rsid w:val="004A69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9B0"/>
    <w:rPr>
      <w:b/>
      <w:bCs/>
      <w:i/>
      <w:iCs/>
      <w:color w:val="auto"/>
    </w:rPr>
  </w:style>
  <w:style w:type="paragraph" w:styleId="IntenseQuote">
    <w:name w:val="Intense Quote"/>
    <w:basedOn w:val="Normal"/>
    <w:next w:val="Normal"/>
    <w:link w:val="IntenseQuoteChar"/>
    <w:uiPriority w:val="30"/>
    <w:qFormat/>
    <w:rsid w:val="004A69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9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69B0"/>
    <w:rPr>
      <w:smallCaps/>
      <w:color w:val="auto"/>
      <w:u w:val="single"/>
    </w:rPr>
  </w:style>
  <w:style w:type="character" w:styleId="IntenseReference">
    <w:name w:val="Intense Reference"/>
    <w:basedOn w:val="DefaultParagraphFont"/>
    <w:uiPriority w:val="32"/>
    <w:qFormat/>
    <w:rsid w:val="004A69B0"/>
    <w:rPr>
      <w:b/>
      <w:bCs/>
      <w:smallCaps/>
      <w:color w:val="auto"/>
      <w:spacing w:val="5"/>
      <w:u w:val="single"/>
    </w:rPr>
  </w:style>
  <w:style w:type="paragraph" w:customStyle="1" w:styleId="2ColumnHeading">
    <w:name w:val="2Column Heading"/>
    <w:basedOn w:val="BodyText"/>
    <w:qFormat/>
    <w:rsid w:val="004A69B0"/>
    <w:pPr>
      <w:spacing w:after="60"/>
      <w:ind w:left="-2268"/>
    </w:pPr>
    <w:rPr>
      <w:b/>
    </w:rPr>
  </w:style>
  <w:style w:type="paragraph" w:customStyle="1" w:styleId="Heading1TOC">
    <w:name w:val="Heading1 TOC"/>
    <w:basedOn w:val="Normal"/>
    <w:qFormat/>
    <w:rsid w:val="004A69B0"/>
    <w:pPr>
      <w:spacing w:before="240" w:after="120"/>
    </w:pPr>
    <w:rPr>
      <w:rFonts w:ascii="Times New Roman" w:hAnsi="Times New Roman"/>
      <w:b/>
      <w:sz w:val="32"/>
    </w:rPr>
  </w:style>
  <w:style w:type="paragraph" w:customStyle="1" w:styleId="Heading2TOC">
    <w:name w:val="Heading2 TOC"/>
    <w:basedOn w:val="Normal"/>
    <w:qFormat/>
    <w:rsid w:val="004A69B0"/>
    <w:pPr>
      <w:spacing w:before="240" w:after="60"/>
    </w:pPr>
    <w:rPr>
      <w:rFonts w:ascii="Times New Roman" w:hAnsi="Times New Roman"/>
      <w:b/>
      <w:sz w:val="28"/>
    </w:rPr>
  </w:style>
  <w:style w:type="character" w:customStyle="1" w:styleId="Underline">
    <w:name w:val="Underline"/>
    <w:basedOn w:val="DefaultParagraphFont"/>
    <w:qFormat/>
    <w:rsid w:val="004A69B0"/>
    <w:rPr>
      <w:u w:val="single"/>
    </w:rPr>
  </w:style>
  <w:style w:type="character" w:customStyle="1" w:styleId="BoldandItalics">
    <w:name w:val="Bold and Italics"/>
    <w:qFormat/>
    <w:rsid w:val="004A69B0"/>
    <w:rPr>
      <w:b/>
      <w:i/>
      <w:u w:val="none"/>
    </w:rPr>
  </w:style>
  <w:style w:type="paragraph" w:styleId="BalloonText">
    <w:name w:val="Balloon Text"/>
    <w:basedOn w:val="Normal"/>
    <w:link w:val="BalloonTextChar"/>
    <w:rsid w:val="004A69B0"/>
    <w:rPr>
      <w:rFonts w:ascii="Tahoma" w:hAnsi="Tahoma" w:cs="Tahoma"/>
      <w:sz w:val="16"/>
      <w:szCs w:val="16"/>
    </w:rPr>
  </w:style>
  <w:style w:type="character" w:customStyle="1" w:styleId="BalloonTextChar">
    <w:name w:val="Balloon Text Char"/>
    <w:basedOn w:val="DefaultParagraphFont"/>
    <w:link w:val="BalloonText"/>
    <w:rsid w:val="004A69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69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69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2619</Words>
  <Characters>15967</Characters>
  <Application>Microsoft Office Word</Application>
  <DocSecurity>0</DocSecurity>
  <Lines>689</Lines>
  <Paragraphs>393</Paragraphs>
  <ScaleCrop>false</ScaleCrop>
  <Company>Author-it Software Corporation Ltd.</Company>
  <LinksUpToDate>false</LinksUpToDate>
  <CharactersWithSpaces>18487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CHCCN305B Provide care for babies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2012-05-26T22:53:00Z</dcterms:created>
  <dcterms:modified xsi:type="dcterms:W3CDTF">2012-05-26T22:53:00Z</dcterms:modified>
</cp:coreProperties>
</file>