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5BD" w:rsidP="003965BD">
      <w:pPr>
        <w:pStyle w:val="Title"/>
      </w:pPr>
      <w:r>
        <w:fldChar w:fldCharType="begin"/>
      </w:r>
      <w:r>
        <w:instrText xml:space="preserve"> TITLE   \* MERGEFORMAT </w:instrText>
      </w:r>
      <w:r>
        <w:fldChar w:fldCharType="separate"/>
      </w:r>
      <w:r>
        <w:t>CHC80308 Graduate Diploma of Family Dispute Resolution</w:t>
      </w:r>
      <w:r>
        <w:fldChar w:fldCharType="end"/>
      </w:r>
    </w:p>
    <w:p w:rsidR="003965BD" w:rsidP="003965BD">
      <w:pPr>
        <w:pStyle w:val="Version"/>
        <w:sectPr w:rsidSect="00237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7024" w:rsidP="00237024">
      <w:pPr>
        <w:pStyle w:val="SuperHeading"/>
      </w:pPr>
      <w:r w:rsidRPr="00237024">
        <w:t>CHC80308 Vocational Graduate Diploma of Family Dispute Resolution</w:t>
      </w:r>
    </w:p>
    <w:p w:rsidR="00000000" w:rsidRPr="00237024" w:rsidP="00237024">
      <w:pPr>
        <w:pStyle w:val="Heading1"/>
      </w:pPr>
      <w:bookmarkStart w:id="1" w:name="O_443616"/>
      <w:bookmarkEnd w:id="1"/>
      <w:r w:rsidRPr="00237024">
        <w:t>Modification History</w:t>
      </w:r>
    </w:p>
    <w:tbl>
      <w:tblPr>
        <w:tblW w:w="0" w:type="auto"/>
        <w:tblCellMar>
          <w:left w:w="62" w:type="dxa"/>
          <w:right w:w="62" w:type="dxa"/>
        </w:tblCellMar>
        <w:tblLook w:val="0000"/>
      </w:tblPr>
      <w:tblGrid>
        <w:gridCol w:w="2628"/>
        <w:gridCol w:w="2626"/>
        <w:gridCol w:w="3942"/>
      </w:tblGrid>
      <w:tr w:rsidTr="003965BD">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37024" w:rsidP="00237024">
            <w:pPr>
              <w:pStyle w:val="BodyText"/>
            </w:pPr>
            <w:r w:rsidRPr="0023702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37024" w:rsidP="00237024">
            <w:pPr>
              <w:pStyle w:val="BodyText"/>
            </w:pPr>
            <w:r w:rsidRPr="0023702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37024">
            <w:pPr>
              <w:pStyle w:val="BodyText"/>
              <w:rPr>
                <w:lang w:val="en-NZ"/>
              </w:rPr>
            </w:pPr>
            <w:r w:rsidRPr="00237024">
              <w:rPr>
                <w:rStyle w:val="SpecialBold"/>
              </w:rPr>
              <w:t>Comments</w:t>
            </w:r>
          </w:p>
        </w:tc>
      </w:tr>
      <w:tr w:rsidTr="003965BD">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024">
            <w:pPr>
              <w:pStyle w:val="BodyText"/>
              <w:rPr>
                <w:lang w:val="en-NZ"/>
              </w:rPr>
            </w:pPr>
            <w:r w:rsidRPr="00237024">
              <w:t>CHC80308 Vocational Graduate Diploma of Family Dispute Resolution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024">
            <w:pPr>
              <w:pStyle w:val="BodyText"/>
              <w:rPr>
                <w:lang w:val="en-NZ"/>
              </w:rPr>
            </w:pPr>
            <w:r w:rsidRPr="00237024">
              <w:t>CHC80308 Vocational Graduate Diploma of Family Dispute Resolution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024" w:rsidP="00237024">
            <w:pPr>
              <w:pStyle w:val="BodyText"/>
            </w:pPr>
            <w:r w:rsidRPr="00237024">
              <w:t>Revised terminology for entry requirements. Updated unit codes and imported units. No change to qualification outcome.</w:t>
            </w:r>
          </w:p>
        </w:tc>
      </w:tr>
    </w:tbl>
    <w:p w:rsidR="00000000" w:rsidRPr="00237024" w:rsidP="00237024">
      <w:pPr>
        <w:pStyle w:val="BodyText"/>
      </w:pPr>
    </w:p>
    <w:p w:rsidR="00000000" w:rsidRPr="00237024" w:rsidP="00237024">
      <w:pPr>
        <w:pStyle w:val="AllowPageBreak"/>
      </w:pPr>
    </w:p>
    <w:p w:rsidR="00000000" w:rsidRPr="00237024" w:rsidP="00237024">
      <w:pPr>
        <w:pStyle w:val="Heading1"/>
      </w:pPr>
      <w:bookmarkStart w:id="2" w:name="O_443621"/>
      <w:bookmarkEnd w:id="2"/>
      <w:r w:rsidRPr="00237024">
        <w:t>Description</w:t>
      </w:r>
    </w:p>
    <w:p w:rsidR="00000000" w:rsidRPr="00237024" w:rsidP="00237024">
      <w:pPr>
        <w:pStyle w:val="BodyText"/>
      </w:pPr>
      <w:r w:rsidRPr="00237024">
        <w:t>This qualification relates to dispute re</w:t>
      </w:r>
      <w:r w:rsidRPr="00237024">
        <w:t>solution practitioners working in agencies or independently to provide dispute resolution services and interventions for families experiencing high levels of relationship conflict and/or where the clients may be involved in the Family Law system.</w:t>
      </w:r>
    </w:p>
    <w:p w:rsidR="00000000" w:rsidRPr="00237024" w:rsidP="00237024">
      <w:pPr>
        <w:pStyle w:val="BodyText"/>
      </w:pPr>
    </w:p>
    <w:p w:rsidR="00000000" w:rsidRPr="00237024" w:rsidP="00237024">
      <w:pPr>
        <w:pStyle w:val="BodyText"/>
      </w:pPr>
      <w:r w:rsidRPr="00237024">
        <w:t xml:space="preserve">Dispute resolution in this qualification has a direct link to the provisions of the Family Law Act. Practitioners at this level are making high level, independent, complex judgements in highly specialised contexts. Some practitioner roles may also involve </w:t>
      </w:r>
      <w:r w:rsidRPr="00237024">
        <w:t>full responsibility and accountability for all aspects of work of self and others functions including, program planning, budget, strategy, design and analysis.</w:t>
      </w:r>
    </w:p>
    <w:p w:rsidR="00000000" w:rsidRPr="00237024" w:rsidP="00237024">
      <w:pPr>
        <w:pStyle w:val="AllowPageBreak"/>
      </w:pPr>
    </w:p>
    <w:p w:rsidR="00000000" w:rsidRPr="00237024" w:rsidP="00237024">
      <w:pPr>
        <w:pStyle w:val="Heading1"/>
      </w:pPr>
      <w:bookmarkStart w:id="3" w:name="O_443614"/>
      <w:bookmarkEnd w:id="3"/>
      <w:r w:rsidRPr="00237024">
        <w:t>Pathways Information</w:t>
      </w:r>
    </w:p>
    <w:p w:rsidR="00000000" w:rsidRPr="00237024" w:rsidP="00237024">
      <w:pPr>
        <w:pStyle w:val="BodyText"/>
      </w:pPr>
      <w:r w:rsidRPr="00237024">
        <w:t>Not Applicable</w:t>
      </w:r>
    </w:p>
    <w:p w:rsidR="00000000" w:rsidRPr="00237024" w:rsidP="00237024">
      <w:pPr>
        <w:pStyle w:val="AllowPageBreak"/>
      </w:pPr>
    </w:p>
    <w:p w:rsidR="00000000" w:rsidRPr="00237024" w:rsidP="00237024">
      <w:pPr>
        <w:pStyle w:val="Heading1"/>
      </w:pPr>
      <w:bookmarkStart w:id="4" w:name="O_443617"/>
      <w:bookmarkEnd w:id="4"/>
      <w:r w:rsidRPr="00237024">
        <w:t>Licensing/Regulatory Infor</w:t>
      </w:r>
      <w:r w:rsidRPr="00237024">
        <w:t>mation</w:t>
      </w:r>
    </w:p>
    <w:p w:rsidR="00000000" w:rsidRPr="00237024" w:rsidP="00237024">
      <w:pPr>
        <w:pStyle w:val="BodyText"/>
      </w:pPr>
      <w:r w:rsidRPr="00237024">
        <w:t>Not Applicable</w:t>
      </w:r>
    </w:p>
    <w:p w:rsidR="00000000" w:rsidRPr="00237024" w:rsidP="00237024">
      <w:pPr>
        <w:pStyle w:val="AllowPageBreak"/>
      </w:pPr>
    </w:p>
    <w:p w:rsidR="00000000" w:rsidRPr="00237024" w:rsidP="00237024">
      <w:pPr>
        <w:pStyle w:val="Heading1"/>
      </w:pPr>
      <w:bookmarkStart w:id="5" w:name="O_443619"/>
      <w:bookmarkEnd w:id="5"/>
      <w:r w:rsidRPr="00237024">
        <w:t>Entry Requirements</w:t>
      </w:r>
    </w:p>
    <w:p w:rsidR="00000000" w:rsidRPr="00237024" w:rsidP="00237024">
      <w:pPr>
        <w:pStyle w:val="BodyText"/>
      </w:pPr>
      <w:r w:rsidRPr="00237024">
        <w:t xml:space="preserve">To gain entry into </w:t>
      </w:r>
      <w:r w:rsidRPr="00237024">
        <w:rPr>
          <w:rStyle w:val="Emphasis"/>
        </w:rPr>
        <w:t>CHC83108 Vocational Graduate Diploma of Family Dispute Resolution</w:t>
      </w:r>
      <w:r w:rsidRPr="00237024">
        <w:t xml:space="preserve"> a candidate must have:</w:t>
      </w:r>
    </w:p>
    <w:p w:rsidR="00000000" w:rsidRPr="00237024" w:rsidP="00237024">
      <w:pPr>
        <w:pStyle w:val="ListBullet"/>
      </w:pPr>
      <w:r w:rsidRPr="00237024">
        <w:t>An undergraduate degree or higher qualification in Psychology, Social Work, Law, Conflict</w:t>
      </w:r>
      <w:r w:rsidRPr="00237024">
        <w:t xml:space="preserve"> Management, Dispute Resolution, Family Law Mediation or equivalent</w:t>
      </w:r>
    </w:p>
    <w:p w:rsidR="00000000" w:rsidRPr="00237024" w:rsidP="00237024">
      <w:pPr>
        <w:pStyle w:val="BodyText"/>
      </w:pPr>
      <w:r w:rsidRPr="00237024">
        <w:rPr>
          <w:rStyle w:val="SpecialBold"/>
        </w:rPr>
        <w:t>OR</w:t>
      </w:r>
    </w:p>
    <w:p w:rsidR="00000000" w:rsidRPr="00237024" w:rsidP="00237024">
      <w:pPr>
        <w:pStyle w:val="ListBullet"/>
      </w:pPr>
      <w:r w:rsidRPr="00237024">
        <w:t>An accredited qualification in conflict management or dispute resolution at Diploma or Advanced Diploma level</w:t>
      </w:r>
    </w:p>
    <w:p w:rsidR="00000000" w:rsidRPr="00237024" w:rsidP="00237024">
      <w:pPr>
        <w:pStyle w:val="BodyText"/>
      </w:pPr>
      <w:r w:rsidRPr="00237024">
        <w:rPr>
          <w:rStyle w:val="SpecialBold"/>
        </w:rPr>
        <w:t>OR</w:t>
      </w:r>
    </w:p>
    <w:p w:rsidR="00000000" w:rsidRPr="00237024" w:rsidP="00237024">
      <w:pPr>
        <w:pStyle w:val="ListBullet"/>
      </w:pPr>
      <w:r w:rsidRPr="00237024">
        <w:t>Certificate IV in Mediation</w:t>
      </w:r>
    </w:p>
    <w:p w:rsidR="00000000" w:rsidRPr="00237024" w:rsidP="00237024">
      <w:pPr>
        <w:pStyle w:val="BodyText"/>
      </w:pPr>
      <w:r w:rsidRPr="00237024">
        <w:rPr>
          <w:rStyle w:val="SpecialBold"/>
        </w:rPr>
        <w:t>OR</w:t>
      </w:r>
    </w:p>
    <w:p w:rsidR="00000000" w:rsidRPr="00237024" w:rsidP="00237024">
      <w:pPr>
        <w:pStyle w:val="ListBullet"/>
      </w:pPr>
      <w:r w:rsidRPr="00237024">
        <w:t>Previous experience in a dispute resol</w:t>
      </w:r>
      <w:r w:rsidRPr="00237024">
        <w:t>ution environment in a job role involving self directed application of knowledge with substantial depth in some areas, exercise of independent judgement and decision making, and a range of technical and other skills.</w:t>
      </w:r>
    </w:p>
    <w:p w:rsidR="00000000" w:rsidRPr="00237024" w:rsidP="00237024">
      <w:pPr>
        <w:pStyle w:val="BodyText"/>
      </w:pPr>
    </w:p>
    <w:p w:rsidR="00000000" w:rsidRPr="00237024" w:rsidP="00237024">
      <w:pPr>
        <w:pStyle w:val="BodyText"/>
      </w:pPr>
      <w:r w:rsidRPr="00237024">
        <w:rPr>
          <w:rStyle w:val="SpecialBold"/>
        </w:rPr>
        <w:t>Work application requirements</w:t>
      </w:r>
    </w:p>
    <w:p w:rsidR="00000000" w:rsidRPr="00237024" w:rsidP="00237024">
      <w:pPr>
        <w:pStyle w:val="BodyText"/>
      </w:pPr>
      <w:r w:rsidRPr="00237024">
        <w:t>For awar</w:t>
      </w:r>
      <w:r w:rsidRPr="00237024">
        <w:t>d of this qualification, candidates must complete workplace application under direct supervision. Based on this workplace application, evidence provided by the supervisor will contribute to assessment of the candidate's ability to apply skills and knowledg</w:t>
      </w:r>
      <w:r w:rsidRPr="00237024">
        <w:t>e as specified in the core units as outlined below:</w:t>
      </w:r>
    </w:p>
    <w:p w:rsidR="00000000" w:rsidRPr="00237024" w:rsidP="00237024">
      <w:pPr>
        <w:pStyle w:val="BodyText"/>
      </w:pPr>
    </w:p>
    <w:p w:rsidR="00000000" w:rsidRPr="00237024" w:rsidP="00237024">
      <w:pPr>
        <w:pStyle w:val="BodyText"/>
      </w:pPr>
      <w:r w:rsidRPr="00237024">
        <w:t>CHCDFV811C Respond to domestic and family violence in family work</w:t>
      </w:r>
    </w:p>
    <w:p w:rsidR="00000000" w:rsidRPr="00237024" w:rsidP="00237024">
      <w:pPr>
        <w:pStyle w:val="BodyText"/>
      </w:pPr>
      <w:r w:rsidRPr="00237024">
        <w:t xml:space="preserve">CHCDISP801B Facilitate dispute resolution in the family law context </w:t>
      </w:r>
    </w:p>
    <w:p w:rsidR="00000000" w:rsidRPr="00237024" w:rsidP="00237024">
      <w:pPr>
        <w:pStyle w:val="BodyText"/>
      </w:pPr>
      <w:r w:rsidRPr="00237024">
        <w:t>CHCDISP802B Implement family dispute resolution strategies</w:t>
      </w:r>
    </w:p>
    <w:p w:rsidR="00000000" w:rsidRPr="00237024" w:rsidP="00237024">
      <w:pPr>
        <w:pStyle w:val="BodyText"/>
      </w:pPr>
      <w:r w:rsidRPr="00237024">
        <w:t>CHCDISP803B Facilitate dispute resolution in an impartial manner and adhere to ethical standards</w:t>
      </w:r>
    </w:p>
    <w:p w:rsidR="00000000" w:rsidRPr="00237024" w:rsidP="00237024">
      <w:pPr>
        <w:pStyle w:val="BodyText"/>
      </w:pPr>
      <w:r w:rsidRPr="00237024">
        <w:t>CHCDISP804B Create an environment that supports the safety of vulnerable parties in dispute resolution</w:t>
      </w:r>
    </w:p>
    <w:p w:rsidR="00000000" w:rsidRPr="00237024" w:rsidP="00237024">
      <w:pPr>
        <w:pStyle w:val="BodyText"/>
      </w:pPr>
      <w:r w:rsidRPr="00237024">
        <w:t>CHCFAM505B Operate in a family law environment</w:t>
      </w:r>
    </w:p>
    <w:p w:rsidR="00000000" w:rsidRPr="00237024" w:rsidP="00237024">
      <w:pPr>
        <w:pStyle w:val="BodyText"/>
      </w:pPr>
    </w:p>
    <w:p w:rsidR="00000000" w:rsidRPr="00237024" w:rsidP="00237024">
      <w:pPr>
        <w:pStyle w:val="BodyText"/>
      </w:pPr>
      <w:r w:rsidRPr="00237024">
        <w:rPr>
          <w:rStyle w:val="SpecialBold"/>
        </w:rPr>
        <w:t>Occupati</w:t>
      </w:r>
      <w:r w:rsidRPr="00237024">
        <w:rPr>
          <w:rStyle w:val="SpecialBold"/>
        </w:rPr>
        <w:t>onal titles</w:t>
      </w:r>
      <w:r w:rsidRPr="00237024">
        <w:t xml:space="preserve"> for these workers may include:</w:t>
      </w:r>
    </w:p>
    <w:tbl>
      <w:tblPr>
        <w:tblW w:w="0" w:type="auto"/>
        <w:tblLayout w:type="fixed"/>
        <w:tblCellMar>
          <w:left w:w="62" w:type="dxa"/>
          <w:right w:w="62" w:type="dxa"/>
        </w:tblCellMar>
        <w:tblLook w:val="0000"/>
      </w:tblPr>
      <w:tblGrid>
        <w:gridCol w:w="4197"/>
        <w:gridCol w:w="4198"/>
      </w:tblGrid>
      <w:tr w:rsidTr="003965BD">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Aboriginal family consultant</w:t>
            </w:r>
          </w:p>
        </w:tc>
        <w:tc>
          <w:tcPr>
            <w:tcW w:w="4198"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Family and couples mediator</w:t>
            </w:r>
          </w:p>
        </w:tc>
      </w:tr>
      <w:tr w:rsidTr="003965BD">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ADR practitioner</w:t>
            </w:r>
          </w:p>
        </w:tc>
        <w:tc>
          <w:tcPr>
            <w:tcW w:w="4198"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Family law mediator</w:t>
            </w:r>
          </w:p>
        </w:tc>
      </w:tr>
      <w:tr w:rsidTr="003965BD">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Barrister mediator</w:t>
            </w:r>
          </w:p>
        </w:tc>
        <w:tc>
          <w:tcPr>
            <w:tcW w:w="4198"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Family relationships mediator</w:t>
            </w:r>
          </w:p>
        </w:tc>
      </w:tr>
      <w:tr w:rsidTr="003965BD">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Dispute resolution facilitator</w:t>
            </w:r>
          </w:p>
        </w:tc>
        <w:tc>
          <w:tcPr>
            <w:tcW w:w="4198"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Indigenous family facilitator</w:t>
            </w:r>
          </w:p>
        </w:tc>
      </w:tr>
      <w:tr w:rsidTr="003965BD">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237024">
            <w:pPr>
              <w:pStyle w:val="ListBullet"/>
              <w:rPr>
                <w:lang w:val="en-NZ"/>
              </w:rPr>
            </w:pPr>
            <w:r w:rsidRPr="00237024">
              <w:t>Family and child mediator</w:t>
            </w:r>
          </w:p>
        </w:tc>
        <w:tc>
          <w:tcPr>
            <w:tcW w:w="4198" w:type="dxa"/>
            <w:tcBorders>
              <w:top w:val="nil"/>
              <w:left w:val="nil"/>
              <w:bottom w:val="nil"/>
              <w:right w:val="nil"/>
            </w:tcBorders>
            <w:tcMar>
              <w:top w:w="0" w:type="dxa"/>
              <w:left w:w="62" w:type="dxa"/>
              <w:bottom w:w="0" w:type="dxa"/>
              <w:right w:w="62" w:type="dxa"/>
            </w:tcMar>
          </w:tcPr>
          <w:p w:rsidR="00000000" w:rsidRPr="00237024" w:rsidP="00237024">
            <w:pPr>
              <w:pStyle w:val="ListBullet"/>
            </w:pPr>
            <w:r w:rsidRPr="00237024">
              <w:t>Manager of an ADR service</w:t>
            </w:r>
          </w:p>
        </w:tc>
      </w:tr>
    </w:tbl>
    <w:p w:rsidR="00000000" w:rsidRPr="00237024" w:rsidP="00237024">
      <w:pPr>
        <w:pStyle w:val="BodyText"/>
      </w:pPr>
    </w:p>
    <w:p w:rsidR="00000000" w:rsidRPr="00237024" w:rsidP="00237024">
      <w:pPr>
        <w:pStyle w:val="AllowPageBreak"/>
      </w:pPr>
    </w:p>
    <w:p w:rsidR="00000000" w:rsidRPr="00237024" w:rsidP="00237024">
      <w:pPr>
        <w:pStyle w:val="Heading1"/>
      </w:pPr>
      <w:bookmarkStart w:id="6" w:name="O_443620"/>
      <w:bookmarkEnd w:id="6"/>
      <w:r w:rsidRPr="00237024">
        <w:t>Employability Skills Summary</w:t>
      </w:r>
    </w:p>
    <w:p w:rsidR="00000000" w:rsidRPr="00237024" w:rsidP="00237024">
      <w:pPr>
        <w:pStyle w:val="Heading4"/>
      </w:pPr>
      <w:r w:rsidRPr="00237024">
        <w:t>Refer to the Topic: Introduction to the Employability Skills Qualification Summaries</w:t>
      </w:r>
    </w:p>
    <w:p w:rsidR="00000000" w:rsidRPr="00237024" w:rsidP="00237024">
      <w:pPr>
        <w:pStyle w:val="Heading1"/>
      </w:pPr>
      <w:bookmarkStart w:id="7" w:name="O_443615"/>
      <w:bookmarkEnd w:id="7"/>
      <w:r w:rsidRPr="00237024">
        <w:t>Packaging Rules</w:t>
      </w:r>
    </w:p>
    <w:tbl>
      <w:tblPr>
        <w:tblW w:w="9322" w:type="dxa"/>
        <w:tblLayout w:type="fixed"/>
        <w:tblCellMar>
          <w:left w:w="62" w:type="dxa"/>
          <w:right w:w="62" w:type="dxa"/>
        </w:tblCellMar>
        <w:tblLook w:val="0000"/>
      </w:tblPr>
      <w:tblGrid>
        <w:gridCol w:w="9322"/>
      </w:tblGrid>
      <w:tr w:rsidTr="003965BD">
        <w:tblPrEx>
          <w:tblW w:w="9322" w:type="dxa"/>
          <w:tblLayout w:type="fixed"/>
          <w:tblCellMar>
            <w:left w:w="62" w:type="dxa"/>
            <w:right w:w="62" w:type="dxa"/>
          </w:tblCellMar>
          <w:tblLook w:val="0000"/>
        </w:tblPrEx>
        <w:tc>
          <w:tcPr>
            <w:tcW w:w="9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024" w:rsidP="00237024">
            <w:pPr>
              <w:pStyle w:val="BodyText"/>
            </w:pPr>
            <w:r w:rsidRPr="00237024">
              <w:rPr>
                <w:rStyle w:val="SpecialBold"/>
              </w:rPr>
              <w:t>PACKAGING RULES</w:t>
            </w:r>
          </w:p>
          <w:p w:rsidR="00000000" w:rsidRPr="00237024" w:rsidP="00237024">
            <w:pPr>
              <w:pStyle w:val="BodyText"/>
            </w:pPr>
            <w:r w:rsidRPr="00237024">
              <w:t>10 units of competency are required for this qualification, including:</w:t>
            </w:r>
          </w:p>
          <w:p w:rsidR="00000000" w:rsidRPr="00237024" w:rsidP="00237024">
            <w:pPr>
              <w:pStyle w:val="ListBullet"/>
            </w:pPr>
            <w:r w:rsidRPr="00237024">
              <w:t>6 core units</w:t>
            </w:r>
          </w:p>
          <w:p w:rsidR="00000000" w:rsidRPr="00237024" w:rsidP="00237024">
            <w:pPr>
              <w:pStyle w:val="ListBullet"/>
            </w:pPr>
            <w:r w:rsidRPr="00237024">
              <w:t xml:space="preserve">4 elective units </w:t>
            </w:r>
          </w:p>
          <w:p w:rsidR="00000000" w:rsidRPr="00237024" w:rsidP="00237024">
            <w:pPr>
              <w:pStyle w:val="BodyText"/>
            </w:pPr>
            <w:r w:rsidRPr="00237024">
              <w:t>A wide range of elective units is available, including:</w:t>
            </w:r>
          </w:p>
          <w:p w:rsidR="00000000" w:rsidRPr="00237024" w:rsidP="00237024">
            <w:pPr>
              <w:pStyle w:val="ListBullet2"/>
            </w:pPr>
            <w:r w:rsidRPr="00237024">
              <w:t xml:space="preserve">Relevant electives listed below </w:t>
            </w:r>
          </w:p>
          <w:p w:rsidR="00000000" w:rsidRPr="00237024" w:rsidP="00237024">
            <w:pPr>
              <w:pStyle w:val="ListBullet2"/>
            </w:pPr>
            <w:r w:rsidRPr="00237024">
              <w:t>Units of competency to address workplace requir</w:t>
            </w:r>
            <w:r w:rsidRPr="00237024">
              <w:t>ements and packaged at the level of this qualification or higher in Community Services and/or Health Training Packages</w:t>
            </w:r>
          </w:p>
          <w:p w:rsidR="00000000" w:rsidRPr="00237024" w:rsidP="00237024">
            <w:pPr>
              <w:pStyle w:val="ListBullet2"/>
            </w:pPr>
            <w:r w:rsidRPr="00237024">
              <w:t>Where appropriate, to address workplace requirements, up to 2 units of competency packaged at the level of this qualification or higher i</w:t>
            </w:r>
            <w:r w:rsidRPr="00237024">
              <w:t xml:space="preserve">n other relevant Training Packages or accredited courses where the details of those courses are available on TGA or other public listing </w:t>
            </w:r>
          </w:p>
        </w:tc>
      </w:tr>
    </w:tbl>
    <w:p w:rsidR="00000000" w:rsidRPr="00237024" w:rsidP="00237024">
      <w:pPr>
        <w:pStyle w:val="BodyText"/>
      </w:pPr>
      <w:r w:rsidRPr="00237024">
        <w:rPr>
          <w:rStyle w:val="SpecialBold"/>
        </w:rPr>
        <w:t>Core units</w:t>
      </w:r>
    </w:p>
    <w:p w:rsidR="00000000" w:rsidRPr="00237024" w:rsidP="00237024">
      <w:pPr>
        <w:pStyle w:val="BodyText"/>
      </w:pPr>
      <w:r w:rsidRPr="00237024">
        <w:t>CHCDFV811C Respond to domestic and family violence in family work</w:t>
      </w:r>
    </w:p>
    <w:p w:rsidR="00000000" w:rsidRPr="00237024" w:rsidP="00237024">
      <w:pPr>
        <w:pStyle w:val="BodyText"/>
      </w:pPr>
      <w:r w:rsidRPr="00237024">
        <w:t xml:space="preserve">CHCDISP801B Facilitate dispute resolution in the family law context </w:t>
      </w:r>
    </w:p>
    <w:p w:rsidR="00000000" w:rsidRPr="00237024" w:rsidP="00237024">
      <w:pPr>
        <w:pStyle w:val="BodyText"/>
      </w:pPr>
      <w:r w:rsidRPr="00237024">
        <w:t>CHCDISP802B Implement family dispute resolution strategies</w:t>
      </w:r>
    </w:p>
    <w:p w:rsidR="00000000" w:rsidRPr="00237024" w:rsidP="00237024">
      <w:pPr>
        <w:pStyle w:val="BodyText"/>
      </w:pPr>
      <w:r w:rsidRPr="00237024">
        <w:t>CHCDISP803B Facilitate dispute resolution in an impartial manner and adhere to ethical standards</w:t>
      </w:r>
    </w:p>
    <w:p w:rsidR="00000000" w:rsidRPr="00237024" w:rsidP="00237024">
      <w:pPr>
        <w:pStyle w:val="BodyText"/>
      </w:pPr>
      <w:r w:rsidRPr="00237024">
        <w:t>CHCDISP804B Create an environme</w:t>
      </w:r>
      <w:r w:rsidRPr="00237024">
        <w:t>nt that supports the safety of vulnerable parties in dispute resolution</w:t>
      </w:r>
    </w:p>
    <w:p w:rsidR="00000000" w:rsidRPr="00237024" w:rsidP="00237024">
      <w:pPr>
        <w:pStyle w:val="BodyText"/>
      </w:pPr>
      <w:r w:rsidRPr="00237024">
        <w:t>CHCFAM505B Operate in a family law environment</w:t>
      </w:r>
    </w:p>
    <w:p w:rsidR="00000000" w:rsidRPr="00237024" w:rsidP="00237024">
      <w:pPr>
        <w:pStyle w:val="BodyText"/>
      </w:pPr>
    </w:p>
    <w:p w:rsidR="00000000" w:rsidRPr="00237024" w:rsidP="00237024">
      <w:pPr>
        <w:pStyle w:val="BodyText"/>
      </w:pPr>
      <w:r w:rsidRPr="00237024">
        <w:rPr>
          <w:rStyle w:val="SpecialBold"/>
        </w:rPr>
        <w:t>The importance of culturally aware and respectful practice</w:t>
      </w:r>
    </w:p>
    <w:p w:rsidR="00000000" w:rsidRPr="00237024" w:rsidP="00237024">
      <w:pPr>
        <w:pStyle w:val="BodyText"/>
      </w:pPr>
      <w:r w:rsidRPr="00237024">
        <w:t>All workers undertaking work in the community sector need foundation knowledg</w:t>
      </w:r>
      <w:r w:rsidRPr="00237024">
        <w:t>e to inform their work with Aboriginal and/or Torres Strait Islander clients and co-workers and with clients and co-workers from culturally and linguistically diverse backgrounds. This foundation must be provided and assessed as part of a holistic approach</w:t>
      </w:r>
      <w:r w:rsidRPr="00237024">
        <w:t xml:space="preserve"> to delivery and assessment of this qualification. Specific guidelines for assessment of this aspect of competency are provided in the Assessment Guidelines for the Community Services Training Package.</w:t>
      </w:r>
    </w:p>
    <w:p w:rsidR="00000000" w:rsidRPr="00237024" w:rsidP="00237024">
      <w:pPr>
        <w:pStyle w:val="BodyText"/>
      </w:pPr>
    </w:p>
    <w:p w:rsidR="00000000" w:rsidRPr="00237024" w:rsidP="00237024">
      <w:pPr>
        <w:pStyle w:val="BodyText"/>
      </w:pPr>
      <w:r w:rsidRPr="00237024">
        <w:rPr>
          <w:rStyle w:val="SpecialBold"/>
        </w:rPr>
        <w:t>Relevant electives</w:t>
      </w:r>
    </w:p>
    <w:p w:rsidR="00000000" w:rsidRPr="00237024" w:rsidP="00237024">
      <w:pPr>
        <w:pStyle w:val="BodyText"/>
      </w:pPr>
      <w:r w:rsidRPr="00237024">
        <w:t>Ele</w:t>
      </w:r>
      <w:r w:rsidRPr="00237024">
        <w:t xml:space="preserve">ctives are to be selected in line with specified Packaging Rules. The following grouping of relevant electives is provided to facilitate selection and does not necessarily reflect workplace requirements.  Electives may be selected from one or more groups. </w:t>
      </w:r>
      <w:r w:rsidRPr="00237024">
        <w:t xml:space="preserve"> Employers may specify that certain electives are required to address specific workplace needs.</w:t>
      </w:r>
    </w:p>
    <w:p w:rsidR="00000000" w:rsidRPr="00237024" w:rsidP="00237024">
      <w:pPr>
        <w:pStyle w:val="BodyText"/>
      </w:pPr>
    </w:p>
    <w:p w:rsidR="00000000" w:rsidRPr="00237024" w:rsidP="00237024">
      <w:pPr>
        <w:pStyle w:val="BodyText"/>
      </w:pPr>
      <w:r w:rsidRPr="00237024">
        <w:rPr>
          <w:rStyle w:val="SpecialBold"/>
        </w:rPr>
        <w:t>Family relationship electives</w:t>
      </w:r>
    </w:p>
    <w:p w:rsidR="00000000" w:rsidRPr="00237024" w:rsidP="00237024">
      <w:pPr>
        <w:pStyle w:val="BodyText"/>
      </w:pPr>
      <w:r w:rsidRPr="00237024">
        <w:t>CHCCHILD403B Promote the safety, well being and welfare of children, young people and their families</w:t>
      </w:r>
    </w:p>
    <w:p w:rsidR="00000000" w:rsidRPr="00237024" w:rsidP="00237024">
      <w:pPr>
        <w:pStyle w:val="BodyText"/>
      </w:pPr>
      <w:r w:rsidRPr="00237024">
        <w:t>CHCCS521B Assess and respond</w:t>
      </w:r>
      <w:r w:rsidRPr="00237024">
        <w:t xml:space="preserve"> to individuals at risk of suicide</w:t>
      </w:r>
    </w:p>
    <w:p w:rsidR="00000000" w:rsidRPr="00237024" w:rsidP="00237024">
      <w:pPr>
        <w:pStyle w:val="BodyText"/>
      </w:pPr>
      <w:r w:rsidRPr="00237024">
        <w:t>CHCCS601C Work with clients with unique needs</w:t>
      </w:r>
    </w:p>
    <w:p w:rsidR="00000000" w:rsidRPr="00237024" w:rsidP="00237024">
      <w:pPr>
        <w:pStyle w:val="BodyText"/>
      </w:pPr>
      <w:r w:rsidRPr="00237024">
        <w:t>CHCFAM503B Work with a child focused approach</w:t>
      </w:r>
    </w:p>
    <w:p w:rsidR="00000000" w:rsidRPr="00237024" w:rsidP="00237024">
      <w:pPr>
        <w:pStyle w:val="BodyText"/>
      </w:pPr>
      <w:r w:rsidRPr="00237024">
        <w:t>CHCFAM801B Develop an understanding of child inclusive practice</w:t>
      </w:r>
    </w:p>
    <w:p w:rsidR="00000000" w:rsidRPr="00237024" w:rsidP="00237024">
      <w:pPr>
        <w:pStyle w:val="BodyText"/>
      </w:pPr>
      <w:r w:rsidRPr="00237024">
        <w:t>CHCFAM802B Work within a child inclusive framework (Note pre-requ</w:t>
      </w:r>
      <w:r w:rsidRPr="00237024">
        <w:t>isite: CHCFAM801B)</w:t>
      </w:r>
    </w:p>
    <w:p w:rsidR="00000000" w:rsidRPr="00237024" w:rsidP="00237024">
      <w:pPr>
        <w:pStyle w:val="BodyText"/>
      </w:pPr>
      <w:r w:rsidRPr="00237024">
        <w:t>CHCFAM806B Assist clients to develop parenting arrangements</w:t>
      </w:r>
    </w:p>
    <w:p w:rsidR="00000000" w:rsidRPr="00237024" w:rsidP="00237024">
      <w:pPr>
        <w:pStyle w:val="BodyText"/>
      </w:pPr>
      <w:r w:rsidRPr="00237024">
        <w:t>CHCFIN501A Identify and apply technical information to assist clients with financial issues</w:t>
      </w:r>
    </w:p>
    <w:p w:rsidR="00000000" w:rsidRPr="00237024" w:rsidP="00237024">
      <w:pPr>
        <w:pStyle w:val="BodyText"/>
      </w:pPr>
      <w:r w:rsidRPr="00237024">
        <w:t xml:space="preserve">CHCFIN502A Facilitate the financial counselling process </w:t>
      </w:r>
    </w:p>
    <w:p w:rsidR="00000000" w:rsidRPr="00237024" w:rsidP="00237024">
      <w:pPr>
        <w:pStyle w:val="BodyText"/>
      </w:pPr>
      <w:r w:rsidRPr="00237024">
        <w:t>CHCFIN503A Develop and use financial counselling tools and techniques</w:t>
      </w:r>
    </w:p>
    <w:p w:rsidR="00000000" w:rsidRPr="00237024" w:rsidP="00237024">
      <w:pPr>
        <w:pStyle w:val="BodyText"/>
      </w:pPr>
      <w:r w:rsidRPr="00237024">
        <w:t>CHCYTH511B Work effectively with young people and their families</w:t>
      </w:r>
    </w:p>
    <w:p w:rsidR="00000000" w:rsidRPr="00237024" w:rsidP="00237024">
      <w:pPr>
        <w:pStyle w:val="BodyText"/>
      </w:pPr>
    </w:p>
    <w:p w:rsidR="00000000" w:rsidRPr="00237024" w:rsidP="00237024">
      <w:pPr>
        <w:pStyle w:val="BodyText"/>
      </w:pPr>
      <w:r w:rsidRPr="00237024">
        <w:rPr>
          <w:rStyle w:val="SpecialBold"/>
        </w:rPr>
        <w:t>Domestic and family violence electives</w:t>
      </w:r>
    </w:p>
    <w:p w:rsidR="00000000" w:rsidRPr="00237024" w:rsidP="00237024">
      <w:pPr>
        <w:pStyle w:val="BodyText"/>
      </w:pPr>
      <w:r w:rsidRPr="00237024">
        <w:t>CHCDFV402C Manage own professional development in responding to domestic and fami</w:t>
      </w:r>
      <w:r w:rsidRPr="00237024">
        <w:t>ly violence</w:t>
      </w:r>
    </w:p>
    <w:p w:rsidR="00000000" w:rsidRPr="00237024" w:rsidP="00237024">
      <w:pPr>
        <w:pStyle w:val="BodyText"/>
      </w:pPr>
      <w:r w:rsidRPr="00237024">
        <w:t>NOTE: CHCDFV402C Manage own professional development in responding to domestic and family violence, must be completed prior to or in conjunction any of the following listed domestic and family violence units selected as electives.</w:t>
      </w:r>
    </w:p>
    <w:p w:rsidR="00000000" w:rsidRPr="00237024" w:rsidP="00237024">
      <w:pPr>
        <w:pStyle w:val="BodyText"/>
      </w:pPr>
      <w:r w:rsidRPr="00237024">
        <w:t>CHCDFV408C Pr</w:t>
      </w:r>
      <w:r w:rsidRPr="00237024">
        <w:t>ovide support to children affected by domestic and family violence</w:t>
      </w:r>
    </w:p>
    <w:p w:rsidR="00000000" w:rsidRPr="00237024" w:rsidP="00237024">
      <w:pPr>
        <w:pStyle w:val="BodyText"/>
      </w:pPr>
      <w:r w:rsidRPr="00237024">
        <w:t>CHCDFV509D Work with users of violence to effect change</w:t>
      </w:r>
    </w:p>
    <w:p w:rsidR="00000000" w:rsidRPr="00237024" w:rsidP="00237024">
      <w:pPr>
        <w:pStyle w:val="BodyText"/>
      </w:pPr>
      <w:r w:rsidRPr="00237024">
        <w:t>CHCDFV510D Facilitate workplace debriefing and support processes</w:t>
      </w:r>
    </w:p>
    <w:p w:rsidR="00000000" w:rsidRPr="00237024" w:rsidP="00237024">
      <w:pPr>
        <w:pStyle w:val="BodyText"/>
      </w:pPr>
      <w:r w:rsidRPr="00237024">
        <w:t>CHCDFV817B Manage domestic and family violence and abuse screening a</w:t>
      </w:r>
      <w:r w:rsidRPr="00237024">
        <w:t>nd risk assessment processes</w:t>
      </w:r>
    </w:p>
    <w:p w:rsidR="00000000" w:rsidRPr="00237024" w:rsidP="00237024">
      <w:pPr>
        <w:pStyle w:val="BodyText"/>
      </w:pPr>
    </w:p>
    <w:p w:rsidR="00000000" w:rsidRPr="00237024" w:rsidP="00237024">
      <w:pPr>
        <w:pStyle w:val="BodyText"/>
      </w:pPr>
      <w:r w:rsidRPr="00237024">
        <w:rPr>
          <w:rStyle w:val="SpecialBold"/>
        </w:rPr>
        <w:t>Leadership practitioner electives</w:t>
      </w:r>
      <w:r w:rsidRPr="00237024">
        <w:t xml:space="preserve"> </w:t>
      </w:r>
    </w:p>
    <w:p w:rsidR="00000000" w:rsidRPr="00237024" w:rsidP="00237024">
      <w:pPr>
        <w:pStyle w:val="BodyText"/>
      </w:pPr>
      <w:r w:rsidRPr="00237024">
        <w:t>CHCORG428A Reflect on and improve own professional practice</w:t>
      </w:r>
    </w:p>
    <w:p w:rsidR="00000000" w:rsidRPr="00237024" w:rsidP="00237024">
      <w:pPr>
        <w:pStyle w:val="BodyText"/>
      </w:pPr>
      <w:r w:rsidRPr="00237024">
        <w:t>CHCORG529B Provide coaching and motivation</w:t>
      </w:r>
    </w:p>
    <w:p w:rsidR="00000000" w:rsidRPr="00237024" w:rsidP="00237024">
      <w:pPr>
        <w:pStyle w:val="BodyText"/>
      </w:pPr>
      <w:r w:rsidRPr="00237024">
        <w:t>CHCORG611C Lead and develop others in a community sector workplace</w:t>
      </w:r>
    </w:p>
    <w:p w:rsidR="00000000" w:rsidRPr="00237024" w:rsidP="00237024">
      <w:pPr>
        <w:pStyle w:val="BodyText"/>
      </w:pPr>
      <w:r w:rsidRPr="00237024">
        <w:t>CHCPOL505B Manage res</w:t>
      </w:r>
      <w:r w:rsidRPr="00237024">
        <w:t>earch activities</w:t>
      </w:r>
    </w:p>
    <w:p w:rsidR="00000000" w:rsidRPr="00237024" w:rsidP="00237024">
      <w:pPr>
        <w:pStyle w:val="BodyText"/>
      </w:pPr>
    </w:p>
    <w:p w:rsidR="00000000" w:rsidRPr="00237024" w:rsidP="00237024">
      <w:pPr>
        <w:pStyle w:val="BodyText"/>
      </w:pPr>
      <w:r w:rsidRPr="00237024">
        <w:rPr>
          <w:rStyle w:val="SpecialBold"/>
        </w:rPr>
        <w:t>Diversity and cultural context electives</w:t>
      </w:r>
      <w:r w:rsidRPr="00237024">
        <w:t xml:space="preserve"> </w:t>
      </w:r>
    </w:p>
    <w:p w:rsidR="00000000" w:rsidRPr="00237024" w:rsidP="00237024">
      <w:pPr>
        <w:pStyle w:val="BodyText"/>
      </w:pPr>
      <w:r w:rsidRPr="00237024">
        <w:t>CHCCD413E Work within specific communities</w:t>
      </w:r>
    </w:p>
    <w:p w:rsidR="00000000" w:rsidRPr="00237024" w:rsidP="00237024">
      <w:pPr>
        <w:pStyle w:val="BodyText"/>
      </w:pPr>
      <w:r w:rsidRPr="00237024">
        <w:t>CHCDFV406C Provide domestic and family violence support in Aboriginal and Torres Strait Islander communities</w:t>
      </w:r>
    </w:p>
    <w:p w:rsidR="00000000" w:rsidRPr="00237024" w:rsidP="00237024">
      <w:pPr>
        <w:pStyle w:val="BodyText"/>
      </w:pPr>
      <w:r w:rsidRPr="00237024">
        <w:t>CHCDFV407C Provide domestic and family viole</w:t>
      </w:r>
      <w:r w:rsidRPr="00237024">
        <w:t>nce support in non-English speaking background communities</w:t>
      </w:r>
    </w:p>
    <w:p w:rsidR="00000000" w:rsidRPr="00237024" w:rsidP="00237024">
      <w:pPr>
        <w:pStyle w:val="BodyText"/>
      </w:pPr>
      <w:r w:rsidRPr="00237024">
        <w:t>HLTHIR403C Work effectively with culturally diverse clients and co-workers</w:t>
      </w:r>
    </w:p>
    <w:p w:rsidR="00000000" w:rsidRPr="00237024" w:rsidP="00237024">
      <w:pPr>
        <w:pStyle w:val="BodyText"/>
      </w:pPr>
      <w:r w:rsidRPr="00237024">
        <w:t>HLTHIR404D Work effectively with Aboriginal and/or Torres Strait Islander people</w:t>
      </w:r>
    </w:p>
    <w:p w:rsidR="00000000" w:rsidRPr="00237024" w:rsidP="00237024">
      <w:pPr>
        <w:pStyle w:val="BodyText"/>
      </w:pPr>
      <w:r w:rsidRPr="00237024">
        <w:t xml:space="preserve">AHCCCF411A Develop approaches to include </w:t>
      </w:r>
      <w:r w:rsidRPr="00237024">
        <w:t>cultural and human diversity</w:t>
      </w:r>
    </w:p>
    <w:p w:rsidR="00000000" w:rsidRPr="00237024" w:rsidP="00237024">
      <w:pPr>
        <w:pStyle w:val="BodyText"/>
      </w:pPr>
    </w:p>
    <w:p w:rsidR="00000000" w:rsidRPr="00237024" w:rsidP="00237024">
      <w:pPr>
        <w:pStyle w:val="BodyText"/>
      </w:pPr>
      <w:r w:rsidRPr="00237024">
        <w:rPr>
          <w:rStyle w:val="Emphasis"/>
        </w:rPr>
        <w:t>The following electives are intended for use by Aboriginal and</w:t>
      </w:r>
      <w:r w:rsidRPr="00237024">
        <w:t>/</w:t>
      </w:r>
      <w:r w:rsidRPr="00237024">
        <w:rPr>
          <w:rStyle w:val="Emphasis"/>
        </w:rPr>
        <w:t>or Torres Strait Islander workers currently working in the area of social and emotional well being</w:t>
      </w:r>
      <w:r w:rsidRPr="00237024">
        <w:t>:</w:t>
      </w:r>
    </w:p>
    <w:p w:rsidR="00000000" w:rsidRPr="00237024" w:rsidP="00237024">
      <w:pPr>
        <w:pStyle w:val="BodyText"/>
      </w:pPr>
      <w:r w:rsidRPr="00237024">
        <w:t>HLTAHW507B Work effectively in social and emotional well being</w:t>
      </w:r>
    </w:p>
    <w:p w:rsidR="00000000" w:rsidRPr="00237024" w:rsidP="00237024">
      <w:pPr>
        <w:pStyle w:val="BodyText"/>
      </w:pPr>
      <w:r w:rsidRPr="00237024">
        <w:t>HLTAHW508B Develop a healing framework for social and emotional well being work</w:t>
      </w:r>
    </w:p>
    <w:p w:rsidR="003965BD" w:rsidP="00237024">
      <w:pPr>
        <w:pStyle w:val="BodyText"/>
      </w:pPr>
      <w:r w:rsidRPr="00237024">
        <w:t>HLTAHW509B Respond to loss, grief and trauma</w:t>
      </w:r>
    </w:p>
    <w:p w:rsidR="003965BD" w:rsidP="00237024">
      <w:pPr>
        <w:pStyle w:val="BodyText"/>
      </w:pPr>
    </w:p>
    <w:p w:rsidR="00000000" w:rsidRPr="00237024" w:rsidP="00237024"/>
    <w:sectPr w:rsidSect="00237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24" w:rsidRPr="003965BD" w:rsidP="003965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BD" w:rsidP="00237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65BD" w:rsidP="0023702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965BD" w:rsidP="00237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24" w:rsidRPr="003965BD" w:rsidP="003965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BD" w:rsidRPr="002D2AF8" w:rsidP="00237024">
    <w:pPr>
      <w:pStyle w:val="Header"/>
      <w:framePr w:wrap="around"/>
    </w:pPr>
    <w:r>
      <w:fldChar w:fldCharType="begin"/>
    </w:r>
    <w:r>
      <w:instrText xml:space="preserve"> TITLE   \* MERGEFORMAT </w:instrText>
    </w:r>
    <w:r>
      <w:fldChar w:fldCharType="separate"/>
    </w:r>
    <w:r>
      <w:t>CHC80308 Graduate Diploma of Family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3965BD" w:rsidP="00237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87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67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28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024"/>
    <w:pPr>
      <w:spacing w:before="360" w:after="60"/>
      <w:outlineLvl w:val="0"/>
    </w:pPr>
    <w:rPr>
      <w:sz w:val="32"/>
    </w:rPr>
  </w:style>
  <w:style w:type="paragraph" w:styleId="Heading2">
    <w:name w:val="heading 2"/>
    <w:basedOn w:val="HeadingBase"/>
    <w:next w:val="BodyText"/>
    <w:link w:val="Heading2Char"/>
    <w:qFormat/>
    <w:rsid w:val="00237024"/>
    <w:pPr>
      <w:keepLines/>
      <w:spacing w:before="240" w:after="120"/>
      <w:outlineLvl w:val="1"/>
    </w:pPr>
    <w:rPr>
      <w:sz w:val="28"/>
      <w:szCs w:val="40"/>
    </w:rPr>
  </w:style>
  <w:style w:type="paragraph" w:styleId="Heading3">
    <w:name w:val="heading 3"/>
    <w:basedOn w:val="HeadingBase"/>
    <w:next w:val="BodyText"/>
    <w:link w:val="Heading3Char"/>
    <w:qFormat/>
    <w:rsid w:val="00237024"/>
    <w:pPr>
      <w:spacing w:before="180" w:after="120"/>
      <w:outlineLvl w:val="2"/>
    </w:pPr>
    <w:rPr>
      <w:spacing w:val="-10"/>
      <w:kern w:val="32"/>
    </w:rPr>
  </w:style>
  <w:style w:type="paragraph" w:styleId="Heading4">
    <w:name w:val="heading 4"/>
    <w:basedOn w:val="HeadingBase"/>
    <w:next w:val="BodyText"/>
    <w:link w:val="Heading4Char"/>
    <w:qFormat/>
    <w:rsid w:val="00237024"/>
    <w:pPr>
      <w:spacing w:before="160" w:after="120"/>
      <w:outlineLvl w:val="3"/>
    </w:pPr>
    <w:rPr>
      <w:sz w:val="22"/>
    </w:rPr>
  </w:style>
  <w:style w:type="paragraph" w:styleId="Heading5">
    <w:name w:val="heading 5"/>
    <w:basedOn w:val="HeadingBase"/>
    <w:next w:val="Normal"/>
    <w:link w:val="Heading5Char"/>
    <w:qFormat/>
    <w:rsid w:val="00237024"/>
    <w:pPr>
      <w:spacing w:before="80"/>
      <w:outlineLvl w:val="4"/>
    </w:pPr>
    <w:rPr>
      <w:color w:val="918585"/>
      <w:sz w:val="20"/>
    </w:rPr>
  </w:style>
  <w:style w:type="paragraph" w:styleId="Heading6">
    <w:name w:val="heading 6"/>
    <w:basedOn w:val="HeadingBase"/>
    <w:next w:val="Normal"/>
    <w:link w:val="Heading6Char"/>
    <w:qFormat/>
    <w:rsid w:val="00237024"/>
    <w:pPr>
      <w:spacing w:before="60"/>
      <w:outlineLvl w:val="5"/>
    </w:pPr>
    <w:rPr>
      <w:color w:val="918585"/>
      <w:sz w:val="20"/>
    </w:rPr>
  </w:style>
  <w:style w:type="paragraph" w:styleId="Heading7">
    <w:name w:val="heading 7"/>
    <w:basedOn w:val="Normal"/>
    <w:next w:val="Normal"/>
    <w:link w:val="Heading7Char"/>
    <w:qFormat/>
    <w:rsid w:val="00237024"/>
    <w:pPr>
      <w:ind w:left="720"/>
      <w:outlineLvl w:val="6"/>
    </w:pPr>
    <w:rPr>
      <w:i/>
    </w:rPr>
  </w:style>
  <w:style w:type="paragraph" w:styleId="Heading8">
    <w:name w:val="heading 8"/>
    <w:basedOn w:val="Normal"/>
    <w:next w:val="Normal"/>
    <w:link w:val="Heading8Char"/>
    <w:qFormat/>
    <w:rsid w:val="00237024"/>
    <w:pPr>
      <w:ind w:left="720"/>
      <w:outlineLvl w:val="7"/>
    </w:pPr>
    <w:rPr>
      <w:i/>
    </w:rPr>
  </w:style>
  <w:style w:type="paragraph" w:styleId="Heading9">
    <w:name w:val="heading 9"/>
    <w:basedOn w:val="Normal"/>
    <w:next w:val="Normal"/>
    <w:link w:val="Heading9Char"/>
    <w:qFormat/>
    <w:rsid w:val="00237024"/>
    <w:pPr>
      <w:ind w:left="720"/>
      <w:outlineLvl w:val="8"/>
    </w:pPr>
    <w:rPr>
      <w:i/>
    </w:rPr>
  </w:style>
  <w:style w:type="character" w:default="1" w:styleId="DefaultParagraphFont">
    <w:name w:val="Default Paragraph Font"/>
    <w:uiPriority w:val="1"/>
    <w:unhideWhenUsed/>
    <w:rsid w:val="00237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024"/>
  </w:style>
  <w:style w:type="character" w:customStyle="1" w:styleId="Heading1Char">
    <w:name w:val="Heading 1 Char"/>
    <w:basedOn w:val="DefaultParagraphFont"/>
    <w:link w:val="Heading1"/>
    <w:rsid w:val="002370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37024"/>
    <w:rPr>
      <w:rFonts w:ascii="Times New Roman" w:eastAsia="Times New Roman" w:hAnsi="Times New Roman" w:cs="Times New Roman"/>
      <w:b/>
      <w:szCs w:val="20"/>
      <w:lang w:eastAsia="en-US"/>
    </w:rPr>
  </w:style>
  <w:style w:type="paragraph" w:styleId="BodyText">
    <w:name w:val="Body Text"/>
    <w:basedOn w:val="Normal"/>
    <w:link w:val="BodyTextChar"/>
    <w:rsid w:val="002370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024"/>
    <w:rPr>
      <w:rFonts w:ascii="Times New Roman" w:eastAsia="Times New Roman" w:hAnsi="Times New Roman" w:cs="Times New Roman"/>
      <w:sz w:val="24"/>
      <w:lang w:eastAsia="en-US"/>
    </w:rPr>
  </w:style>
  <w:style w:type="paragraph" w:styleId="ListBullet">
    <w:name w:val="List Bullet"/>
    <w:basedOn w:val="List"/>
    <w:rsid w:val="00237024"/>
    <w:pPr>
      <w:numPr>
        <w:numId w:val="13"/>
      </w:numPr>
      <w:tabs>
        <w:tab w:val="clear" w:pos="340"/>
      </w:tabs>
      <w:spacing w:before="40" w:after="40"/>
    </w:pPr>
  </w:style>
  <w:style w:type="character" w:customStyle="1" w:styleId="SpecialBold">
    <w:name w:val="Special Bold"/>
    <w:basedOn w:val="DefaultParagraphFont"/>
    <w:rsid w:val="00237024"/>
    <w:rPr>
      <w:b/>
      <w:spacing w:val="0"/>
    </w:rPr>
  </w:style>
  <w:style w:type="paragraph" w:styleId="ListBullet2">
    <w:name w:val="List Bullet 2"/>
    <w:basedOn w:val="List2"/>
    <w:rsid w:val="00237024"/>
    <w:pPr>
      <w:numPr>
        <w:numId w:val="14"/>
      </w:numPr>
      <w:tabs>
        <w:tab w:val="clear" w:pos="680"/>
      </w:tabs>
    </w:pPr>
  </w:style>
  <w:style w:type="character" w:styleId="Emphasis">
    <w:name w:val="Emphasis"/>
    <w:basedOn w:val="DefaultParagraphFont"/>
    <w:qFormat/>
    <w:rsid w:val="00237024"/>
    <w:rPr>
      <w:i/>
    </w:rPr>
  </w:style>
  <w:style w:type="paragraph" w:customStyle="1" w:styleId="SuperHeading">
    <w:name w:val="SuperHeading"/>
    <w:basedOn w:val="Normal"/>
    <w:rsid w:val="00237024"/>
    <w:pPr>
      <w:spacing w:before="240" w:after="120"/>
      <w:outlineLvl w:val="0"/>
    </w:pPr>
    <w:rPr>
      <w:rFonts w:ascii="Times New Roman" w:hAnsi="Times New Roman"/>
      <w:b/>
      <w:sz w:val="32"/>
    </w:rPr>
  </w:style>
  <w:style w:type="paragraph" w:customStyle="1" w:styleId="AllowPageBreak">
    <w:name w:val="AllowPageBreak"/>
    <w:rsid w:val="00237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0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37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024"/>
    <w:rPr>
      <w:rFonts w:ascii="Courier New" w:eastAsia="Times New Roman" w:hAnsi="Courier New" w:cs="Times New Roman"/>
      <w:i/>
      <w:szCs w:val="20"/>
      <w:lang w:eastAsia="en-US"/>
    </w:rPr>
  </w:style>
  <w:style w:type="paragraph" w:customStyle="1" w:styleId="HeadingBase">
    <w:name w:val="Heading Base"/>
    <w:rsid w:val="00237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024"/>
    <w:pPr>
      <w:tabs>
        <w:tab w:val="right" w:leader="dot" w:pos="9072"/>
      </w:tabs>
      <w:ind w:left="567"/>
    </w:pPr>
    <w:rPr>
      <w:szCs w:val="22"/>
    </w:rPr>
  </w:style>
  <w:style w:type="paragraph" w:customStyle="1" w:styleId="TOCBase">
    <w:name w:val="TOC Base"/>
    <w:rsid w:val="00237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024"/>
    <w:pPr>
      <w:tabs>
        <w:tab w:val="right" w:leader="dot" w:pos="9072"/>
      </w:tabs>
      <w:spacing w:before="40" w:after="40"/>
      <w:ind w:left="284"/>
    </w:pPr>
    <w:rPr>
      <w:rFonts w:ascii="Times New Roman" w:hAnsi="Times New Roman"/>
    </w:rPr>
  </w:style>
  <w:style w:type="paragraph" w:styleId="TOC1">
    <w:name w:val="toc 1"/>
    <w:basedOn w:val="TOCBase"/>
    <w:next w:val="Normal"/>
    <w:rsid w:val="00237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024"/>
    <w:rPr>
      <w:rFonts w:ascii="Times New Roman" w:eastAsia="Times New Roman" w:hAnsi="Times New Roman" w:cs="Times New Roman"/>
      <w:sz w:val="16"/>
      <w:lang w:eastAsia="en-US"/>
    </w:rPr>
  </w:style>
  <w:style w:type="paragraph" w:styleId="Title">
    <w:name w:val="Title"/>
    <w:basedOn w:val="HeadingBase"/>
    <w:link w:val="TitleChar"/>
    <w:qFormat/>
    <w:rsid w:val="00237024"/>
    <w:pPr>
      <w:spacing w:before="5040"/>
      <w:jc w:val="center"/>
    </w:pPr>
    <w:rPr>
      <w:sz w:val="48"/>
      <w:szCs w:val="72"/>
      <w:lang w:val="en-US"/>
    </w:rPr>
  </w:style>
  <w:style w:type="character" w:customStyle="1" w:styleId="TitleChar">
    <w:name w:val="Title Char"/>
    <w:basedOn w:val="DefaultParagraphFont"/>
    <w:link w:val="Title"/>
    <w:rsid w:val="00237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024"/>
    <w:pPr>
      <w:tabs>
        <w:tab w:val="left" w:pos="3600"/>
        <w:tab w:val="left" w:pos="3958"/>
      </w:tabs>
    </w:pPr>
  </w:style>
  <w:style w:type="paragraph" w:styleId="List">
    <w:name w:val="List"/>
    <w:basedOn w:val="BodyText"/>
    <w:next w:val="BodyText"/>
    <w:rsid w:val="00237024"/>
    <w:pPr>
      <w:tabs>
        <w:tab w:val="left" w:pos="340"/>
      </w:tabs>
      <w:spacing w:before="60" w:after="60"/>
      <w:ind w:left="340" w:hanging="340"/>
    </w:pPr>
  </w:style>
  <w:style w:type="paragraph" w:customStyle="1" w:styleId="Note">
    <w:name w:val="Note"/>
    <w:basedOn w:val="BodyText"/>
    <w:rsid w:val="00237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024"/>
    <w:pPr>
      <w:framePr w:wrap="auto" w:hAnchor="text" w:y="6049"/>
    </w:pPr>
    <w:rPr>
      <w:color w:val="000000"/>
      <w:sz w:val="40"/>
    </w:rPr>
  </w:style>
  <w:style w:type="paragraph" w:customStyle="1" w:styleId="TOCTitle">
    <w:name w:val="TOCTitle"/>
    <w:basedOn w:val="Heading1"/>
    <w:rsid w:val="00237024"/>
    <w:pPr>
      <w:spacing w:after="240"/>
      <w:jc w:val="center"/>
      <w:outlineLvl w:val="9"/>
    </w:pPr>
    <w:rPr>
      <w:caps/>
    </w:rPr>
  </w:style>
  <w:style w:type="paragraph" w:customStyle="1" w:styleId="Version">
    <w:name w:val="Version"/>
    <w:rsid w:val="002370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024"/>
    <w:pPr>
      <w:keepNext w:val="0"/>
      <w:tabs>
        <w:tab w:val="right" w:pos="4176"/>
      </w:tabs>
      <w:ind w:left="198" w:hanging="198"/>
    </w:pPr>
    <w:rPr>
      <w:rFonts w:ascii="Garamond" w:hAnsi="Garamond"/>
    </w:rPr>
  </w:style>
  <w:style w:type="paragraph" w:styleId="IndexHeading">
    <w:name w:val="index heading"/>
    <w:basedOn w:val="Normal"/>
    <w:next w:val="Index1"/>
    <w:semiHidden/>
    <w:rsid w:val="00237024"/>
    <w:pPr>
      <w:spacing w:before="120" w:after="120"/>
    </w:pPr>
    <w:rPr>
      <w:rFonts w:ascii="Arial" w:hAnsi="Arial"/>
      <w:b/>
      <w:color w:val="918585"/>
      <w:sz w:val="24"/>
    </w:rPr>
  </w:style>
  <w:style w:type="paragraph" w:styleId="Header">
    <w:name w:val="header"/>
    <w:basedOn w:val="Normal"/>
    <w:link w:val="HeaderChar"/>
    <w:rsid w:val="00237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024"/>
    <w:rPr>
      <w:rFonts w:ascii="Times New Roman" w:eastAsia="Times New Roman" w:hAnsi="Times New Roman" w:cs="Times New Roman"/>
      <w:sz w:val="16"/>
      <w:szCs w:val="20"/>
      <w:lang w:val="en-GB" w:eastAsia="en-US"/>
    </w:rPr>
  </w:style>
  <w:style w:type="paragraph" w:customStyle="1" w:styleId="Chapter">
    <w:name w:val="Chapter"/>
    <w:basedOn w:val="Normal"/>
    <w:rsid w:val="00237024"/>
    <w:pPr>
      <w:spacing w:before="240"/>
    </w:pPr>
    <w:rPr>
      <w:rFonts w:ascii="Times New Roman" w:hAnsi="Times New Roman"/>
      <w:smallCaps/>
      <w:spacing w:val="80"/>
      <w:sz w:val="28"/>
    </w:rPr>
  </w:style>
  <w:style w:type="paragraph" w:customStyle="1" w:styleId="InChapter">
    <w:name w:val="InChapter"/>
    <w:basedOn w:val="Heading3"/>
    <w:rsid w:val="00237024"/>
    <w:pPr>
      <w:spacing w:after="240"/>
      <w:outlineLvl w:val="9"/>
    </w:pPr>
    <w:rPr>
      <w:noProof/>
    </w:rPr>
  </w:style>
  <w:style w:type="paragraph" w:styleId="Index2">
    <w:name w:val="index 2"/>
    <w:basedOn w:val="Normal"/>
    <w:next w:val="Normal"/>
    <w:semiHidden/>
    <w:rsid w:val="00237024"/>
    <w:pPr>
      <w:tabs>
        <w:tab w:val="right" w:pos="4176"/>
      </w:tabs>
      <w:ind w:left="568" w:hanging="284"/>
    </w:pPr>
    <w:rPr>
      <w:rFonts w:ascii="Garamond" w:hAnsi="Garamond"/>
    </w:rPr>
  </w:style>
  <w:style w:type="paragraph" w:customStyle="1" w:styleId="Byline">
    <w:name w:val="Byline"/>
    <w:rsid w:val="00237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024"/>
    <w:pPr>
      <w:tabs>
        <w:tab w:val="clear" w:pos="3600"/>
        <w:tab w:val="clear" w:pos="3958"/>
      </w:tabs>
      <w:jc w:val="right"/>
    </w:pPr>
  </w:style>
  <w:style w:type="paragraph" w:styleId="Caption">
    <w:name w:val="caption"/>
    <w:basedOn w:val="BodyText"/>
    <w:next w:val="Normal"/>
    <w:qFormat/>
    <w:rsid w:val="00237024"/>
    <w:pPr>
      <w:framePr w:w="2268" w:hSpace="181" w:vSpace="181" w:wrap="around" w:vAnchor="text" w:hAnchor="page" w:x="1135" w:y="285" w:anchorLock="1"/>
    </w:pPr>
    <w:rPr>
      <w:i/>
    </w:rPr>
  </w:style>
  <w:style w:type="paragraph" w:customStyle="1" w:styleId="MiniTOCTitle">
    <w:name w:val="MiniTOCTitle"/>
    <w:basedOn w:val="Heading4"/>
    <w:rsid w:val="00237024"/>
    <w:pPr>
      <w:spacing w:before="240"/>
      <w:outlineLvl w:val="9"/>
    </w:pPr>
    <w:rPr>
      <w:noProof/>
      <w:sz w:val="24"/>
    </w:rPr>
  </w:style>
  <w:style w:type="paragraph" w:customStyle="1" w:styleId="MiniTOCItem">
    <w:name w:val="MiniTOCItem"/>
    <w:basedOn w:val="ListBullet"/>
    <w:rsid w:val="00237024"/>
    <w:pPr>
      <w:numPr>
        <w:numId w:val="0"/>
      </w:numPr>
      <w:tabs>
        <w:tab w:val="right" w:leader="dot" w:pos="6521"/>
      </w:tabs>
      <w:spacing w:before="0" w:after="0"/>
    </w:pPr>
  </w:style>
  <w:style w:type="paragraph" w:customStyle="1" w:styleId="TOFTitle">
    <w:name w:val="TOFTitle"/>
    <w:basedOn w:val="TOCTitle"/>
    <w:rsid w:val="00237024"/>
  </w:style>
  <w:style w:type="paragraph" w:styleId="TableofFigures">
    <w:name w:val="table of figures"/>
    <w:basedOn w:val="Normal"/>
    <w:next w:val="Normal"/>
    <w:semiHidden/>
    <w:rsid w:val="00237024"/>
    <w:pPr>
      <w:tabs>
        <w:tab w:val="right" w:leader="dot" w:pos="9072"/>
      </w:tabs>
      <w:ind w:left="970" w:hanging="403"/>
    </w:pPr>
    <w:rPr>
      <w:rFonts w:ascii="Times New Roman" w:hAnsi="Times New Roman"/>
      <w:b/>
    </w:rPr>
  </w:style>
  <w:style w:type="paragraph" w:styleId="ListNumber">
    <w:name w:val="List Number"/>
    <w:basedOn w:val="List"/>
    <w:rsid w:val="00237024"/>
    <w:pPr>
      <w:numPr>
        <w:numId w:val="11"/>
      </w:numPr>
    </w:pPr>
  </w:style>
  <w:style w:type="character" w:customStyle="1" w:styleId="WingdingSymbols">
    <w:name w:val="Wingding Symbols"/>
    <w:rsid w:val="00237024"/>
    <w:rPr>
      <w:rFonts w:ascii="Wingdings" w:hAnsi="Wingdings"/>
    </w:rPr>
  </w:style>
  <w:style w:type="paragraph" w:customStyle="1" w:styleId="TableHeading">
    <w:name w:val="Table Heading"/>
    <w:basedOn w:val="HeadingBase"/>
    <w:rsid w:val="00237024"/>
    <w:pPr>
      <w:keepLines/>
      <w:pBdr>
        <w:bottom w:val="single" w:sz="6" w:space="1" w:color="918585"/>
      </w:pBdr>
      <w:spacing w:before="240"/>
    </w:pPr>
  </w:style>
  <w:style w:type="character" w:customStyle="1" w:styleId="HotSpot">
    <w:name w:val="HotSpot"/>
    <w:rsid w:val="00237024"/>
    <w:rPr>
      <w:color w:val="0033CC"/>
      <w:u w:val="none"/>
    </w:rPr>
  </w:style>
  <w:style w:type="paragraph" w:customStyle="1" w:styleId="BodyTextRight">
    <w:name w:val="Body Text Right"/>
    <w:basedOn w:val="BodyText"/>
    <w:rsid w:val="00237024"/>
    <w:pPr>
      <w:spacing w:before="0" w:after="0"/>
      <w:jc w:val="right"/>
    </w:pPr>
  </w:style>
  <w:style w:type="paragraph" w:styleId="Index3">
    <w:name w:val="index 3"/>
    <w:basedOn w:val="ListNumber2"/>
    <w:next w:val="Normal"/>
    <w:semiHidden/>
    <w:rsid w:val="00237024"/>
    <w:pPr>
      <w:numPr>
        <w:numId w:val="0"/>
      </w:numPr>
      <w:tabs>
        <w:tab w:val="right" w:leader="dot" w:pos="4176"/>
      </w:tabs>
    </w:pPr>
  </w:style>
  <w:style w:type="paragraph" w:styleId="ListNumber2">
    <w:name w:val="List Number 2"/>
    <w:basedOn w:val="List2"/>
    <w:rsid w:val="00237024"/>
    <w:pPr>
      <w:numPr>
        <w:numId w:val="10"/>
      </w:numPr>
      <w:tabs>
        <w:tab w:val="clear" w:pos="1060"/>
      </w:tabs>
    </w:pPr>
  </w:style>
  <w:style w:type="paragraph" w:customStyle="1" w:styleId="MarginNote">
    <w:name w:val="Margin Note"/>
    <w:basedOn w:val="BodyText"/>
    <w:rsid w:val="00237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024"/>
    <w:rPr>
      <w:sz w:val="32"/>
    </w:rPr>
  </w:style>
  <w:style w:type="paragraph" w:customStyle="1" w:styleId="HeadingProcedure">
    <w:name w:val="Heading Procedure"/>
    <w:basedOn w:val="HeadingBase"/>
    <w:next w:val="Normal"/>
    <w:rsid w:val="00237024"/>
    <w:pPr>
      <w:tabs>
        <w:tab w:val="left" w:pos="0"/>
      </w:tabs>
      <w:spacing w:before="120" w:after="60"/>
    </w:pPr>
    <w:rPr>
      <w:i/>
      <w:color w:val="918585"/>
      <w:sz w:val="22"/>
    </w:rPr>
  </w:style>
  <w:style w:type="paragraph" w:customStyle="1" w:styleId="TableBodyText">
    <w:name w:val="Table Body Text"/>
    <w:basedOn w:val="BodyText"/>
    <w:rsid w:val="00237024"/>
    <w:pPr>
      <w:spacing w:before="60" w:after="60"/>
    </w:pPr>
  </w:style>
  <w:style w:type="paragraph" w:styleId="ListContinue">
    <w:name w:val="List Continue"/>
    <w:basedOn w:val="List"/>
    <w:rsid w:val="00237024"/>
    <w:pPr>
      <w:ind w:firstLine="0"/>
    </w:pPr>
  </w:style>
  <w:style w:type="paragraph" w:customStyle="1" w:styleId="ListNote">
    <w:name w:val="List Note"/>
    <w:basedOn w:val="List"/>
    <w:rsid w:val="00237024"/>
    <w:pPr>
      <w:pBdr>
        <w:top w:val="single" w:sz="6" w:space="2" w:color="918585"/>
        <w:bottom w:val="single" w:sz="6" w:space="2" w:color="918585"/>
      </w:pBdr>
      <w:tabs>
        <w:tab w:val="left" w:pos="1021"/>
      </w:tabs>
      <w:ind w:firstLine="0"/>
    </w:pPr>
  </w:style>
  <w:style w:type="paragraph" w:customStyle="1" w:styleId="Warning">
    <w:name w:val="Warning"/>
    <w:basedOn w:val="BodyText"/>
    <w:rsid w:val="00237024"/>
    <w:pPr>
      <w:shd w:val="clear" w:color="auto" w:fill="D9D9D9"/>
      <w:tabs>
        <w:tab w:val="left" w:pos="992"/>
      </w:tabs>
      <w:ind w:left="119" w:right="119"/>
    </w:pPr>
    <w:rPr>
      <w:sz w:val="20"/>
    </w:rPr>
  </w:style>
  <w:style w:type="paragraph" w:customStyle="1" w:styleId="MarginIcons">
    <w:name w:val="Margin Icons"/>
    <w:basedOn w:val="BodyText"/>
    <w:rsid w:val="00237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024"/>
    <w:rPr>
      <w:rFonts w:ascii="Courier New" w:hAnsi="Courier New"/>
    </w:rPr>
  </w:style>
  <w:style w:type="paragraph" w:customStyle="1" w:styleId="NoteBullet">
    <w:name w:val="Note Bullet"/>
    <w:basedOn w:val="Note"/>
    <w:rsid w:val="00237024"/>
    <w:pPr>
      <w:tabs>
        <w:tab w:val="clear" w:pos="680"/>
      </w:tabs>
      <w:spacing w:before="60" w:after="60"/>
    </w:pPr>
  </w:style>
  <w:style w:type="paragraph" w:customStyle="1" w:styleId="SubHeading2">
    <w:name w:val="SubHeading2"/>
    <w:basedOn w:val="HeadingBase"/>
    <w:rsid w:val="00237024"/>
    <w:pPr>
      <w:spacing w:before="240" w:after="60"/>
    </w:pPr>
    <w:rPr>
      <w:sz w:val="20"/>
    </w:rPr>
  </w:style>
  <w:style w:type="paragraph" w:customStyle="1" w:styleId="SubHeading1">
    <w:name w:val="SubHeading1"/>
    <w:basedOn w:val="HeadingBase"/>
    <w:rsid w:val="00237024"/>
    <w:pPr>
      <w:spacing w:before="240" w:after="60"/>
    </w:pPr>
    <w:rPr>
      <w:color w:val="918585"/>
      <w:sz w:val="22"/>
    </w:rPr>
  </w:style>
  <w:style w:type="paragraph" w:customStyle="1" w:styleId="SideHeading">
    <w:name w:val="Side Heading"/>
    <w:basedOn w:val="HeadingBase"/>
    <w:rsid w:val="00237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024"/>
    <w:pPr>
      <w:numPr>
        <w:numId w:val="12"/>
      </w:numPr>
    </w:pPr>
  </w:style>
  <w:style w:type="paragraph" w:styleId="PlainText">
    <w:name w:val="Plain Text"/>
    <w:basedOn w:val="Normal"/>
    <w:link w:val="PlainTextChar"/>
    <w:rsid w:val="00237024"/>
    <w:rPr>
      <w:sz w:val="20"/>
    </w:rPr>
  </w:style>
  <w:style w:type="character" w:customStyle="1" w:styleId="PlainTextChar">
    <w:name w:val="Plain Text Char"/>
    <w:basedOn w:val="DefaultParagraphFont"/>
    <w:link w:val="PlainText"/>
    <w:rsid w:val="00237024"/>
    <w:rPr>
      <w:rFonts w:ascii="Courier New" w:eastAsia="Times New Roman" w:hAnsi="Courier New" w:cs="Times New Roman"/>
      <w:sz w:val="20"/>
      <w:szCs w:val="20"/>
      <w:lang w:eastAsia="en-US"/>
    </w:rPr>
  </w:style>
  <w:style w:type="character" w:customStyle="1" w:styleId="MenuOption">
    <w:name w:val="Menu Option"/>
    <w:basedOn w:val="DefaultParagraphFont"/>
    <w:rsid w:val="00237024"/>
    <w:rPr>
      <w:b/>
      <w:smallCaps/>
    </w:rPr>
  </w:style>
  <w:style w:type="paragraph" w:customStyle="1" w:styleId="TableListNumber">
    <w:name w:val="Table List Number"/>
    <w:basedOn w:val="ListNumber"/>
    <w:rsid w:val="00237024"/>
    <w:pPr>
      <w:numPr>
        <w:numId w:val="0"/>
      </w:numPr>
    </w:pPr>
  </w:style>
  <w:style w:type="paragraph" w:styleId="TOC4">
    <w:name w:val="toc 4"/>
    <w:basedOn w:val="TOCBase"/>
    <w:next w:val="Normal"/>
    <w:semiHidden/>
    <w:rsid w:val="00237024"/>
    <w:pPr>
      <w:tabs>
        <w:tab w:val="right" w:leader="dot" w:pos="9071"/>
      </w:tabs>
      <w:ind w:left="1701"/>
    </w:pPr>
  </w:style>
  <w:style w:type="paragraph" w:customStyle="1" w:styleId="ListAlpha">
    <w:name w:val="List Alpha"/>
    <w:basedOn w:val="List"/>
    <w:rsid w:val="00237024"/>
    <w:pPr>
      <w:numPr>
        <w:numId w:val="9"/>
      </w:numPr>
    </w:pPr>
  </w:style>
  <w:style w:type="paragraph" w:customStyle="1" w:styleId="ListAlpha2">
    <w:name w:val="List Alpha 2"/>
    <w:basedOn w:val="List2"/>
    <w:rsid w:val="00237024"/>
    <w:pPr>
      <w:numPr>
        <w:numId w:val="8"/>
      </w:numPr>
    </w:pPr>
  </w:style>
  <w:style w:type="paragraph" w:styleId="List2">
    <w:name w:val="List 2"/>
    <w:basedOn w:val="BodyText"/>
    <w:rsid w:val="00237024"/>
    <w:pPr>
      <w:tabs>
        <w:tab w:val="left" w:pos="680"/>
      </w:tabs>
      <w:spacing w:before="60" w:after="60"/>
      <w:ind w:left="680" w:hanging="340"/>
    </w:pPr>
  </w:style>
  <w:style w:type="paragraph" w:styleId="List3">
    <w:name w:val="List 3"/>
    <w:basedOn w:val="BodyText"/>
    <w:rsid w:val="00237024"/>
    <w:pPr>
      <w:tabs>
        <w:tab w:val="left" w:pos="1021"/>
      </w:tabs>
      <w:spacing w:before="60" w:after="60"/>
      <w:ind w:left="1020" w:hanging="340"/>
    </w:pPr>
  </w:style>
  <w:style w:type="paragraph" w:styleId="List4">
    <w:name w:val="List 4"/>
    <w:basedOn w:val="BodyText"/>
    <w:rsid w:val="00237024"/>
    <w:pPr>
      <w:tabs>
        <w:tab w:val="left" w:pos="1361"/>
      </w:tabs>
      <w:spacing w:before="60" w:after="60"/>
      <w:ind w:left="1361" w:hanging="340"/>
    </w:pPr>
  </w:style>
  <w:style w:type="paragraph" w:styleId="List5">
    <w:name w:val="List 5"/>
    <w:basedOn w:val="BodyText"/>
    <w:rsid w:val="00237024"/>
    <w:pPr>
      <w:tabs>
        <w:tab w:val="left" w:pos="1701"/>
      </w:tabs>
      <w:spacing w:before="60" w:after="60"/>
      <w:ind w:left="1701" w:hanging="340"/>
    </w:pPr>
  </w:style>
  <w:style w:type="paragraph" w:styleId="ListBullet3">
    <w:name w:val="List Bullet 3"/>
    <w:basedOn w:val="List3"/>
    <w:rsid w:val="00237024"/>
    <w:pPr>
      <w:numPr>
        <w:numId w:val="15"/>
      </w:numPr>
      <w:tabs>
        <w:tab w:val="clear" w:pos="1021"/>
      </w:tabs>
      <w:ind w:left="1037" w:hanging="357"/>
    </w:pPr>
  </w:style>
  <w:style w:type="paragraph" w:styleId="ListBullet4">
    <w:name w:val="List Bullet 4"/>
    <w:basedOn w:val="List4"/>
    <w:rsid w:val="00237024"/>
    <w:pPr>
      <w:numPr>
        <w:numId w:val="3"/>
      </w:numPr>
      <w:tabs>
        <w:tab w:val="clear" w:pos="1361"/>
      </w:tabs>
    </w:pPr>
  </w:style>
  <w:style w:type="paragraph" w:styleId="ListBullet5">
    <w:name w:val="List Bullet 5"/>
    <w:basedOn w:val="List5"/>
    <w:rsid w:val="00237024"/>
    <w:pPr>
      <w:numPr>
        <w:numId w:val="4"/>
      </w:numPr>
    </w:pPr>
  </w:style>
  <w:style w:type="paragraph" w:styleId="ListContinue2">
    <w:name w:val="List Continue 2"/>
    <w:basedOn w:val="List2"/>
    <w:rsid w:val="00237024"/>
    <w:pPr>
      <w:ind w:firstLine="0"/>
    </w:pPr>
  </w:style>
  <w:style w:type="paragraph" w:styleId="ListContinue3">
    <w:name w:val="List Continue 3"/>
    <w:basedOn w:val="List3"/>
    <w:rsid w:val="00237024"/>
    <w:pPr>
      <w:ind w:left="1021" w:firstLine="0"/>
    </w:pPr>
  </w:style>
  <w:style w:type="paragraph" w:styleId="ListContinue4">
    <w:name w:val="List Continue 4"/>
    <w:basedOn w:val="List4"/>
    <w:rsid w:val="00237024"/>
    <w:pPr>
      <w:ind w:firstLine="0"/>
    </w:pPr>
  </w:style>
  <w:style w:type="paragraph" w:styleId="ListContinue5">
    <w:name w:val="List Continue 5"/>
    <w:basedOn w:val="List5"/>
    <w:rsid w:val="00237024"/>
    <w:pPr>
      <w:ind w:firstLine="0"/>
    </w:pPr>
  </w:style>
  <w:style w:type="paragraph" w:styleId="ListNumber3">
    <w:name w:val="List Number 3"/>
    <w:basedOn w:val="List3"/>
    <w:rsid w:val="00237024"/>
    <w:pPr>
      <w:numPr>
        <w:numId w:val="5"/>
      </w:numPr>
    </w:pPr>
  </w:style>
  <w:style w:type="paragraph" w:styleId="ListNumber4">
    <w:name w:val="List Number 4"/>
    <w:basedOn w:val="List4"/>
    <w:rsid w:val="00237024"/>
    <w:pPr>
      <w:numPr>
        <w:numId w:val="6"/>
      </w:numPr>
    </w:pPr>
  </w:style>
  <w:style w:type="paragraph" w:styleId="ListNumber5">
    <w:name w:val="List Number 5"/>
    <w:basedOn w:val="List5"/>
    <w:rsid w:val="00237024"/>
    <w:pPr>
      <w:numPr>
        <w:numId w:val="7"/>
      </w:numPr>
    </w:pPr>
  </w:style>
  <w:style w:type="paragraph" w:styleId="BlockText">
    <w:name w:val="Block Text"/>
    <w:basedOn w:val="Normal"/>
    <w:rsid w:val="00237024"/>
    <w:pPr>
      <w:spacing w:after="120"/>
      <w:ind w:left="1440" w:right="1440"/>
    </w:pPr>
  </w:style>
  <w:style w:type="character" w:customStyle="1" w:styleId="Subscript">
    <w:name w:val="Subscript"/>
    <w:basedOn w:val="DefaultParagraphFont"/>
    <w:rsid w:val="00237024"/>
    <w:rPr>
      <w:sz w:val="16"/>
      <w:vertAlign w:val="subscript"/>
    </w:rPr>
  </w:style>
  <w:style w:type="character" w:customStyle="1" w:styleId="Superscript">
    <w:name w:val="Superscript"/>
    <w:basedOn w:val="DefaultParagraphFont"/>
    <w:rsid w:val="00237024"/>
    <w:rPr>
      <w:sz w:val="16"/>
      <w:vertAlign w:val="superscript"/>
    </w:rPr>
  </w:style>
  <w:style w:type="character" w:customStyle="1" w:styleId="Symbols">
    <w:name w:val="Symbols"/>
    <w:basedOn w:val="DefaultParagraphFont"/>
    <w:rsid w:val="00237024"/>
    <w:rPr>
      <w:rFonts w:ascii="Symbol" w:hAnsi="Symbol"/>
    </w:rPr>
  </w:style>
  <w:style w:type="character" w:customStyle="1" w:styleId="MenuOptions">
    <w:name w:val="Menu Options"/>
    <w:basedOn w:val="DefaultParagraphFont"/>
    <w:rsid w:val="00237024"/>
    <w:rPr>
      <w:rFonts w:ascii="Arial Narrow" w:hAnsi="Arial Narrow"/>
      <w:smallCaps/>
    </w:rPr>
  </w:style>
  <w:style w:type="character" w:customStyle="1" w:styleId="Buttons">
    <w:name w:val="Buttons"/>
    <w:basedOn w:val="DefaultParagraphFont"/>
    <w:rsid w:val="00237024"/>
    <w:rPr>
      <w:b/>
    </w:rPr>
  </w:style>
  <w:style w:type="character" w:customStyle="1" w:styleId="Underlined">
    <w:name w:val="Underlined"/>
    <w:basedOn w:val="DefaultParagraphFont"/>
    <w:rsid w:val="00237024"/>
    <w:rPr>
      <w:u w:val="single"/>
    </w:rPr>
  </w:style>
  <w:style w:type="paragraph" w:customStyle="1" w:styleId="TableBodyTextRight">
    <w:name w:val="Table Body Text Right"/>
    <w:basedOn w:val="TableBodyText"/>
    <w:rsid w:val="00237024"/>
    <w:pPr>
      <w:widowControl w:val="0"/>
      <w:autoSpaceDE w:val="0"/>
      <w:autoSpaceDN w:val="0"/>
      <w:adjustRightInd w:val="0"/>
      <w:jc w:val="right"/>
    </w:pPr>
    <w:rPr>
      <w:rFonts w:cs="Arial"/>
      <w:szCs w:val="18"/>
    </w:rPr>
  </w:style>
  <w:style w:type="paragraph" w:customStyle="1" w:styleId="CopyrightText">
    <w:name w:val="Copyright Text"/>
    <w:basedOn w:val="BodyText"/>
    <w:rsid w:val="00237024"/>
    <w:rPr>
      <w:sz w:val="18"/>
    </w:rPr>
  </w:style>
  <w:style w:type="paragraph" w:customStyle="1" w:styleId="BodySmallRight">
    <w:name w:val="Body Small Right"/>
    <w:basedOn w:val="BodyTextRight"/>
    <w:rsid w:val="00237024"/>
    <w:rPr>
      <w:sz w:val="18"/>
      <w:szCs w:val="18"/>
    </w:rPr>
  </w:style>
  <w:style w:type="paragraph" w:customStyle="1" w:styleId="MarginEdition">
    <w:name w:val="Margin Edition"/>
    <w:basedOn w:val="MarginNote"/>
    <w:rsid w:val="00237024"/>
    <w:pPr>
      <w:spacing w:before="0" w:after="0"/>
    </w:pPr>
    <w:rPr>
      <w:rFonts w:ascii="Times New Roman" w:hAnsi="Times New Roman"/>
      <w:color w:val="999999"/>
    </w:rPr>
  </w:style>
  <w:style w:type="paragraph" w:customStyle="1" w:styleId="Spacer">
    <w:name w:val="Spacer"/>
    <w:basedOn w:val="Normal"/>
    <w:rsid w:val="00237024"/>
    <w:rPr>
      <w:sz w:val="2"/>
      <w:szCs w:val="2"/>
    </w:rPr>
  </w:style>
  <w:style w:type="character" w:customStyle="1" w:styleId="Small">
    <w:name w:val="Small"/>
    <w:basedOn w:val="DefaultParagraphFont"/>
    <w:rsid w:val="00237024"/>
    <w:rPr>
      <w:sz w:val="16"/>
    </w:rPr>
  </w:style>
  <w:style w:type="paragraph" w:customStyle="1" w:styleId="WideTable">
    <w:name w:val="Wide Table"/>
    <w:basedOn w:val="Normal"/>
    <w:rsid w:val="00237024"/>
    <w:pPr>
      <w:ind w:left="-1418"/>
    </w:pPr>
    <w:rPr>
      <w:sz w:val="2"/>
      <w:szCs w:val="2"/>
    </w:rPr>
  </w:style>
  <w:style w:type="character" w:styleId="PageNumber">
    <w:name w:val="page number"/>
    <w:basedOn w:val="DefaultParagraphFont"/>
    <w:rsid w:val="00237024"/>
  </w:style>
  <w:style w:type="paragraph" w:styleId="Quote">
    <w:name w:val="Quote"/>
    <w:basedOn w:val="Heading1"/>
    <w:link w:val="QuoteChar"/>
    <w:qFormat/>
    <w:rsid w:val="00237024"/>
    <w:rPr>
      <w:b w:val="0"/>
      <w:sz w:val="72"/>
      <w:szCs w:val="72"/>
      <w:lang w:val="en-NZ"/>
    </w:rPr>
  </w:style>
  <w:style w:type="character" w:customStyle="1" w:styleId="QuoteChar">
    <w:name w:val="Quote Char"/>
    <w:basedOn w:val="DefaultParagraphFont"/>
    <w:link w:val="Quote"/>
    <w:rsid w:val="00237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024"/>
    <w:pPr>
      <w:pageBreakBefore/>
    </w:pPr>
  </w:style>
  <w:style w:type="paragraph" w:customStyle="1" w:styleId="Border">
    <w:name w:val="Border"/>
    <w:basedOn w:val="Normal"/>
    <w:qFormat/>
    <w:rsid w:val="00237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024"/>
    <w:rPr>
      <w:b/>
      <w:bCs/>
      <w:i/>
      <w:iCs/>
      <w:color w:val="auto"/>
    </w:rPr>
  </w:style>
  <w:style w:type="paragraph" w:styleId="IntenseQuote">
    <w:name w:val="Intense Quote"/>
    <w:basedOn w:val="Normal"/>
    <w:next w:val="Normal"/>
    <w:link w:val="IntenseQuoteChar"/>
    <w:uiPriority w:val="30"/>
    <w:qFormat/>
    <w:rsid w:val="00237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024"/>
    <w:rPr>
      <w:smallCaps/>
      <w:color w:val="auto"/>
      <w:u w:val="single"/>
    </w:rPr>
  </w:style>
  <w:style w:type="character" w:styleId="IntenseReference">
    <w:name w:val="Intense Reference"/>
    <w:basedOn w:val="DefaultParagraphFont"/>
    <w:uiPriority w:val="32"/>
    <w:qFormat/>
    <w:rsid w:val="00237024"/>
    <w:rPr>
      <w:b/>
      <w:bCs/>
      <w:smallCaps/>
      <w:color w:val="auto"/>
      <w:spacing w:val="5"/>
      <w:u w:val="single"/>
    </w:rPr>
  </w:style>
  <w:style w:type="paragraph" w:customStyle="1" w:styleId="2ColumnHeading">
    <w:name w:val="2Column Heading"/>
    <w:basedOn w:val="BodyText"/>
    <w:qFormat/>
    <w:rsid w:val="00237024"/>
    <w:pPr>
      <w:spacing w:after="60"/>
      <w:ind w:left="-2268"/>
    </w:pPr>
    <w:rPr>
      <w:b/>
    </w:rPr>
  </w:style>
  <w:style w:type="paragraph" w:customStyle="1" w:styleId="Heading1TOC">
    <w:name w:val="Heading1 TOC"/>
    <w:basedOn w:val="Normal"/>
    <w:qFormat/>
    <w:rsid w:val="00237024"/>
    <w:pPr>
      <w:spacing w:before="240" w:after="120"/>
    </w:pPr>
    <w:rPr>
      <w:rFonts w:ascii="Times New Roman" w:hAnsi="Times New Roman"/>
      <w:b/>
      <w:sz w:val="32"/>
    </w:rPr>
  </w:style>
  <w:style w:type="paragraph" w:customStyle="1" w:styleId="Heading2TOC">
    <w:name w:val="Heading2 TOC"/>
    <w:basedOn w:val="Normal"/>
    <w:qFormat/>
    <w:rsid w:val="00237024"/>
    <w:pPr>
      <w:spacing w:before="240" w:after="60"/>
    </w:pPr>
    <w:rPr>
      <w:rFonts w:ascii="Times New Roman" w:hAnsi="Times New Roman"/>
      <w:b/>
      <w:sz w:val="28"/>
    </w:rPr>
  </w:style>
  <w:style w:type="character" w:customStyle="1" w:styleId="Underline">
    <w:name w:val="Underline"/>
    <w:basedOn w:val="DefaultParagraphFont"/>
    <w:qFormat/>
    <w:rsid w:val="00237024"/>
    <w:rPr>
      <w:u w:val="single"/>
    </w:rPr>
  </w:style>
  <w:style w:type="character" w:customStyle="1" w:styleId="BoldandItalics">
    <w:name w:val="Bold and Italics"/>
    <w:qFormat/>
    <w:rsid w:val="00237024"/>
    <w:rPr>
      <w:b/>
      <w:i/>
      <w:u w:val="none"/>
    </w:rPr>
  </w:style>
  <w:style w:type="paragraph" w:styleId="BalloonText">
    <w:name w:val="Balloon Text"/>
    <w:basedOn w:val="Normal"/>
    <w:link w:val="BalloonTextChar"/>
    <w:rsid w:val="00237024"/>
    <w:rPr>
      <w:rFonts w:ascii="Tahoma" w:hAnsi="Tahoma" w:cs="Tahoma"/>
      <w:sz w:val="16"/>
      <w:szCs w:val="16"/>
    </w:rPr>
  </w:style>
  <w:style w:type="character" w:customStyle="1" w:styleId="BalloonTextChar">
    <w:name w:val="Balloon Text Char"/>
    <w:basedOn w:val="DefaultParagraphFont"/>
    <w:link w:val="BalloonText"/>
    <w:rsid w:val="00237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0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024"/>
    <w:rPr>
      <w:b/>
      <w:color w:val="660033"/>
      <w:spacing w:val="0"/>
    </w:rPr>
  </w:style>
  <w:style w:type="paragraph" w:customStyle="1" w:styleId="Nameditemlist">
    <w:name w:val="Named item list"/>
    <w:basedOn w:val="BodyText"/>
    <w:qFormat/>
    <w:rsid w:val="002370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6724</Characters>
  <Application>Microsoft Office Word</Application>
  <DocSecurity>0</DocSecurity>
  <Lines>171</Lines>
  <Paragraphs>102</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CHC80308 Graduate Diploma of Family Dispute Resolution</dc:title>
  <dc:subject>Approved</dc:subject>
  <dc:creator>Community Services and Health Industry Skills Council</dc:creator>
  <cp:keywords>Release: 2</cp:keywords>
  <dc:description>Review Date: 12 April 2008</dc:description>
  <cp:lastModifiedBy>HSD_TPCMSd.prod</cp:lastModifiedBy>
  <cp:revision>3</cp:revision>
  <dcterms:created xsi:type="dcterms:W3CDTF">2015-01-07T07:18:00Z</dcterms:created>
  <dcterms:modified xsi:type="dcterms:W3CDTF">2015-01-07T07:18:00Z</dcterms:modified>
</cp:coreProperties>
</file>