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3E3" w:rsidP="003B63E3">
      <w:pPr>
        <w:pStyle w:val="Title"/>
      </w:pPr>
      <w:r>
        <w:fldChar w:fldCharType="begin"/>
      </w:r>
      <w:r>
        <w:instrText xml:space="preserve"> TITLE   \* MERGEFORMAT </w:instrText>
      </w:r>
      <w:r>
        <w:fldChar w:fldCharType="separate"/>
      </w:r>
      <w:r>
        <w:t>CHC80208 Graduate Diploma of Relationship Counselling</w:t>
      </w:r>
      <w:r>
        <w:fldChar w:fldCharType="end"/>
      </w:r>
    </w:p>
    <w:p w:rsidR="003B63E3" w:rsidP="003B63E3">
      <w:pPr>
        <w:pStyle w:val="Version"/>
        <w:sectPr w:rsidSect="007C20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2044" w:rsidP="007C2044">
      <w:pPr>
        <w:pStyle w:val="SuperHeading"/>
      </w:pPr>
      <w:r w:rsidRPr="007C2044">
        <w:t>CHC80208 Vocational Graduate Diploma of Relationship Counselling</w:t>
      </w:r>
    </w:p>
    <w:p w:rsidR="00000000" w:rsidRPr="007C2044" w:rsidP="007C2044">
      <w:pPr>
        <w:pStyle w:val="Heading1"/>
      </w:pPr>
      <w:bookmarkStart w:id="1" w:name="O_442187"/>
      <w:bookmarkEnd w:id="1"/>
      <w:r w:rsidRPr="007C2044">
        <w:t>Modification History</w:t>
      </w:r>
    </w:p>
    <w:tbl>
      <w:tblPr>
        <w:tblW w:w="0" w:type="auto"/>
        <w:tblCellMar>
          <w:left w:w="62" w:type="dxa"/>
          <w:right w:w="62" w:type="dxa"/>
        </w:tblCellMar>
        <w:tblLook w:val="0000"/>
      </w:tblPr>
      <w:tblGrid>
        <w:gridCol w:w="2628"/>
        <w:gridCol w:w="2626"/>
        <w:gridCol w:w="3942"/>
      </w:tblGrid>
      <w:tr w:rsidTr="003B63E3">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C2044" w:rsidP="007C2044">
            <w:pPr>
              <w:pStyle w:val="BodyText"/>
            </w:pPr>
            <w:r w:rsidRPr="007C2044">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C2044" w:rsidP="007C2044">
            <w:pPr>
              <w:pStyle w:val="BodyText"/>
            </w:pPr>
            <w:r w:rsidRPr="007C2044">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C2044">
            <w:pPr>
              <w:pStyle w:val="BodyText"/>
              <w:rPr>
                <w:lang w:val="en-NZ"/>
              </w:rPr>
            </w:pPr>
            <w:r w:rsidRPr="007C2044">
              <w:rPr>
                <w:rStyle w:val="SpecialBold"/>
              </w:rPr>
              <w:t>Comments</w:t>
            </w:r>
          </w:p>
        </w:tc>
      </w:tr>
      <w:tr w:rsidTr="003B63E3">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44">
            <w:pPr>
              <w:pStyle w:val="BodyText"/>
              <w:rPr>
                <w:lang w:val="en-NZ"/>
              </w:rPr>
            </w:pPr>
            <w:r w:rsidRPr="007C2044">
              <w:t>CHC80208 Vocational Graduate Diploma of Relationship Counselling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044">
            <w:pPr>
              <w:pStyle w:val="BodyText"/>
              <w:rPr>
                <w:lang w:val="en-NZ"/>
              </w:rPr>
            </w:pPr>
            <w:r w:rsidRPr="007C2044">
              <w:t>CHC80208 Vocational Graduate Diploma of Relationship Counselling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44" w:rsidP="007C2044">
            <w:pPr>
              <w:pStyle w:val="BodyText"/>
            </w:pPr>
            <w:r w:rsidRPr="007C2044">
              <w:t>Revised terminology for entry requirements. Updated unit codes and imported units. No change to qualification outcome.</w:t>
            </w:r>
          </w:p>
        </w:tc>
      </w:tr>
    </w:tbl>
    <w:p w:rsidR="00000000" w:rsidRPr="007C2044" w:rsidP="007C2044">
      <w:pPr>
        <w:pStyle w:val="BodyText"/>
      </w:pPr>
    </w:p>
    <w:p w:rsidR="00000000" w:rsidRPr="007C2044" w:rsidP="007C2044">
      <w:pPr>
        <w:pStyle w:val="AllowPageBreak"/>
      </w:pPr>
    </w:p>
    <w:p w:rsidR="00000000" w:rsidRPr="007C2044" w:rsidP="007C2044">
      <w:pPr>
        <w:pStyle w:val="Heading1"/>
      </w:pPr>
      <w:bookmarkStart w:id="2" w:name="O_442192"/>
      <w:bookmarkEnd w:id="2"/>
      <w:r w:rsidRPr="007C2044">
        <w:t>Description</w:t>
      </w:r>
    </w:p>
    <w:p w:rsidR="00000000" w:rsidRPr="007C2044" w:rsidP="007C2044">
      <w:pPr>
        <w:pStyle w:val="BodyText"/>
      </w:pPr>
      <w:r w:rsidRPr="007C2044">
        <w:t>This qualification applies to workers who</w:t>
      </w:r>
      <w:r w:rsidRPr="007C2044">
        <w:t xml:space="preserve"> are employed in a family and/or couples relationship counselling role. This qualification has particular relevance to counsellors working in independently or in organisations, providing counselling interventions, (rather than counselling support), for fam</w:t>
      </w:r>
      <w:r w:rsidRPr="007C2044">
        <w:t xml:space="preserve">ilies and/or couples experiencing relationship issues of a complex nature. </w:t>
      </w:r>
    </w:p>
    <w:p w:rsidR="00000000" w:rsidRPr="007C2044" w:rsidP="007C2044">
      <w:pPr>
        <w:pStyle w:val="BodyText"/>
      </w:pPr>
    </w:p>
    <w:p w:rsidR="00000000" w:rsidRPr="007C2044" w:rsidP="007C2044">
      <w:pPr>
        <w:pStyle w:val="BodyText"/>
      </w:pPr>
      <w:r w:rsidRPr="007C2044">
        <w:t>Counsel</w:t>
      </w:r>
      <w:r w:rsidRPr="007C2044">
        <w:t xml:space="preserve">ling contexts may include pre- or post- separation and divorce or where the client has involvement with the Family Law system. Counsellors at this level are making high level, independent, complex judgements in highly specialised contexts. </w:t>
      </w:r>
    </w:p>
    <w:p w:rsidR="00000000" w:rsidRPr="007C2044" w:rsidP="007C2044">
      <w:pPr>
        <w:pStyle w:val="BodyText"/>
      </w:pPr>
    </w:p>
    <w:p w:rsidR="00000000" w:rsidRPr="007C2044" w:rsidP="007C2044">
      <w:pPr>
        <w:pStyle w:val="BodyText"/>
      </w:pPr>
      <w:r w:rsidRPr="007C2044">
        <w:t>Counselling oc</w:t>
      </w:r>
      <w:r w:rsidRPr="007C2044">
        <w:t>cupations may also involve full responsibility and accountability for all aspects of work of self and others and functions including, program planning, budget, strategy, design and analysis.</w:t>
      </w:r>
    </w:p>
    <w:p w:rsidR="00000000" w:rsidRPr="007C2044" w:rsidP="007C2044">
      <w:pPr>
        <w:pStyle w:val="AllowPageBreak"/>
      </w:pPr>
    </w:p>
    <w:p w:rsidR="00000000" w:rsidRPr="007C2044" w:rsidP="007C2044">
      <w:pPr>
        <w:pStyle w:val="Heading1"/>
      </w:pPr>
      <w:bookmarkStart w:id="3" w:name="O_442185"/>
      <w:bookmarkEnd w:id="3"/>
      <w:r w:rsidRPr="007C2044">
        <w:t>Pathways Information</w:t>
      </w:r>
    </w:p>
    <w:p w:rsidR="00000000" w:rsidRPr="007C2044" w:rsidP="007C2044">
      <w:pPr>
        <w:pStyle w:val="BodyText"/>
      </w:pPr>
      <w:r w:rsidRPr="007C2044">
        <w:t>Not Applicable</w:t>
      </w:r>
    </w:p>
    <w:p w:rsidR="00000000" w:rsidRPr="007C2044" w:rsidP="007C2044">
      <w:pPr>
        <w:pStyle w:val="AllowPageBreak"/>
      </w:pPr>
    </w:p>
    <w:p w:rsidR="00000000" w:rsidRPr="007C2044" w:rsidP="007C2044">
      <w:pPr>
        <w:pStyle w:val="Heading1"/>
      </w:pPr>
      <w:bookmarkStart w:id="4" w:name="O_442188"/>
      <w:bookmarkEnd w:id="4"/>
      <w:r w:rsidRPr="007C2044">
        <w:t>Licensing/Regulatory Information</w:t>
      </w:r>
    </w:p>
    <w:p w:rsidR="00000000" w:rsidRPr="007C2044" w:rsidP="007C2044">
      <w:pPr>
        <w:pStyle w:val="BodyText"/>
      </w:pPr>
      <w:r w:rsidRPr="007C2044">
        <w:t>Not Applicable</w:t>
      </w:r>
    </w:p>
    <w:p w:rsidR="00000000" w:rsidRPr="007C2044" w:rsidP="007C2044">
      <w:pPr>
        <w:pStyle w:val="AllowPageBreak"/>
      </w:pPr>
    </w:p>
    <w:p w:rsidR="00000000" w:rsidRPr="007C2044" w:rsidP="007C2044">
      <w:pPr>
        <w:pStyle w:val="Heading1"/>
      </w:pPr>
      <w:bookmarkStart w:id="5" w:name="O_442190"/>
      <w:bookmarkEnd w:id="5"/>
      <w:r w:rsidRPr="007C2044">
        <w:t>Entry Requirements</w:t>
      </w:r>
    </w:p>
    <w:p w:rsidR="00000000" w:rsidRPr="007C2044" w:rsidP="007C2044">
      <w:pPr>
        <w:pStyle w:val="BodyText"/>
      </w:pPr>
      <w:r w:rsidRPr="007C2044">
        <w:t xml:space="preserve">To gain entry into </w:t>
      </w:r>
      <w:r w:rsidRPr="007C2044">
        <w:rPr>
          <w:rStyle w:val="Emphasis"/>
        </w:rPr>
        <w:t xml:space="preserve">CHC80208 Vocational Graduate Diploma of Relationship Counselling </w:t>
      </w:r>
      <w:r w:rsidRPr="007C2044">
        <w:t>a candidate must have:</w:t>
      </w:r>
    </w:p>
    <w:p w:rsidR="00000000" w:rsidRPr="007C2044" w:rsidP="007C2044">
      <w:pPr>
        <w:pStyle w:val="ListBullet"/>
      </w:pPr>
      <w:r w:rsidRPr="007C2044">
        <w:t>An undergraduate degree or higher qualification in Counsell</w:t>
      </w:r>
      <w:r w:rsidRPr="007C2044">
        <w:t xml:space="preserve">ing, Psychotherapy, Psychology, Social Work, Social Science or equivalent </w:t>
      </w:r>
    </w:p>
    <w:p w:rsidR="00000000" w:rsidRPr="007C2044" w:rsidP="007C2044">
      <w:pPr>
        <w:pStyle w:val="BodyText"/>
      </w:pPr>
      <w:r w:rsidRPr="007C2044">
        <w:rPr>
          <w:rStyle w:val="SpecialBold"/>
        </w:rPr>
        <w:t>OR</w:t>
      </w:r>
    </w:p>
    <w:p w:rsidR="00000000" w:rsidRPr="007C2044" w:rsidP="007C2044">
      <w:pPr>
        <w:pStyle w:val="ListBullet"/>
      </w:pPr>
      <w:r w:rsidRPr="007C2044">
        <w:t>An accredited qualification in counselling at Diploma or Advanced Diploma level</w:t>
      </w:r>
    </w:p>
    <w:p w:rsidR="00000000" w:rsidRPr="007C2044" w:rsidP="007C2044">
      <w:pPr>
        <w:pStyle w:val="BodyText"/>
      </w:pPr>
      <w:r w:rsidRPr="007C2044">
        <w:rPr>
          <w:rStyle w:val="SpecialBold"/>
        </w:rPr>
        <w:t>OR</w:t>
      </w:r>
    </w:p>
    <w:p w:rsidR="00000000" w:rsidRPr="007C2044" w:rsidP="007C2044">
      <w:pPr>
        <w:pStyle w:val="ListBullet"/>
      </w:pPr>
      <w:r w:rsidRPr="007C2044">
        <w:t>Previous experience in a family counselling environment in a job role involving the self dire</w:t>
      </w:r>
      <w:r w:rsidRPr="007C2044">
        <w:t xml:space="preserve">cted application of knowledge with substantial depth in some areas, the exercise of independent judgement and decision making, and a range of technical and other skills. </w:t>
      </w:r>
    </w:p>
    <w:p w:rsidR="00000000" w:rsidRPr="007C2044" w:rsidP="007C2044">
      <w:pPr>
        <w:pStyle w:val="BodyText"/>
      </w:pPr>
    </w:p>
    <w:p w:rsidR="00000000" w:rsidRPr="007C2044" w:rsidP="007C2044">
      <w:pPr>
        <w:pStyle w:val="BodyText"/>
      </w:pPr>
      <w:r w:rsidRPr="007C2044">
        <w:rPr>
          <w:rStyle w:val="SpecialBold"/>
        </w:rPr>
        <w:t>Work application requirements</w:t>
      </w:r>
    </w:p>
    <w:p w:rsidR="00000000" w:rsidRPr="007C2044" w:rsidP="007C2044">
      <w:pPr>
        <w:pStyle w:val="BodyText"/>
      </w:pPr>
      <w:r w:rsidRPr="007C2044">
        <w:t>For award of this qualification, candidates must compl</w:t>
      </w:r>
      <w:r w:rsidRPr="007C2044">
        <w:t>ete workplace application under direct supervision. Based on this workplace application, evidence provided by the supervisor will contribute to assessment of the candidate's ability to apply skills and knowledge as specified in the core units of competency</w:t>
      </w:r>
      <w:r w:rsidRPr="007C2044">
        <w:t xml:space="preserve"> (</w:t>
      </w:r>
      <w:r w:rsidRPr="007C2044">
        <w:rPr>
          <w:rStyle w:val="Emphasis"/>
        </w:rPr>
        <w:t>CHCDFV811C</w:t>
      </w:r>
      <w:r w:rsidRPr="007C2044">
        <w:t xml:space="preserve">, </w:t>
      </w:r>
      <w:r w:rsidRPr="007C2044">
        <w:rPr>
          <w:rStyle w:val="Emphasis"/>
        </w:rPr>
        <w:t>CHCFCS801B</w:t>
      </w:r>
      <w:r w:rsidRPr="007C2044">
        <w:t xml:space="preserve">, </w:t>
      </w:r>
      <w:r w:rsidRPr="007C2044">
        <w:rPr>
          <w:rStyle w:val="Emphasis"/>
        </w:rPr>
        <w:t>CHCFCS802B</w:t>
      </w:r>
      <w:r w:rsidRPr="007C2044">
        <w:t xml:space="preserve">, </w:t>
      </w:r>
      <w:r w:rsidRPr="007C2044">
        <w:rPr>
          <w:rStyle w:val="Emphasis"/>
        </w:rPr>
        <w:t>CHCFCS804B</w:t>
      </w:r>
      <w:r w:rsidRPr="007C2044">
        <w:t xml:space="preserve"> and </w:t>
      </w:r>
      <w:r w:rsidRPr="007C2044">
        <w:rPr>
          <w:rStyle w:val="Emphasis"/>
        </w:rPr>
        <w:t>CHCFCS806C</w:t>
      </w:r>
      <w:r w:rsidRPr="007C2044">
        <w:t>).</w:t>
      </w:r>
    </w:p>
    <w:p w:rsidR="00000000" w:rsidRPr="007C2044" w:rsidP="007C2044">
      <w:pPr>
        <w:pStyle w:val="BodyText"/>
      </w:pPr>
    </w:p>
    <w:p w:rsidR="00000000" w:rsidRPr="007C2044" w:rsidP="007C2044">
      <w:pPr>
        <w:pStyle w:val="BodyText"/>
      </w:pPr>
      <w:r w:rsidRPr="007C2044">
        <w:rPr>
          <w:rStyle w:val="SpecialBold"/>
        </w:rPr>
        <w:t>Occupational titles</w:t>
      </w:r>
      <w:r w:rsidRPr="007C2044">
        <w:t xml:space="preserve"> for these workers may include:</w:t>
      </w:r>
    </w:p>
    <w:tbl>
      <w:tblPr>
        <w:tblW w:w="0" w:type="auto"/>
        <w:tblLayout w:type="fixed"/>
        <w:tblCellMar>
          <w:left w:w="62" w:type="dxa"/>
          <w:right w:w="62" w:type="dxa"/>
        </w:tblCellMar>
        <w:tblLook w:val="0000"/>
      </w:tblPr>
      <w:tblGrid>
        <w:gridCol w:w="4197"/>
        <w:gridCol w:w="4198"/>
      </w:tblGrid>
      <w:tr w:rsidTr="003B63E3">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7C2044">
            <w:pPr>
              <w:pStyle w:val="ListBullet"/>
              <w:rPr>
                <w:lang w:val="en-NZ"/>
              </w:rPr>
            </w:pPr>
            <w:r w:rsidRPr="007C2044">
              <w:t>Child and family counsellor</w:t>
            </w:r>
          </w:p>
        </w:tc>
        <w:tc>
          <w:tcPr>
            <w:tcW w:w="4198" w:type="dxa"/>
            <w:tcBorders>
              <w:top w:val="nil"/>
              <w:left w:val="nil"/>
              <w:bottom w:val="nil"/>
              <w:right w:val="nil"/>
            </w:tcBorders>
            <w:tcMar>
              <w:top w:w="0" w:type="dxa"/>
              <w:left w:w="62" w:type="dxa"/>
              <w:bottom w:w="0" w:type="dxa"/>
              <w:right w:w="62" w:type="dxa"/>
            </w:tcMar>
          </w:tcPr>
          <w:p w:rsidR="00000000" w:rsidP="007C2044">
            <w:pPr>
              <w:pStyle w:val="ListBullet"/>
              <w:rPr>
                <w:lang w:val="en-NZ"/>
              </w:rPr>
            </w:pPr>
            <w:r w:rsidRPr="007C2044">
              <w:t>Family counsellor</w:t>
            </w:r>
          </w:p>
        </w:tc>
      </w:tr>
      <w:tr w:rsidTr="003B63E3">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7C2044">
            <w:pPr>
              <w:pStyle w:val="ListBullet"/>
              <w:rPr>
                <w:lang w:val="en-NZ"/>
              </w:rPr>
            </w:pPr>
            <w:r w:rsidRPr="007C2044">
              <w:t>Contact service practice manager</w:t>
            </w:r>
          </w:p>
        </w:tc>
        <w:tc>
          <w:tcPr>
            <w:tcW w:w="4198" w:type="dxa"/>
            <w:tcBorders>
              <w:top w:val="nil"/>
              <w:left w:val="nil"/>
              <w:bottom w:val="nil"/>
              <w:right w:val="nil"/>
            </w:tcBorders>
            <w:tcMar>
              <w:top w:w="0" w:type="dxa"/>
              <w:left w:w="62" w:type="dxa"/>
              <w:bottom w:w="0" w:type="dxa"/>
              <w:right w:w="62" w:type="dxa"/>
            </w:tcMar>
          </w:tcPr>
          <w:p w:rsidR="00000000" w:rsidP="007C2044">
            <w:pPr>
              <w:pStyle w:val="ListBullet"/>
              <w:rPr>
                <w:lang w:val="en-NZ"/>
              </w:rPr>
            </w:pPr>
            <w:r w:rsidRPr="007C2044">
              <w:t>Family relationship counsellor</w:t>
            </w:r>
          </w:p>
        </w:tc>
      </w:tr>
      <w:tr w:rsidTr="003B63E3">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7C2044">
            <w:pPr>
              <w:pStyle w:val="ListBullet"/>
              <w:rPr>
                <w:lang w:val="en-NZ"/>
              </w:rPr>
            </w:pPr>
            <w:r w:rsidRPr="007C2044">
              <w:t>Couples counsellor</w:t>
            </w:r>
          </w:p>
        </w:tc>
        <w:tc>
          <w:tcPr>
            <w:tcW w:w="4198" w:type="dxa"/>
            <w:tcBorders>
              <w:top w:val="nil"/>
              <w:left w:val="nil"/>
              <w:bottom w:val="nil"/>
              <w:right w:val="nil"/>
            </w:tcBorders>
            <w:tcMar>
              <w:top w:w="0" w:type="dxa"/>
              <w:left w:w="62" w:type="dxa"/>
              <w:bottom w:w="0" w:type="dxa"/>
              <w:right w:w="62" w:type="dxa"/>
            </w:tcMar>
          </w:tcPr>
          <w:p w:rsidR="00000000" w:rsidP="007C2044">
            <w:pPr>
              <w:pStyle w:val="ListBullet"/>
              <w:rPr>
                <w:lang w:val="en-NZ"/>
              </w:rPr>
            </w:pPr>
            <w:r w:rsidRPr="007C2044">
              <w:t>Marriage counsellor</w:t>
            </w:r>
          </w:p>
        </w:tc>
      </w:tr>
      <w:tr w:rsidTr="003B63E3">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7C2044">
            <w:pPr>
              <w:pStyle w:val="ListBullet"/>
              <w:rPr>
                <w:lang w:val="en-NZ"/>
              </w:rPr>
            </w:pPr>
            <w:r w:rsidRPr="007C2044">
              <w:t>Divorce counsellor</w:t>
            </w:r>
          </w:p>
        </w:tc>
        <w:tc>
          <w:tcPr>
            <w:tcW w:w="4198" w:type="dxa"/>
            <w:tcBorders>
              <w:top w:val="nil"/>
              <w:left w:val="nil"/>
              <w:bottom w:val="nil"/>
              <w:right w:val="nil"/>
            </w:tcBorders>
            <w:tcMar>
              <w:top w:w="0" w:type="dxa"/>
              <w:left w:w="62" w:type="dxa"/>
              <w:bottom w:w="0" w:type="dxa"/>
              <w:right w:w="62" w:type="dxa"/>
            </w:tcMar>
          </w:tcPr>
          <w:p w:rsidR="00000000" w:rsidRPr="007C2044" w:rsidP="007C2044">
            <w:pPr>
              <w:pStyle w:val="ListBullet"/>
            </w:pPr>
            <w:r w:rsidRPr="007C2044">
              <w:t>Separations counsellor</w:t>
            </w:r>
          </w:p>
        </w:tc>
      </w:tr>
    </w:tbl>
    <w:p w:rsidR="00000000" w:rsidRPr="007C2044" w:rsidP="007C2044">
      <w:pPr>
        <w:pStyle w:val="BodyText"/>
      </w:pPr>
    </w:p>
    <w:p w:rsidR="00000000" w:rsidRPr="007C2044" w:rsidP="007C2044">
      <w:pPr>
        <w:pStyle w:val="AllowPageBreak"/>
      </w:pPr>
    </w:p>
    <w:p w:rsidR="00000000" w:rsidRPr="007C2044" w:rsidP="007C2044">
      <w:pPr>
        <w:pStyle w:val="Heading1"/>
      </w:pPr>
      <w:bookmarkStart w:id="6" w:name="O_442191"/>
      <w:bookmarkEnd w:id="6"/>
      <w:r w:rsidRPr="007C2044">
        <w:t>Employability Skills Summary</w:t>
      </w:r>
    </w:p>
    <w:p w:rsidR="00000000" w:rsidRPr="007C2044" w:rsidP="007C2044">
      <w:pPr>
        <w:pStyle w:val="Heading4"/>
      </w:pPr>
      <w:r w:rsidRPr="007C2044">
        <w:t>Refer to the Topic: Introduction to the Employability Skills Qualification Summaries</w:t>
      </w:r>
    </w:p>
    <w:p w:rsidR="00000000" w:rsidRPr="007C2044" w:rsidP="007C2044">
      <w:pPr>
        <w:pStyle w:val="Heading1"/>
      </w:pPr>
      <w:bookmarkStart w:id="7" w:name="O_442186"/>
      <w:bookmarkEnd w:id="7"/>
      <w:r w:rsidRPr="007C2044">
        <w:t>Packaging Rules</w:t>
      </w:r>
    </w:p>
    <w:tbl>
      <w:tblPr>
        <w:tblW w:w="9322" w:type="dxa"/>
        <w:tblLayout w:type="fixed"/>
        <w:tblCellMar>
          <w:left w:w="62" w:type="dxa"/>
          <w:right w:w="62" w:type="dxa"/>
        </w:tblCellMar>
        <w:tblLook w:val="0000"/>
      </w:tblPr>
      <w:tblGrid>
        <w:gridCol w:w="9322"/>
      </w:tblGrid>
      <w:tr w:rsidTr="003B63E3">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044" w:rsidP="007C2044">
            <w:pPr>
              <w:pStyle w:val="BodyText"/>
            </w:pPr>
            <w:r w:rsidRPr="007C2044">
              <w:rPr>
                <w:rStyle w:val="SpecialBold"/>
              </w:rPr>
              <w:t>PACKAGING RULES</w:t>
            </w:r>
          </w:p>
          <w:p w:rsidR="00000000" w:rsidRPr="007C2044" w:rsidP="007C2044">
            <w:pPr>
              <w:pStyle w:val="BodyText"/>
            </w:pPr>
            <w:r w:rsidRPr="007C2044">
              <w:t>11 units of competency are required for this qualification, including:</w:t>
            </w:r>
          </w:p>
          <w:p w:rsidR="00000000" w:rsidRPr="007C2044" w:rsidP="007C2044">
            <w:pPr>
              <w:pStyle w:val="ListBullet"/>
            </w:pPr>
            <w:r w:rsidRPr="007C2044">
              <w:t>5 core units</w:t>
            </w:r>
          </w:p>
          <w:p w:rsidR="00000000" w:rsidRPr="007C2044" w:rsidP="007C2044">
            <w:pPr>
              <w:pStyle w:val="ListBullet"/>
            </w:pPr>
            <w:r w:rsidRPr="007C2044">
              <w:t xml:space="preserve">6 elective units </w:t>
            </w:r>
          </w:p>
          <w:p w:rsidR="00000000" w:rsidRPr="007C2044" w:rsidP="007C2044">
            <w:pPr>
              <w:pStyle w:val="BodyText"/>
            </w:pPr>
            <w:r w:rsidRPr="007C2044">
              <w:t>A wide range of elective units is available, including:</w:t>
            </w:r>
          </w:p>
          <w:p w:rsidR="00000000" w:rsidRPr="007C2044" w:rsidP="007C2044">
            <w:pPr>
              <w:pStyle w:val="ListBullet2"/>
            </w:pPr>
            <w:r w:rsidRPr="007C2044">
              <w:t xml:space="preserve">Relevant electives listed below </w:t>
            </w:r>
          </w:p>
          <w:p w:rsidR="00000000" w:rsidRPr="007C2044" w:rsidP="007C2044">
            <w:pPr>
              <w:pStyle w:val="ListBullet2"/>
            </w:pPr>
            <w:r w:rsidRPr="007C2044">
              <w:t>Units of competency to address workplace requirements and packaged at the level of this qualification or higher in Community Services and/or Health Training Packages</w:t>
            </w:r>
          </w:p>
          <w:p w:rsidR="00000000" w:rsidRPr="007C2044" w:rsidP="007C2044">
            <w:pPr>
              <w:pStyle w:val="ListBullet2"/>
            </w:pPr>
            <w:r w:rsidRPr="007C2044">
              <w:t>Where appropriate, to address workplace requirements, up to 2 units of competency packaged</w:t>
            </w:r>
            <w:r w:rsidRPr="007C2044">
              <w:t xml:space="preserve"> at the level of this qualification or higher in other relevant Training Packages or accredited courses where the details of those courses are available on TGA or other public listing </w:t>
            </w:r>
          </w:p>
        </w:tc>
      </w:tr>
    </w:tbl>
    <w:p w:rsidR="00000000" w:rsidRPr="007C2044" w:rsidP="007C2044">
      <w:pPr>
        <w:pStyle w:val="BodyText"/>
      </w:pPr>
      <w:r w:rsidRPr="007C2044">
        <w:rPr>
          <w:rStyle w:val="SpecialBold"/>
        </w:rPr>
        <w:t>Core units</w:t>
      </w:r>
    </w:p>
    <w:p w:rsidR="00000000" w:rsidRPr="007C2044" w:rsidP="007C2044">
      <w:pPr>
        <w:pStyle w:val="BodyText"/>
      </w:pPr>
      <w:r w:rsidRPr="007C2044">
        <w:t>CHCDFV811C Respond to domestic and family violence in family work</w:t>
      </w:r>
    </w:p>
    <w:p w:rsidR="00000000" w:rsidRPr="007C2044" w:rsidP="007C2044">
      <w:pPr>
        <w:pStyle w:val="BodyText"/>
      </w:pPr>
      <w:r w:rsidRPr="007C2044">
        <w:t>CHCFCS801B Apply theory and practice of counselling approaches</w:t>
      </w:r>
    </w:p>
    <w:p w:rsidR="00000000" w:rsidRPr="007C2044" w:rsidP="007C2044">
      <w:pPr>
        <w:pStyle w:val="BodyText"/>
      </w:pPr>
      <w:r w:rsidRPr="007C2044">
        <w:t>CHCFCS802B Provide relationship counselling</w:t>
      </w:r>
    </w:p>
    <w:p w:rsidR="00000000" w:rsidRPr="007C2044" w:rsidP="007C2044">
      <w:pPr>
        <w:pStyle w:val="BodyText"/>
      </w:pPr>
      <w:r w:rsidRPr="007C2044">
        <w:t>CHCFCS804B Provide counselling to children and young people</w:t>
      </w:r>
    </w:p>
    <w:p w:rsidR="00000000" w:rsidRPr="007C2044" w:rsidP="007C2044">
      <w:pPr>
        <w:pStyle w:val="BodyText"/>
      </w:pPr>
      <w:r w:rsidRPr="007C2044">
        <w:t xml:space="preserve">CHCFCS806C Work within </w:t>
      </w:r>
      <w:r w:rsidRPr="007C2044">
        <w:t>a clinical supervision framework</w:t>
      </w:r>
    </w:p>
    <w:p w:rsidR="00000000" w:rsidRPr="007C2044" w:rsidP="007C2044">
      <w:pPr>
        <w:pStyle w:val="BodyText"/>
      </w:pPr>
    </w:p>
    <w:p w:rsidR="00000000" w:rsidRPr="007C2044" w:rsidP="007C2044">
      <w:pPr>
        <w:pStyle w:val="BodyText"/>
      </w:pPr>
      <w:r w:rsidRPr="007C2044">
        <w:rPr>
          <w:rStyle w:val="SpecialBold"/>
        </w:rPr>
        <w:t>The importance of culturally aware and respectful practice</w:t>
      </w:r>
    </w:p>
    <w:p w:rsidR="00000000" w:rsidRPr="007C2044" w:rsidP="007C2044">
      <w:pPr>
        <w:pStyle w:val="BodyText"/>
      </w:pPr>
      <w:r w:rsidRPr="007C2044">
        <w:t>All workers undertaking work in the community sector need foundation knowledge to inform their work with Aboriginal and/or Torres Strait Islander clients and co-wo</w:t>
      </w:r>
      <w:r w:rsidRPr="007C2044">
        <w:t xml:space="preserve">rkers and with clients and co-workers from culturally and linguistically diverse backgrounds. This foundation must be provided and assessed as part of a holistic approach to delivery and assessment of this qualification. Specific guidelines for assessment </w:t>
      </w:r>
      <w:r w:rsidRPr="007C2044">
        <w:t>of this aspect of competency are provided in the Assessment Guidelines for the Community Services Training Package.</w:t>
      </w:r>
    </w:p>
    <w:p w:rsidR="00000000" w:rsidRPr="007C2044" w:rsidP="007C2044">
      <w:pPr>
        <w:pStyle w:val="BodyText"/>
      </w:pPr>
    </w:p>
    <w:p w:rsidR="00000000" w:rsidRPr="007C2044" w:rsidP="007C2044">
      <w:pPr>
        <w:pStyle w:val="BodyText"/>
      </w:pPr>
      <w:r w:rsidRPr="007C2044">
        <w:rPr>
          <w:rStyle w:val="SpecialBold"/>
        </w:rPr>
        <w:t>Relevant electives</w:t>
      </w:r>
    </w:p>
    <w:p w:rsidR="00000000" w:rsidRPr="007C2044" w:rsidP="007C2044">
      <w:pPr>
        <w:pStyle w:val="BodyText"/>
      </w:pPr>
      <w:r w:rsidRPr="007C2044">
        <w:t>Electives are to be selected in line with specified Packaging Rules. The following grouping of relevant electives is pro</w:t>
      </w:r>
      <w:r w:rsidRPr="007C2044">
        <w:t>vided to facilitate selection and does not necessarily reflect workplace requirements.  Electives may be selected from one or more groups.  Employers may specify that certain electives are required to address specific workplace needs.</w:t>
      </w:r>
    </w:p>
    <w:p w:rsidR="00000000" w:rsidRPr="007C2044" w:rsidP="007C2044">
      <w:pPr>
        <w:pStyle w:val="BodyText"/>
      </w:pPr>
    </w:p>
    <w:p w:rsidR="00000000" w:rsidRPr="007C2044" w:rsidP="007C2044">
      <w:pPr>
        <w:pStyle w:val="BodyText"/>
      </w:pPr>
      <w:r w:rsidRPr="007C2044">
        <w:rPr>
          <w:rStyle w:val="SpecialBold"/>
        </w:rPr>
        <w:t xml:space="preserve">Family relationship </w:t>
      </w:r>
      <w:r w:rsidRPr="007C2044">
        <w:rPr>
          <w:rStyle w:val="SpecialBold"/>
        </w:rPr>
        <w:t>electives</w:t>
      </w:r>
    </w:p>
    <w:p w:rsidR="00000000" w:rsidRPr="007C2044" w:rsidP="007C2044">
      <w:pPr>
        <w:pStyle w:val="BodyText"/>
      </w:pPr>
      <w:r w:rsidRPr="007C2044">
        <w:t>CHCAOD510B Work effectively with clients with complex alcohol and/or other drugs issues</w:t>
      </w:r>
    </w:p>
    <w:p w:rsidR="00000000" w:rsidRPr="007C2044" w:rsidP="007C2044">
      <w:pPr>
        <w:pStyle w:val="BodyText"/>
      </w:pPr>
      <w:r w:rsidRPr="007C2044">
        <w:t>CHCCHILD403B Promote the safety, well being and welfare of children, young people and their families</w:t>
      </w:r>
    </w:p>
    <w:p w:rsidR="00000000" w:rsidRPr="007C2044" w:rsidP="007C2044">
      <w:pPr>
        <w:pStyle w:val="BodyText"/>
      </w:pPr>
      <w:r w:rsidRPr="007C2044">
        <w:t>CHCCS521B Assess and respond to individuals at risk of su</w:t>
      </w:r>
      <w:r w:rsidRPr="007C2044">
        <w:t>icide</w:t>
      </w:r>
    </w:p>
    <w:p w:rsidR="00000000" w:rsidRPr="007C2044" w:rsidP="007C2044">
      <w:pPr>
        <w:pStyle w:val="BodyText"/>
      </w:pPr>
      <w:r w:rsidRPr="007C2044">
        <w:t>CHCCS601C Work with clients with unique needs</w:t>
      </w:r>
    </w:p>
    <w:p w:rsidR="00000000" w:rsidRPr="007C2044" w:rsidP="007C2044">
      <w:pPr>
        <w:pStyle w:val="BodyText"/>
      </w:pPr>
      <w:r w:rsidRPr="007C2044">
        <w:t>CHCFAM503B Work with a child focused approach</w:t>
      </w:r>
    </w:p>
    <w:p w:rsidR="00000000" w:rsidRPr="007C2044" w:rsidP="007C2044">
      <w:pPr>
        <w:pStyle w:val="BodyText"/>
      </w:pPr>
      <w:r w:rsidRPr="007C2044">
        <w:t>CHCFAM505B Operate in a family law environment</w:t>
      </w:r>
    </w:p>
    <w:p w:rsidR="00000000" w:rsidRPr="007C2044" w:rsidP="007C2044">
      <w:pPr>
        <w:pStyle w:val="BodyText"/>
      </w:pPr>
      <w:r w:rsidRPr="007C2044">
        <w:t>CHCFAM518B Work with involuntary and mandated clients</w:t>
      </w:r>
    </w:p>
    <w:p w:rsidR="00000000" w:rsidRPr="007C2044" w:rsidP="007C2044">
      <w:pPr>
        <w:pStyle w:val="BodyText"/>
      </w:pPr>
      <w:r w:rsidRPr="007C2044">
        <w:t>CHCFAM801B Develop an understanding of child inclusive pr</w:t>
      </w:r>
      <w:r w:rsidRPr="007C2044">
        <w:t>actice</w:t>
      </w:r>
    </w:p>
    <w:p w:rsidR="00000000" w:rsidRPr="007C2044" w:rsidP="007C2044">
      <w:pPr>
        <w:pStyle w:val="BodyText"/>
      </w:pPr>
      <w:r w:rsidRPr="007C2044">
        <w:t>CHCFAM802B Work within a child inclusive framework  (Note pre-requisite: CHCFAM801B)</w:t>
      </w:r>
    </w:p>
    <w:p w:rsidR="00000000" w:rsidRPr="007C2044" w:rsidP="007C2044">
      <w:pPr>
        <w:pStyle w:val="BodyText"/>
      </w:pPr>
      <w:r w:rsidRPr="007C2044">
        <w:t>CHCFAM806B Assist clients to develop parenting arrangements</w:t>
      </w:r>
    </w:p>
    <w:p w:rsidR="00000000" w:rsidRPr="007C2044" w:rsidP="007C2044">
      <w:pPr>
        <w:pStyle w:val="BodyText"/>
      </w:pPr>
      <w:r w:rsidRPr="007C2044">
        <w:t>CHCFCS803B Provide grief and loss counselling</w:t>
      </w:r>
    </w:p>
    <w:p w:rsidR="00000000" w:rsidRPr="007C2044" w:rsidP="007C2044">
      <w:pPr>
        <w:pStyle w:val="BodyText"/>
      </w:pPr>
      <w:r w:rsidRPr="007C2044">
        <w:t>CHCYTH506B Provide services for young people appropriate t</w:t>
      </w:r>
      <w:r w:rsidRPr="007C2044">
        <w:t>o their needs and circumstances</w:t>
      </w:r>
    </w:p>
    <w:p w:rsidR="00000000" w:rsidRPr="007C2044" w:rsidP="007C2044">
      <w:pPr>
        <w:pStyle w:val="BodyText"/>
      </w:pPr>
      <w:r w:rsidRPr="007C2044">
        <w:t>CHCYTH511B Work effectively with young people and their families</w:t>
      </w:r>
    </w:p>
    <w:p w:rsidR="00000000" w:rsidRPr="007C2044" w:rsidP="007C2044">
      <w:pPr>
        <w:pStyle w:val="BodyText"/>
      </w:pPr>
    </w:p>
    <w:p w:rsidR="00000000" w:rsidRPr="007C2044" w:rsidP="007C2044">
      <w:pPr>
        <w:pStyle w:val="BodyText"/>
      </w:pPr>
      <w:r w:rsidRPr="007C2044">
        <w:rPr>
          <w:rStyle w:val="SpecialBold"/>
        </w:rPr>
        <w:t>Family and contact service practice management electives</w:t>
      </w:r>
      <w:r w:rsidRPr="007C2044">
        <w:t xml:space="preserve"> </w:t>
      </w:r>
    </w:p>
    <w:p w:rsidR="00000000" w:rsidRPr="007C2044" w:rsidP="007C2044">
      <w:pPr>
        <w:pStyle w:val="BodyText"/>
      </w:pPr>
      <w:r w:rsidRPr="007C2044">
        <w:t>CHCCM605C Develop practice standards</w:t>
      </w:r>
    </w:p>
    <w:p w:rsidR="00000000" w:rsidRPr="007C2044" w:rsidP="007C2044">
      <w:pPr>
        <w:pStyle w:val="BodyText"/>
      </w:pPr>
      <w:r w:rsidRPr="007C2044">
        <w:t>CHCCONS403C Support families to develop relationships</w:t>
      </w:r>
    </w:p>
    <w:p w:rsidR="00000000" w:rsidRPr="007C2044" w:rsidP="007C2044">
      <w:pPr>
        <w:pStyle w:val="BodyText"/>
      </w:pPr>
      <w:r w:rsidRPr="007C2044">
        <w:t>CHCCONS504C Assist families to self manage contact</w:t>
      </w:r>
    </w:p>
    <w:p w:rsidR="00000000" w:rsidRPr="007C2044" w:rsidP="007C2044">
      <w:pPr>
        <w:pStyle w:val="BodyText"/>
      </w:pPr>
      <w:r w:rsidRPr="007C2044">
        <w:t>CHCCS607E Coordinate in-service assessment and response to address client needs</w:t>
      </w:r>
    </w:p>
    <w:p w:rsidR="00000000" w:rsidRPr="007C2044" w:rsidP="007C2044">
      <w:pPr>
        <w:pStyle w:val="BodyText"/>
      </w:pPr>
      <w:r w:rsidRPr="007C2044">
        <w:t>CHCINF604D Manage the organisation's information systems</w:t>
      </w:r>
    </w:p>
    <w:p w:rsidR="00000000" w:rsidRPr="007C2044" w:rsidP="007C2044">
      <w:pPr>
        <w:pStyle w:val="BodyText"/>
      </w:pPr>
      <w:r w:rsidRPr="007C2044">
        <w:t>CHCORG428A Reflect on and improve own professional practice</w:t>
      </w:r>
    </w:p>
    <w:p w:rsidR="00000000" w:rsidRPr="007C2044" w:rsidP="007C2044">
      <w:pPr>
        <w:pStyle w:val="BodyText"/>
      </w:pPr>
      <w:r w:rsidRPr="007C2044">
        <w:t>CHCORG52</w:t>
      </w:r>
      <w:r w:rsidRPr="007C2044">
        <w:t>9B Provide coaching and motivation</w:t>
      </w:r>
    </w:p>
    <w:p w:rsidR="00000000" w:rsidRPr="007C2044" w:rsidP="007C2044">
      <w:pPr>
        <w:pStyle w:val="BodyText"/>
      </w:pPr>
      <w:r w:rsidRPr="007C2044">
        <w:t>CHCORG607D Manage workplace issues</w:t>
      </w:r>
    </w:p>
    <w:p w:rsidR="00000000" w:rsidRPr="007C2044" w:rsidP="007C2044">
      <w:pPr>
        <w:pStyle w:val="BodyText"/>
      </w:pPr>
      <w:r w:rsidRPr="007C2044">
        <w:t>CHCORG619D Manage quality of organisation's service delivery outcomes</w:t>
      </w:r>
    </w:p>
    <w:p w:rsidR="00000000" w:rsidRPr="007C2044" w:rsidP="007C2044">
      <w:pPr>
        <w:pStyle w:val="BodyText"/>
      </w:pPr>
      <w:r w:rsidRPr="007C2044">
        <w:t>CHCORG624E Provide leadership in community services delivery</w:t>
      </w:r>
    </w:p>
    <w:p w:rsidR="00000000" w:rsidRPr="007C2044" w:rsidP="007C2044">
      <w:pPr>
        <w:pStyle w:val="BodyText"/>
      </w:pPr>
      <w:r w:rsidRPr="007C2044">
        <w:t>CHCPOL505B Manage research activities</w:t>
      </w:r>
    </w:p>
    <w:p w:rsidR="00000000" w:rsidRPr="007C2044" w:rsidP="007C2044">
      <w:pPr>
        <w:pStyle w:val="BodyText"/>
      </w:pPr>
      <w:r w:rsidRPr="007C2044">
        <w:t>CHCPOL606B Coordi</w:t>
      </w:r>
      <w:r w:rsidRPr="007C2044">
        <w:t>nate policy development</w:t>
      </w:r>
    </w:p>
    <w:p w:rsidR="00000000" w:rsidRPr="007C2044" w:rsidP="007C2044">
      <w:pPr>
        <w:pStyle w:val="BodyText"/>
      </w:pPr>
      <w:r w:rsidRPr="007C2044">
        <w:t>HLTWHS501A Manage workplace WHS processes</w:t>
      </w:r>
    </w:p>
    <w:p w:rsidR="00000000" w:rsidRPr="007C2044" w:rsidP="007C2044">
      <w:pPr>
        <w:pStyle w:val="BodyText"/>
      </w:pPr>
      <w:r w:rsidRPr="007C2044">
        <w:t>HLTWHS601A Improve workplace WHS processes</w:t>
      </w:r>
    </w:p>
    <w:p w:rsidR="00000000" w:rsidRPr="007C2044" w:rsidP="007C2044">
      <w:pPr>
        <w:pStyle w:val="BodyText"/>
      </w:pPr>
    </w:p>
    <w:p w:rsidR="00000000" w:rsidRPr="007C2044" w:rsidP="007C2044">
      <w:pPr>
        <w:pStyle w:val="BodyText"/>
      </w:pPr>
      <w:r w:rsidRPr="007C2044">
        <w:rPr>
          <w:rStyle w:val="SpecialBold"/>
        </w:rPr>
        <w:t>Group work electives</w:t>
      </w:r>
    </w:p>
    <w:p w:rsidR="00000000" w:rsidRPr="007C2044" w:rsidP="007C2044">
      <w:pPr>
        <w:pStyle w:val="BodyText"/>
      </w:pPr>
      <w:r w:rsidRPr="007C2044">
        <w:t>CHCFCS805B Provide group counselling</w:t>
      </w:r>
    </w:p>
    <w:p w:rsidR="00000000" w:rsidRPr="007C2044" w:rsidP="007C2044">
      <w:pPr>
        <w:pStyle w:val="BodyText"/>
      </w:pPr>
      <w:r w:rsidRPr="007C2044">
        <w:t>CHCGROUP805B</w:t>
      </w:r>
      <w:r w:rsidRPr="007C2044">
        <w:tab/>
        <w:t>Support change in the social systems of group members</w:t>
      </w:r>
    </w:p>
    <w:p w:rsidR="00000000" w:rsidRPr="007C2044" w:rsidP="007C2044">
      <w:pPr>
        <w:pStyle w:val="BodyText"/>
      </w:pPr>
      <w:r w:rsidRPr="007C2044">
        <w:t>CHCGROUP806B</w:t>
      </w:r>
      <w:r w:rsidRPr="007C2044">
        <w:tab/>
        <w:t>Plan gro</w:t>
      </w:r>
      <w:r w:rsidRPr="007C2044">
        <w:t>up interventions</w:t>
      </w:r>
    </w:p>
    <w:p w:rsidR="00000000" w:rsidRPr="007C2044" w:rsidP="007C2044">
      <w:pPr>
        <w:pStyle w:val="BodyText"/>
      </w:pPr>
      <w:r w:rsidRPr="007C2044">
        <w:t>CHCGROUP807B</w:t>
      </w:r>
      <w:r w:rsidRPr="007C2044">
        <w:tab/>
        <w:t>Implement group interventions</w:t>
      </w:r>
    </w:p>
    <w:p w:rsidR="00000000" w:rsidRPr="007C2044" w:rsidP="007C2044">
      <w:pPr>
        <w:pStyle w:val="BodyText"/>
      </w:pPr>
    </w:p>
    <w:p w:rsidR="00000000" w:rsidRPr="007C2044" w:rsidP="007C2044">
      <w:pPr>
        <w:pStyle w:val="BodyText"/>
      </w:pPr>
      <w:r w:rsidRPr="007C2044">
        <w:rPr>
          <w:rStyle w:val="SpecialBold"/>
        </w:rPr>
        <w:t>Domestic and family violence electives</w:t>
      </w:r>
    </w:p>
    <w:p w:rsidR="00000000" w:rsidRPr="007C2044" w:rsidP="007C2044">
      <w:pPr>
        <w:pStyle w:val="BodyText"/>
      </w:pPr>
      <w:r w:rsidRPr="007C2044">
        <w:t>CHCDFV402C Manage own professional development in responding to domestic and family violence</w:t>
      </w:r>
    </w:p>
    <w:p w:rsidR="00000000" w:rsidRPr="007C2044" w:rsidP="007C2044">
      <w:pPr>
        <w:pStyle w:val="BodyText"/>
      </w:pPr>
      <w:r w:rsidRPr="007C2044">
        <w:rPr>
          <w:rStyle w:val="BoldandItalics"/>
        </w:rPr>
        <w:t>NOTE</w:t>
      </w:r>
      <w:r w:rsidRPr="007C2044">
        <w:t xml:space="preserve">: </w:t>
      </w:r>
      <w:r w:rsidRPr="007C2044">
        <w:rPr>
          <w:rStyle w:val="Emphasis"/>
        </w:rPr>
        <w:t>CHCDFV402C Manage own professional development in respond</w:t>
      </w:r>
      <w:r w:rsidRPr="007C2044">
        <w:rPr>
          <w:rStyle w:val="Emphasis"/>
        </w:rPr>
        <w:t>ing to domestic and family violence</w:t>
      </w:r>
      <w:r w:rsidRPr="007C2044">
        <w:t>, must be completed prior to or in conjunction with any of the following listed domestic and family violence units selected as electives.</w:t>
      </w:r>
    </w:p>
    <w:p w:rsidR="00000000" w:rsidRPr="007C2044" w:rsidP="007C2044">
      <w:pPr>
        <w:pStyle w:val="BodyText"/>
      </w:pPr>
      <w:r w:rsidRPr="007C2044">
        <w:t>CHCDFV505C Counsel clients affected by domestic and family violence</w:t>
      </w:r>
    </w:p>
    <w:p w:rsidR="00000000" w:rsidRPr="007C2044" w:rsidP="007C2044">
      <w:pPr>
        <w:pStyle w:val="BodyText"/>
      </w:pPr>
      <w:r w:rsidRPr="007C2044">
        <w:t>CHCDFV408C Prov</w:t>
      </w:r>
      <w:r w:rsidRPr="007C2044">
        <w:t>ide support to children affected by domestic and family violence</w:t>
      </w:r>
    </w:p>
    <w:p w:rsidR="00000000" w:rsidRPr="007C2044" w:rsidP="007C2044">
      <w:pPr>
        <w:pStyle w:val="BodyText"/>
      </w:pPr>
      <w:r w:rsidRPr="007C2044">
        <w:t>CHCDFV509D Work with users of violence to effect change</w:t>
      </w:r>
    </w:p>
    <w:p w:rsidR="00000000" w:rsidRPr="007C2044" w:rsidP="007C2044">
      <w:pPr>
        <w:pStyle w:val="BodyText"/>
      </w:pPr>
      <w:r w:rsidRPr="007C2044">
        <w:t>CHCDFV510D Facilitate workplace debriefing and support processes</w:t>
      </w:r>
    </w:p>
    <w:p w:rsidR="00000000" w:rsidRPr="007C2044" w:rsidP="007C2044">
      <w:pPr>
        <w:pStyle w:val="BodyText"/>
      </w:pPr>
      <w:r w:rsidRPr="007C2044">
        <w:t>CHCDFV812B Assist users of domestic and family violence to accept resp</w:t>
      </w:r>
      <w:r w:rsidRPr="007C2044">
        <w:t>onsibility for their behaviour</w:t>
      </w:r>
    </w:p>
    <w:p w:rsidR="00000000" w:rsidRPr="007C2044" w:rsidP="007C2044">
      <w:pPr>
        <w:pStyle w:val="BodyText"/>
      </w:pPr>
      <w:r w:rsidRPr="007C2044">
        <w:t>CHCDFV813B Promote accountability of users of domestic and family violence and abuse</w:t>
      </w:r>
    </w:p>
    <w:p w:rsidR="00000000" w:rsidRPr="007C2044" w:rsidP="007C2044">
      <w:pPr>
        <w:pStyle w:val="BodyText"/>
      </w:pPr>
      <w:r w:rsidRPr="007C2044">
        <w:t>CHCDFV814B Establish change promoting relationship with users of domestic and family violence and abuse</w:t>
      </w:r>
    </w:p>
    <w:p w:rsidR="00000000" w:rsidRPr="007C2044" w:rsidP="007C2044">
      <w:pPr>
        <w:pStyle w:val="BodyText"/>
      </w:pPr>
      <w:r w:rsidRPr="007C2044">
        <w:t>CHCDFV815B Establish and maintain the safety of people who have experienced domestic and family violence</w:t>
      </w:r>
    </w:p>
    <w:p w:rsidR="00000000" w:rsidRPr="007C2044" w:rsidP="007C2044">
      <w:pPr>
        <w:pStyle w:val="BodyText"/>
      </w:pPr>
      <w:r w:rsidRPr="007C2044">
        <w:t>CHCDFV816B Undertake safety planning with people who have been subjected to domestic and family violence</w:t>
      </w:r>
    </w:p>
    <w:p w:rsidR="00000000" w:rsidRPr="007C2044" w:rsidP="007C2044">
      <w:pPr>
        <w:pStyle w:val="BodyText"/>
      </w:pPr>
      <w:r w:rsidRPr="007C2044">
        <w:t>CHCDFV817B Manage domestic and family violence</w:t>
      </w:r>
      <w:r w:rsidRPr="007C2044">
        <w:t xml:space="preserve"> and abuse screening and risk assessment processes</w:t>
      </w:r>
    </w:p>
    <w:p w:rsidR="00000000" w:rsidRPr="007C2044" w:rsidP="007C2044">
      <w:pPr>
        <w:pStyle w:val="BodyText"/>
      </w:pPr>
      <w:r w:rsidRPr="007C2044">
        <w:t xml:space="preserve">CHCDFV818C Provide programs for people who have been subject to domestic and family violence </w:t>
      </w:r>
    </w:p>
    <w:p w:rsidR="00000000" w:rsidRPr="007C2044" w:rsidP="007C2044">
      <w:pPr>
        <w:pStyle w:val="BodyText"/>
      </w:pPr>
    </w:p>
    <w:p w:rsidR="00000000" w:rsidRPr="007C2044" w:rsidP="007C2044">
      <w:pPr>
        <w:pStyle w:val="BodyText"/>
      </w:pPr>
      <w:r w:rsidRPr="007C2044">
        <w:rPr>
          <w:rStyle w:val="SpecialBold"/>
        </w:rPr>
        <w:t>Diversity and cultural context electives</w:t>
      </w:r>
      <w:r w:rsidRPr="007C2044">
        <w:t xml:space="preserve"> </w:t>
      </w:r>
    </w:p>
    <w:p w:rsidR="00000000" w:rsidRPr="007C2044" w:rsidP="007C2044">
      <w:pPr>
        <w:pStyle w:val="BodyText"/>
      </w:pPr>
      <w:r w:rsidRPr="007C2044">
        <w:t>CHCCD413E Work within specific communities</w:t>
      </w:r>
    </w:p>
    <w:p w:rsidR="00000000" w:rsidRPr="007C2044" w:rsidP="007C2044">
      <w:pPr>
        <w:pStyle w:val="BodyText"/>
      </w:pPr>
      <w:r w:rsidRPr="007C2044">
        <w:t>CHCDFV406C Provide domest</w:t>
      </w:r>
      <w:r w:rsidRPr="007C2044">
        <w:t xml:space="preserve">ic and family violence support in Aboriginal and Torres Strait Islander communities </w:t>
      </w:r>
    </w:p>
    <w:p w:rsidR="00000000" w:rsidRPr="007C2044" w:rsidP="007C2044">
      <w:pPr>
        <w:pStyle w:val="BodyText"/>
      </w:pPr>
      <w:r w:rsidRPr="007C2044">
        <w:t>CHCDFV407C Provide domestic and family violence support in non-English speaking background communities</w:t>
      </w:r>
    </w:p>
    <w:p w:rsidR="00000000" w:rsidRPr="007C2044" w:rsidP="007C2044">
      <w:pPr>
        <w:pStyle w:val="BodyText"/>
      </w:pPr>
      <w:r w:rsidRPr="007C2044">
        <w:t>HLTHIR403C Work effectively with culturally diverse clients and co-w</w:t>
      </w:r>
      <w:r w:rsidRPr="007C2044">
        <w:t>orkers</w:t>
      </w:r>
    </w:p>
    <w:p w:rsidR="00000000" w:rsidRPr="007C2044" w:rsidP="007C2044">
      <w:pPr>
        <w:pStyle w:val="BodyText"/>
      </w:pPr>
      <w:r w:rsidRPr="007C2044">
        <w:t>HLTHIR404D Work effectively with Aboriginal and/or Torres Strait Islander people</w:t>
      </w:r>
    </w:p>
    <w:p w:rsidR="00000000" w:rsidRPr="007C2044" w:rsidP="007C2044">
      <w:pPr>
        <w:pStyle w:val="BodyText"/>
      </w:pPr>
      <w:r w:rsidRPr="007C2044">
        <w:t>AHCCCF411A Develop approaches to include cultural and human diversity</w:t>
      </w:r>
    </w:p>
    <w:p w:rsidR="00000000" w:rsidRPr="007C2044" w:rsidP="007C2044">
      <w:pPr>
        <w:pStyle w:val="BodyText"/>
      </w:pPr>
    </w:p>
    <w:p w:rsidR="00000000" w:rsidRPr="007C2044" w:rsidP="007C2044">
      <w:pPr>
        <w:pStyle w:val="BodyText"/>
      </w:pPr>
      <w:r w:rsidRPr="007C2044">
        <w:rPr>
          <w:rStyle w:val="Emphasis"/>
        </w:rPr>
        <w:t>The following electives are intended for use by Aboriginal and</w:t>
      </w:r>
      <w:r w:rsidRPr="007C2044">
        <w:t>/</w:t>
      </w:r>
      <w:r w:rsidRPr="007C2044">
        <w:rPr>
          <w:rStyle w:val="Emphasis"/>
        </w:rPr>
        <w:t xml:space="preserve">or Torres Strait Islander workers </w:t>
      </w:r>
      <w:r w:rsidRPr="007C2044">
        <w:rPr>
          <w:rStyle w:val="Emphasis"/>
        </w:rPr>
        <w:t>currently working in the area of social and emotional well being</w:t>
      </w:r>
      <w:r w:rsidRPr="007C2044">
        <w:t>:</w:t>
      </w:r>
    </w:p>
    <w:p w:rsidR="00000000" w:rsidRPr="007C2044" w:rsidP="007C2044">
      <w:pPr>
        <w:pStyle w:val="BodyText"/>
      </w:pPr>
      <w:r w:rsidRPr="007C2044">
        <w:t>HLTAHW507B Work effectively in social and emotional well being</w:t>
      </w:r>
    </w:p>
    <w:p w:rsidR="00000000" w:rsidRPr="007C2044" w:rsidP="007C2044">
      <w:pPr>
        <w:pStyle w:val="BodyText"/>
      </w:pPr>
      <w:r w:rsidRPr="007C2044">
        <w:t>HLTAHW508B Develop a healing framework for social and emotional well being work</w:t>
      </w:r>
    </w:p>
    <w:p w:rsidR="00000000" w:rsidRPr="007C2044" w:rsidP="007C2044">
      <w:pPr>
        <w:pStyle w:val="BodyText"/>
      </w:pPr>
      <w:r w:rsidRPr="007C2044">
        <w:t>HLTAHW509B Respond to loss, grief and trauma</w:t>
      </w:r>
    </w:p>
    <w:p w:rsidR="00000000" w:rsidRPr="007C2044" w:rsidP="007C2044"/>
    <w:sectPr w:rsidSect="007C20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44" w:rsidRPr="003B63E3" w:rsidP="003B6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E3" w:rsidP="007C2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B63E3" w:rsidP="007C204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B63E3" w:rsidP="007C20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44" w:rsidRPr="003B63E3" w:rsidP="003B63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E3" w:rsidRPr="002D2AF8" w:rsidP="007C2044">
    <w:pPr>
      <w:pStyle w:val="Header"/>
      <w:framePr w:wrap="around"/>
    </w:pPr>
    <w:r>
      <w:fldChar w:fldCharType="begin"/>
    </w:r>
    <w:r>
      <w:instrText xml:space="preserve"> TITLE   \* MERGEFORMAT </w:instrText>
    </w:r>
    <w:r>
      <w:fldChar w:fldCharType="separate"/>
    </w:r>
    <w:r>
      <w:t>CHC80208 Graduate Diploma of Relationship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3B63E3" w:rsidP="007C2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D21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EB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B0C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044"/>
    <w:pPr>
      <w:spacing w:before="360" w:after="60"/>
      <w:outlineLvl w:val="0"/>
    </w:pPr>
    <w:rPr>
      <w:sz w:val="32"/>
    </w:rPr>
  </w:style>
  <w:style w:type="paragraph" w:styleId="Heading2">
    <w:name w:val="heading 2"/>
    <w:basedOn w:val="HeadingBase"/>
    <w:next w:val="BodyText"/>
    <w:link w:val="Heading2Char"/>
    <w:qFormat/>
    <w:rsid w:val="007C2044"/>
    <w:pPr>
      <w:keepLines/>
      <w:spacing w:before="240" w:after="120"/>
      <w:outlineLvl w:val="1"/>
    </w:pPr>
    <w:rPr>
      <w:sz w:val="28"/>
      <w:szCs w:val="40"/>
    </w:rPr>
  </w:style>
  <w:style w:type="paragraph" w:styleId="Heading3">
    <w:name w:val="heading 3"/>
    <w:basedOn w:val="HeadingBase"/>
    <w:next w:val="BodyText"/>
    <w:link w:val="Heading3Char"/>
    <w:qFormat/>
    <w:rsid w:val="007C2044"/>
    <w:pPr>
      <w:spacing w:before="180" w:after="120"/>
      <w:outlineLvl w:val="2"/>
    </w:pPr>
    <w:rPr>
      <w:spacing w:val="-10"/>
      <w:kern w:val="32"/>
    </w:rPr>
  </w:style>
  <w:style w:type="paragraph" w:styleId="Heading4">
    <w:name w:val="heading 4"/>
    <w:basedOn w:val="HeadingBase"/>
    <w:next w:val="BodyText"/>
    <w:link w:val="Heading4Char"/>
    <w:qFormat/>
    <w:rsid w:val="007C2044"/>
    <w:pPr>
      <w:spacing w:before="160" w:after="120"/>
      <w:outlineLvl w:val="3"/>
    </w:pPr>
    <w:rPr>
      <w:sz w:val="22"/>
    </w:rPr>
  </w:style>
  <w:style w:type="paragraph" w:styleId="Heading5">
    <w:name w:val="heading 5"/>
    <w:basedOn w:val="HeadingBase"/>
    <w:next w:val="Normal"/>
    <w:link w:val="Heading5Char"/>
    <w:qFormat/>
    <w:rsid w:val="007C2044"/>
    <w:pPr>
      <w:spacing w:before="80"/>
      <w:outlineLvl w:val="4"/>
    </w:pPr>
    <w:rPr>
      <w:color w:val="918585"/>
      <w:sz w:val="20"/>
    </w:rPr>
  </w:style>
  <w:style w:type="paragraph" w:styleId="Heading6">
    <w:name w:val="heading 6"/>
    <w:basedOn w:val="HeadingBase"/>
    <w:next w:val="Normal"/>
    <w:link w:val="Heading6Char"/>
    <w:qFormat/>
    <w:rsid w:val="007C2044"/>
    <w:pPr>
      <w:spacing w:before="60"/>
      <w:outlineLvl w:val="5"/>
    </w:pPr>
    <w:rPr>
      <w:color w:val="918585"/>
      <w:sz w:val="20"/>
    </w:rPr>
  </w:style>
  <w:style w:type="paragraph" w:styleId="Heading7">
    <w:name w:val="heading 7"/>
    <w:basedOn w:val="Normal"/>
    <w:next w:val="Normal"/>
    <w:link w:val="Heading7Char"/>
    <w:qFormat/>
    <w:rsid w:val="007C2044"/>
    <w:pPr>
      <w:ind w:left="720"/>
      <w:outlineLvl w:val="6"/>
    </w:pPr>
    <w:rPr>
      <w:i/>
    </w:rPr>
  </w:style>
  <w:style w:type="paragraph" w:styleId="Heading8">
    <w:name w:val="heading 8"/>
    <w:basedOn w:val="Normal"/>
    <w:next w:val="Normal"/>
    <w:link w:val="Heading8Char"/>
    <w:qFormat/>
    <w:rsid w:val="007C2044"/>
    <w:pPr>
      <w:ind w:left="720"/>
      <w:outlineLvl w:val="7"/>
    </w:pPr>
    <w:rPr>
      <w:i/>
    </w:rPr>
  </w:style>
  <w:style w:type="paragraph" w:styleId="Heading9">
    <w:name w:val="heading 9"/>
    <w:basedOn w:val="Normal"/>
    <w:next w:val="Normal"/>
    <w:link w:val="Heading9Char"/>
    <w:qFormat/>
    <w:rsid w:val="007C2044"/>
    <w:pPr>
      <w:ind w:left="720"/>
      <w:outlineLvl w:val="8"/>
    </w:pPr>
    <w:rPr>
      <w:i/>
    </w:rPr>
  </w:style>
  <w:style w:type="character" w:default="1" w:styleId="DefaultParagraphFont">
    <w:name w:val="Default Paragraph Font"/>
    <w:uiPriority w:val="1"/>
    <w:unhideWhenUsed/>
    <w:rsid w:val="007C2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044"/>
  </w:style>
  <w:style w:type="character" w:customStyle="1" w:styleId="Heading1Char">
    <w:name w:val="Heading 1 Char"/>
    <w:basedOn w:val="DefaultParagraphFont"/>
    <w:link w:val="Heading1"/>
    <w:rsid w:val="007C204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C2044"/>
    <w:rPr>
      <w:rFonts w:ascii="Times New Roman" w:eastAsia="Times New Roman" w:hAnsi="Times New Roman" w:cs="Times New Roman"/>
      <w:b/>
      <w:szCs w:val="20"/>
      <w:lang w:eastAsia="en-US"/>
    </w:rPr>
  </w:style>
  <w:style w:type="paragraph" w:styleId="BodyText">
    <w:name w:val="Body Text"/>
    <w:basedOn w:val="Normal"/>
    <w:link w:val="BodyTextChar"/>
    <w:rsid w:val="007C20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044"/>
    <w:rPr>
      <w:rFonts w:ascii="Times New Roman" w:eastAsia="Times New Roman" w:hAnsi="Times New Roman" w:cs="Times New Roman"/>
      <w:sz w:val="24"/>
      <w:lang w:eastAsia="en-US"/>
    </w:rPr>
  </w:style>
  <w:style w:type="paragraph" w:styleId="ListBullet">
    <w:name w:val="List Bullet"/>
    <w:basedOn w:val="List"/>
    <w:rsid w:val="007C2044"/>
    <w:pPr>
      <w:numPr>
        <w:numId w:val="13"/>
      </w:numPr>
      <w:tabs>
        <w:tab w:val="clear" w:pos="340"/>
      </w:tabs>
      <w:spacing w:before="40" w:after="40"/>
    </w:pPr>
  </w:style>
  <w:style w:type="character" w:customStyle="1" w:styleId="SpecialBold">
    <w:name w:val="Special Bold"/>
    <w:basedOn w:val="DefaultParagraphFont"/>
    <w:rsid w:val="007C2044"/>
    <w:rPr>
      <w:b/>
      <w:spacing w:val="0"/>
    </w:rPr>
  </w:style>
  <w:style w:type="paragraph" w:styleId="ListBullet2">
    <w:name w:val="List Bullet 2"/>
    <w:basedOn w:val="List2"/>
    <w:rsid w:val="007C2044"/>
    <w:pPr>
      <w:numPr>
        <w:numId w:val="14"/>
      </w:numPr>
      <w:tabs>
        <w:tab w:val="clear" w:pos="680"/>
      </w:tabs>
    </w:pPr>
  </w:style>
  <w:style w:type="character" w:styleId="Emphasis">
    <w:name w:val="Emphasis"/>
    <w:basedOn w:val="DefaultParagraphFont"/>
    <w:qFormat/>
    <w:rsid w:val="007C2044"/>
    <w:rPr>
      <w:i/>
    </w:rPr>
  </w:style>
  <w:style w:type="paragraph" w:customStyle="1" w:styleId="SuperHeading">
    <w:name w:val="SuperHeading"/>
    <w:basedOn w:val="Normal"/>
    <w:rsid w:val="007C2044"/>
    <w:pPr>
      <w:spacing w:before="240" w:after="120"/>
      <w:outlineLvl w:val="0"/>
    </w:pPr>
    <w:rPr>
      <w:rFonts w:ascii="Times New Roman" w:hAnsi="Times New Roman"/>
      <w:b/>
      <w:sz w:val="32"/>
    </w:rPr>
  </w:style>
  <w:style w:type="paragraph" w:customStyle="1" w:styleId="AllowPageBreak">
    <w:name w:val="AllowPageBreak"/>
    <w:rsid w:val="007C2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2044"/>
    <w:rPr>
      <w:b/>
      <w:i/>
      <w:u w:val="none"/>
    </w:rPr>
  </w:style>
  <w:style w:type="character" w:customStyle="1" w:styleId="Heading2Char">
    <w:name w:val="Heading 2 Char"/>
    <w:basedOn w:val="DefaultParagraphFont"/>
    <w:link w:val="Heading2"/>
    <w:rsid w:val="007C2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04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C2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044"/>
    <w:rPr>
      <w:rFonts w:ascii="Courier New" w:eastAsia="Times New Roman" w:hAnsi="Courier New" w:cs="Times New Roman"/>
      <w:i/>
      <w:szCs w:val="20"/>
      <w:lang w:eastAsia="en-US"/>
    </w:rPr>
  </w:style>
  <w:style w:type="paragraph" w:customStyle="1" w:styleId="HeadingBase">
    <w:name w:val="Heading Base"/>
    <w:rsid w:val="007C2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044"/>
    <w:pPr>
      <w:tabs>
        <w:tab w:val="right" w:leader="dot" w:pos="9072"/>
      </w:tabs>
      <w:ind w:left="567"/>
    </w:pPr>
    <w:rPr>
      <w:szCs w:val="22"/>
    </w:rPr>
  </w:style>
  <w:style w:type="paragraph" w:customStyle="1" w:styleId="TOCBase">
    <w:name w:val="TOC Base"/>
    <w:rsid w:val="007C2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044"/>
    <w:pPr>
      <w:tabs>
        <w:tab w:val="right" w:leader="dot" w:pos="9072"/>
      </w:tabs>
      <w:spacing w:before="40" w:after="40"/>
      <w:ind w:left="284"/>
    </w:pPr>
    <w:rPr>
      <w:rFonts w:ascii="Times New Roman" w:hAnsi="Times New Roman"/>
    </w:rPr>
  </w:style>
  <w:style w:type="paragraph" w:styleId="TOC1">
    <w:name w:val="toc 1"/>
    <w:basedOn w:val="TOCBase"/>
    <w:next w:val="Normal"/>
    <w:rsid w:val="007C20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044"/>
    <w:rPr>
      <w:rFonts w:ascii="Times New Roman" w:eastAsia="Times New Roman" w:hAnsi="Times New Roman" w:cs="Times New Roman"/>
      <w:sz w:val="16"/>
      <w:lang w:eastAsia="en-US"/>
    </w:rPr>
  </w:style>
  <w:style w:type="paragraph" w:styleId="Title">
    <w:name w:val="Title"/>
    <w:basedOn w:val="HeadingBase"/>
    <w:link w:val="TitleChar"/>
    <w:qFormat/>
    <w:rsid w:val="007C2044"/>
    <w:pPr>
      <w:spacing w:before="5040"/>
      <w:jc w:val="center"/>
    </w:pPr>
    <w:rPr>
      <w:sz w:val="48"/>
      <w:szCs w:val="72"/>
      <w:lang w:val="en-US"/>
    </w:rPr>
  </w:style>
  <w:style w:type="character" w:customStyle="1" w:styleId="TitleChar">
    <w:name w:val="Title Char"/>
    <w:basedOn w:val="DefaultParagraphFont"/>
    <w:link w:val="Title"/>
    <w:rsid w:val="007C2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044"/>
    <w:pPr>
      <w:tabs>
        <w:tab w:val="left" w:pos="3600"/>
        <w:tab w:val="left" w:pos="3958"/>
      </w:tabs>
    </w:pPr>
  </w:style>
  <w:style w:type="paragraph" w:styleId="List">
    <w:name w:val="List"/>
    <w:basedOn w:val="BodyText"/>
    <w:next w:val="BodyText"/>
    <w:rsid w:val="007C2044"/>
    <w:pPr>
      <w:tabs>
        <w:tab w:val="left" w:pos="340"/>
      </w:tabs>
      <w:spacing w:before="60" w:after="60"/>
      <w:ind w:left="340" w:hanging="340"/>
    </w:pPr>
  </w:style>
  <w:style w:type="paragraph" w:customStyle="1" w:styleId="Note">
    <w:name w:val="Note"/>
    <w:basedOn w:val="BodyText"/>
    <w:rsid w:val="007C2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044"/>
    <w:pPr>
      <w:framePr w:wrap="auto" w:hAnchor="text" w:y="6049"/>
    </w:pPr>
    <w:rPr>
      <w:color w:val="000000"/>
      <w:sz w:val="40"/>
    </w:rPr>
  </w:style>
  <w:style w:type="paragraph" w:customStyle="1" w:styleId="TOCTitle">
    <w:name w:val="TOCTitle"/>
    <w:basedOn w:val="Heading1"/>
    <w:rsid w:val="007C2044"/>
    <w:pPr>
      <w:spacing w:after="240"/>
      <w:jc w:val="center"/>
      <w:outlineLvl w:val="9"/>
    </w:pPr>
    <w:rPr>
      <w:caps/>
    </w:rPr>
  </w:style>
  <w:style w:type="paragraph" w:customStyle="1" w:styleId="Version">
    <w:name w:val="Version"/>
    <w:rsid w:val="007C20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044"/>
    <w:pPr>
      <w:keepNext w:val="0"/>
      <w:tabs>
        <w:tab w:val="right" w:pos="4176"/>
      </w:tabs>
      <w:ind w:left="198" w:hanging="198"/>
    </w:pPr>
    <w:rPr>
      <w:rFonts w:ascii="Garamond" w:hAnsi="Garamond"/>
    </w:rPr>
  </w:style>
  <w:style w:type="paragraph" w:styleId="IndexHeading">
    <w:name w:val="index heading"/>
    <w:basedOn w:val="Normal"/>
    <w:next w:val="Index1"/>
    <w:semiHidden/>
    <w:rsid w:val="007C2044"/>
    <w:pPr>
      <w:spacing w:before="120" w:after="120"/>
    </w:pPr>
    <w:rPr>
      <w:rFonts w:ascii="Arial" w:hAnsi="Arial"/>
      <w:b/>
      <w:color w:val="918585"/>
      <w:sz w:val="24"/>
    </w:rPr>
  </w:style>
  <w:style w:type="paragraph" w:styleId="Header">
    <w:name w:val="header"/>
    <w:basedOn w:val="Normal"/>
    <w:link w:val="HeaderChar"/>
    <w:rsid w:val="007C2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044"/>
    <w:rPr>
      <w:rFonts w:ascii="Times New Roman" w:eastAsia="Times New Roman" w:hAnsi="Times New Roman" w:cs="Times New Roman"/>
      <w:sz w:val="16"/>
      <w:szCs w:val="20"/>
      <w:lang w:val="en-GB" w:eastAsia="en-US"/>
    </w:rPr>
  </w:style>
  <w:style w:type="paragraph" w:customStyle="1" w:styleId="Chapter">
    <w:name w:val="Chapter"/>
    <w:basedOn w:val="Normal"/>
    <w:rsid w:val="007C2044"/>
    <w:pPr>
      <w:spacing w:before="240"/>
    </w:pPr>
    <w:rPr>
      <w:rFonts w:ascii="Times New Roman" w:hAnsi="Times New Roman"/>
      <w:smallCaps/>
      <w:spacing w:val="80"/>
      <w:sz w:val="28"/>
    </w:rPr>
  </w:style>
  <w:style w:type="paragraph" w:customStyle="1" w:styleId="InChapter">
    <w:name w:val="InChapter"/>
    <w:basedOn w:val="Heading3"/>
    <w:rsid w:val="007C2044"/>
    <w:pPr>
      <w:spacing w:after="240"/>
      <w:outlineLvl w:val="9"/>
    </w:pPr>
    <w:rPr>
      <w:noProof/>
    </w:rPr>
  </w:style>
  <w:style w:type="paragraph" w:styleId="Index2">
    <w:name w:val="index 2"/>
    <w:basedOn w:val="Normal"/>
    <w:next w:val="Normal"/>
    <w:semiHidden/>
    <w:rsid w:val="007C2044"/>
    <w:pPr>
      <w:tabs>
        <w:tab w:val="right" w:pos="4176"/>
      </w:tabs>
      <w:ind w:left="568" w:hanging="284"/>
    </w:pPr>
    <w:rPr>
      <w:rFonts w:ascii="Garamond" w:hAnsi="Garamond"/>
    </w:rPr>
  </w:style>
  <w:style w:type="paragraph" w:customStyle="1" w:styleId="Byline">
    <w:name w:val="Byline"/>
    <w:rsid w:val="007C2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044"/>
    <w:pPr>
      <w:tabs>
        <w:tab w:val="clear" w:pos="3600"/>
        <w:tab w:val="clear" w:pos="3958"/>
      </w:tabs>
      <w:jc w:val="right"/>
    </w:pPr>
  </w:style>
  <w:style w:type="paragraph" w:styleId="Caption">
    <w:name w:val="caption"/>
    <w:basedOn w:val="BodyText"/>
    <w:next w:val="Normal"/>
    <w:qFormat/>
    <w:rsid w:val="007C2044"/>
    <w:pPr>
      <w:framePr w:w="2268" w:hSpace="181" w:vSpace="181" w:wrap="around" w:vAnchor="text" w:hAnchor="page" w:x="1135" w:y="285" w:anchorLock="1"/>
    </w:pPr>
    <w:rPr>
      <w:i/>
    </w:rPr>
  </w:style>
  <w:style w:type="paragraph" w:customStyle="1" w:styleId="MiniTOCTitle">
    <w:name w:val="MiniTOCTitle"/>
    <w:basedOn w:val="Heading4"/>
    <w:rsid w:val="007C2044"/>
    <w:pPr>
      <w:spacing w:before="240"/>
      <w:outlineLvl w:val="9"/>
    </w:pPr>
    <w:rPr>
      <w:noProof/>
      <w:sz w:val="24"/>
    </w:rPr>
  </w:style>
  <w:style w:type="paragraph" w:customStyle="1" w:styleId="MiniTOCItem">
    <w:name w:val="MiniTOCItem"/>
    <w:basedOn w:val="ListBullet"/>
    <w:rsid w:val="007C2044"/>
    <w:pPr>
      <w:numPr>
        <w:numId w:val="0"/>
      </w:numPr>
      <w:tabs>
        <w:tab w:val="right" w:leader="dot" w:pos="6521"/>
      </w:tabs>
      <w:spacing w:before="0" w:after="0"/>
    </w:pPr>
  </w:style>
  <w:style w:type="paragraph" w:customStyle="1" w:styleId="TOFTitle">
    <w:name w:val="TOFTitle"/>
    <w:basedOn w:val="TOCTitle"/>
    <w:rsid w:val="007C2044"/>
  </w:style>
  <w:style w:type="paragraph" w:styleId="TableofFigures">
    <w:name w:val="table of figures"/>
    <w:basedOn w:val="Normal"/>
    <w:next w:val="Normal"/>
    <w:semiHidden/>
    <w:rsid w:val="007C2044"/>
    <w:pPr>
      <w:tabs>
        <w:tab w:val="right" w:leader="dot" w:pos="9072"/>
      </w:tabs>
      <w:ind w:left="970" w:hanging="403"/>
    </w:pPr>
    <w:rPr>
      <w:rFonts w:ascii="Times New Roman" w:hAnsi="Times New Roman"/>
      <w:b/>
    </w:rPr>
  </w:style>
  <w:style w:type="paragraph" w:styleId="ListNumber">
    <w:name w:val="List Number"/>
    <w:basedOn w:val="List"/>
    <w:rsid w:val="007C2044"/>
    <w:pPr>
      <w:numPr>
        <w:numId w:val="11"/>
      </w:numPr>
    </w:pPr>
  </w:style>
  <w:style w:type="character" w:customStyle="1" w:styleId="WingdingSymbols">
    <w:name w:val="Wingding Symbols"/>
    <w:rsid w:val="007C2044"/>
    <w:rPr>
      <w:rFonts w:ascii="Wingdings" w:hAnsi="Wingdings"/>
    </w:rPr>
  </w:style>
  <w:style w:type="paragraph" w:customStyle="1" w:styleId="TableHeading">
    <w:name w:val="Table Heading"/>
    <w:basedOn w:val="HeadingBase"/>
    <w:rsid w:val="007C2044"/>
    <w:pPr>
      <w:keepLines/>
      <w:pBdr>
        <w:bottom w:val="single" w:sz="6" w:space="1" w:color="918585"/>
      </w:pBdr>
      <w:spacing w:before="240"/>
    </w:pPr>
  </w:style>
  <w:style w:type="character" w:customStyle="1" w:styleId="HotSpot">
    <w:name w:val="HotSpot"/>
    <w:rsid w:val="007C2044"/>
    <w:rPr>
      <w:color w:val="0033CC"/>
      <w:u w:val="none"/>
    </w:rPr>
  </w:style>
  <w:style w:type="paragraph" w:customStyle="1" w:styleId="BodyTextRight">
    <w:name w:val="Body Text Right"/>
    <w:basedOn w:val="BodyText"/>
    <w:rsid w:val="007C2044"/>
    <w:pPr>
      <w:spacing w:before="0" w:after="0"/>
      <w:jc w:val="right"/>
    </w:pPr>
  </w:style>
  <w:style w:type="paragraph" w:styleId="Index3">
    <w:name w:val="index 3"/>
    <w:basedOn w:val="ListNumber2"/>
    <w:next w:val="Normal"/>
    <w:semiHidden/>
    <w:rsid w:val="007C2044"/>
    <w:pPr>
      <w:numPr>
        <w:numId w:val="0"/>
      </w:numPr>
      <w:tabs>
        <w:tab w:val="right" w:leader="dot" w:pos="4176"/>
      </w:tabs>
    </w:pPr>
  </w:style>
  <w:style w:type="paragraph" w:styleId="ListNumber2">
    <w:name w:val="List Number 2"/>
    <w:basedOn w:val="List2"/>
    <w:rsid w:val="007C2044"/>
    <w:pPr>
      <w:numPr>
        <w:numId w:val="10"/>
      </w:numPr>
      <w:tabs>
        <w:tab w:val="clear" w:pos="1060"/>
      </w:tabs>
    </w:pPr>
  </w:style>
  <w:style w:type="paragraph" w:customStyle="1" w:styleId="MarginNote">
    <w:name w:val="Margin Note"/>
    <w:basedOn w:val="BodyText"/>
    <w:rsid w:val="007C2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044"/>
    <w:rPr>
      <w:sz w:val="32"/>
    </w:rPr>
  </w:style>
  <w:style w:type="paragraph" w:customStyle="1" w:styleId="HeadingProcedure">
    <w:name w:val="Heading Procedure"/>
    <w:basedOn w:val="HeadingBase"/>
    <w:next w:val="Normal"/>
    <w:rsid w:val="007C2044"/>
    <w:pPr>
      <w:tabs>
        <w:tab w:val="left" w:pos="0"/>
      </w:tabs>
      <w:spacing w:before="120" w:after="60"/>
    </w:pPr>
    <w:rPr>
      <w:i/>
      <w:color w:val="918585"/>
      <w:sz w:val="22"/>
    </w:rPr>
  </w:style>
  <w:style w:type="paragraph" w:customStyle="1" w:styleId="TableBodyText">
    <w:name w:val="Table Body Text"/>
    <w:basedOn w:val="BodyText"/>
    <w:rsid w:val="007C2044"/>
    <w:pPr>
      <w:spacing w:before="60" w:after="60"/>
    </w:pPr>
  </w:style>
  <w:style w:type="paragraph" w:styleId="ListContinue">
    <w:name w:val="List Continue"/>
    <w:basedOn w:val="List"/>
    <w:rsid w:val="007C2044"/>
    <w:pPr>
      <w:ind w:firstLine="0"/>
    </w:pPr>
  </w:style>
  <w:style w:type="paragraph" w:customStyle="1" w:styleId="ListNote">
    <w:name w:val="List Note"/>
    <w:basedOn w:val="List"/>
    <w:rsid w:val="007C2044"/>
    <w:pPr>
      <w:pBdr>
        <w:top w:val="single" w:sz="6" w:space="2" w:color="918585"/>
        <w:bottom w:val="single" w:sz="6" w:space="2" w:color="918585"/>
      </w:pBdr>
      <w:tabs>
        <w:tab w:val="left" w:pos="1021"/>
      </w:tabs>
      <w:ind w:firstLine="0"/>
    </w:pPr>
  </w:style>
  <w:style w:type="paragraph" w:customStyle="1" w:styleId="Warning">
    <w:name w:val="Warning"/>
    <w:basedOn w:val="BodyText"/>
    <w:rsid w:val="007C2044"/>
    <w:pPr>
      <w:shd w:val="clear" w:color="auto" w:fill="D9D9D9"/>
      <w:tabs>
        <w:tab w:val="left" w:pos="992"/>
      </w:tabs>
      <w:ind w:left="119" w:right="119"/>
    </w:pPr>
    <w:rPr>
      <w:sz w:val="20"/>
    </w:rPr>
  </w:style>
  <w:style w:type="paragraph" w:customStyle="1" w:styleId="MarginIcons">
    <w:name w:val="Margin Icons"/>
    <w:basedOn w:val="BodyText"/>
    <w:rsid w:val="007C2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044"/>
    <w:rPr>
      <w:rFonts w:ascii="Courier New" w:hAnsi="Courier New"/>
    </w:rPr>
  </w:style>
  <w:style w:type="paragraph" w:customStyle="1" w:styleId="NoteBullet">
    <w:name w:val="Note Bullet"/>
    <w:basedOn w:val="Note"/>
    <w:rsid w:val="007C2044"/>
    <w:pPr>
      <w:tabs>
        <w:tab w:val="clear" w:pos="680"/>
      </w:tabs>
      <w:spacing w:before="60" w:after="60"/>
    </w:pPr>
  </w:style>
  <w:style w:type="paragraph" w:customStyle="1" w:styleId="SubHeading2">
    <w:name w:val="SubHeading2"/>
    <w:basedOn w:val="HeadingBase"/>
    <w:rsid w:val="007C2044"/>
    <w:pPr>
      <w:spacing w:before="240" w:after="60"/>
    </w:pPr>
    <w:rPr>
      <w:sz w:val="20"/>
    </w:rPr>
  </w:style>
  <w:style w:type="paragraph" w:customStyle="1" w:styleId="SubHeading1">
    <w:name w:val="SubHeading1"/>
    <w:basedOn w:val="HeadingBase"/>
    <w:rsid w:val="007C2044"/>
    <w:pPr>
      <w:spacing w:before="240" w:after="60"/>
    </w:pPr>
    <w:rPr>
      <w:color w:val="918585"/>
      <w:sz w:val="22"/>
    </w:rPr>
  </w:style>
  <w:style w:type="paragraph" w:customStyle="1" w:styleId="SideHeading">
    <w:name w:val="Side Heading"/>
    <w:basedOn w:val="HeadingBase"/>
    <w:rsid w:val="007C2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044"/>
    <w:pPr>
      <w:numPr>
        <w:numId w:val="12"/>
      </w:numPr>
    </w:pPr>
  </w:style>
  <w:style w:type="paragraph" w:styleId="PlainText">
    <w:name w:val="Plain Text"/>
    <w:basedOn w:val="Normal"/>
    <w:link w:val="PlainTextChar"/>
    <w:rsid w:val="007C2044"/>
    <w:rPr>
      <w:sz w:val="20"/>
    </w:rPr>
  </w:style>
  <w:style w:type="character" w:customStyle="1" w:styleId="PlainTextChar">
    <w:name w:val="Plain Text Char"/>
    <w:basedOn w:val="DefaultParagraphFont"/>
    <w:link w:val="PlainText"/>
    <w:rsid w:val="007C2044"/>
    <w:rPr>
      <w:rFonts w:ascii="Courier New" w:eastAsia="Times New Roman" w:hAnsi="Courier New" w:cs="Times New Roman"/>
      <w:sz w:val="20"/>
      <w:szCs w:val="20"/>
      <w:lang w:eastAsia="en-US"/>
    </w:rPr>
  </w:style>
  <w:style w:type="character" w:customStyle="1" w:styleId="MenuOption">
    <w:name w:val="Menu Option"/>
    <w:basedOn w:val="DefaultParagraphFont"/>
    <w:rsid w:val="007C2044"/>
    <w:rPr>
      <w:b/>
      <w:smallCaps/>
    </w:rPr>
  </w:style>
  <w:style w:type="paragraph" w:customStyle="1" w:styleId="TableListNumber">
    <w:name w:val="Table List Number"/>
    <w:basedOn w:val="ListNumber"/>
    <w:rsid w:val="007C2044"/>
    <w:pPr>
      <w:numPr>
        <w:numId w:val="0"/>
      </w:numPr>
    </w:pPr>
  </w:style>
  <w:style w:type="paragraph" w:styleId="TOC4">
    <w:name w:val="toc 4"/>
    <w:basedOn w:val="TOCBase"/>
    <w:next w:val="Normal"/>
    <w:semiHidden/>
    <w:rsid w:val="007C2044"/>
    <w:pPr>
      <w:tabs>
        <w:tab w:val="right" w:leader="dot" w:pos="9071"/>
      </w:tabs>
      <w:ind w:left="1701"/>
    </w:pPr>
  </w:style>
  <w:style w:type="paragraph" w:customStyle="1" w:styleId="ListAlpha">
    <w:name w:val="List Alpha"/>
    <w:basedOn w:val="List"/>
    <w:rsid w:val="007C2044"/>
    <w:pPr>
      <w:numPr>
        <w:numId w:val="9"/>
      </w:numPr>
    </w:pPr>
  </w:style>
  <w:style w:type="paragraph" w:customStyle="1" w:styleId="ListAlpha2">
    <w:name w:val="List Alpha 2"/>
    <w:basedOn w:val="List2"/>
    <w:rsid w:val="007C2044"/>
    <w:pPr>
      <w:numPr>
        <w:numId w:val="8"/>
      </w:numPr>
    </w:pPr>
  </w:style>
  <w:style w:type="paragraph" w:styleId="List2">
    <w:name w:val="List 2"/>
    <w:basedOn w:val="BodyText"/>
    <w:rsid w:val="007C2044"/>
    <w:pPr>
      <w:tabs>
        <w:tab w:val="left" w:pos="680"/>
      </w:tabs>
      <w:spacing w:before="60" w:after="60"/>
      <w:ind w:left="680" w:hanging="340"/>
    </w:pPr>
  </w:style>
  <w:style w:type="paragraph" w:styleId="List3">
    <w:name w:val="List 3"/>
    <w:basedOn w:val="BodyText"/>
    <w:rsid w:val="007C2044"/>
    <w:pPr>
      <w:tabs>
        <w:tab w:val="left" w:pos="1021"/>
      </w:tabs>
      <w:spacing w:before="60" w:after="60"/>
      <w:ind w:left="1020" w:hanging="340"/>
    </w:pPr>
  </w:style>
  <w:style w:type="paragraph" w:styleId="List4">
    <w:name w:val="List 4"/>
    <w:basedOn w:val="BodyText"/>
    <w:rsid w:val="007C2044"/>
    <w:pPr>
      <w:tabs>
        <w:tab w:val="left" w:pos="1361"/>
      </w:tabs>
      <w:spacing w:before="60" w:after="60"/>
      <w:ind w:left="1361" w:hanging="340"/>
    </w:pPr>
  </w:style>
  <w:style w:type="paragraph" w:styleId="List5">
    <w:name w:val="List 5"/>
    <w:basedOn w:val="BodyText"/>
    <w:rsid w:val="007C2044"/>
    <w:pPr>
      <w:tabs>
        <w:tab w:val="left" w:pos="1701"/>
      </w:tabs>
      <w:spacing w:before="60" w:after="60"/>
      <w:ind w:left="1701" w:hanging="340"/>
    </w:pPr>
  </w:style>
  <w:style w:type="paragraph" w:styleId="ListBullet3">
    <w:name w:val="List Bullet 3"/>
    <w:basedOn w:val="List3"/>
    <w:rsid w:val="007C2044"/>
    <w:pPr>
      <w:numPr>
        <w:numId w:val="15"/>
      </w:numPr>
      <w:tabs>
        <w:tab w:val="clear" w:pos="1021"/>
      </w:tabs>
      <w:ind w:left="1037" w:hanging="357"/>
    </w:pPr>
  </w:style>
  <w:style w:type="paragraph" w:styleId="ListBullet4">
    <w:name w:val="List Bullet 4"/>
    <w:basedOn w:val="List4"/>
    <w:rsid w:val="007C2044"/>
    <w:pPr>
      <w:numPr>
        <w:numId w:val="3"/>
      </w:numPr>
      <w:tabs>
        <w:tab w:val="clear" w:pos="1361"/>
      </w:tabs>
    </w:pPr>
  </w:style>
  <w:style w:type="paragraph" w:styleId="ListBullet5">
    <w:name w:val="List Bullet 5"/>
    <w:basedOn w:val="List5"/>
    <w:rsid w:val="007C2044"/>
    <w:pPr>
      <w:numPr>
        <w:numId w:val="4"/>
      </w:numPr>
    </w:pPr>
  </w:style>
  <w:style w:type="paragraph" w:styleId="ListContinue2">
    <w:name w:val="List Continue 2"/>
    <w:basedOn w:val="List2"/>
    <w:rsid w:val="007C2044"/>
    <w:pPr>
      <w:ind w:firstLine="0"/>
    </w:pPr>
  </w:style>
  <w:style w:type="paragraph" w:styleId="ListContinue3">
    <w:name w:val="List Continue 3"/>
    <w:basedOn w:val="List3"/>
    <w:rsid w:val="007C2044"/>
    <w:pPr>
      <w:ind w:left="1021" w:firstLine="0"/>
    </w:pPr>
  </w:style>
  <w:style w:type="paragraph" w:styleId="ListContinue4">
    <w:name w:val="List Continue 4"/>
    <w:basedOn w:val="List4"/>
    <w:rsid w:val="007C2044"/>
    <w:pPr>
      <w:ind w:firstLine="0"/>
    </w:pPr>
  </w:style>
  <w:style w:type="paragraph" w:styleId="ListContinue5">
    <w:name w:val="List Continue 5"/>
    <w:basedOn w:val="List5"/>
    <w:rsid w:val="007C2044"/>
    <w:pPr>
      <w:ind w:firstLine="0"/>
    </w:pPr>
  </w:style>
  <w:style w:type="paragraph" w:styleId="ListNumber3">
    <w:name w:val="List Number 3"/>
    <w:basedOn w:val="List3"/>
    <w:rsid w:val="007C2044"/>
    <w:pPr>
      <w:numPr>
        <w:numId w:val="5"/>
      </w:numPr>
    </w:pPr>
  </w:style>
  <w:style w:type="paragraph" w:styleId="ListNumber4">
    <w:name w:val="List Number 4"/>
    <w:basedOn w:val="List4"/>
    <w:rsid w:val="007C2044"/>
    <w:pPr>
      <w:numPr>
        <w:numId w:val="6"/>
      </w:numPr>
    </w:pPr>
  </w:style>
  <w:style w:type="paragraph" w:styleId="ListNumber5">
    <w:name w:val="List Number 5"/>
    <w:basedOn w:val="List5"/>
    <w:rsid w:val="007C2044"/>
    <w:pPr>
      <w:numPr>
        <w:numId w:val="7"/>
      </w:numPr>
    </w:pPr>
  </w:style>
  <w:style w:type="paragraph" w:styleId="BlockText">
    <w:name w:val="Block Text"/>
    <w:basedOn w:val="Normal"/>
    <w:rsid w:val="007C2044"/>
    <w:pPr>
      <w:spacing w:after="120"/>
      <w:ind w:left="1440" w:right="1440"/>
    </w:pPr>
  </w:style>
  <w:style w:type="character" w:customStyle="1" w:styleId="Subscript">
    <w:name w:val="Subscript"/>
    <w:basedOn w:val="DefaultParagraphFont"/>
    <w:rsid w:val="007C2044"/>
    <w:rPr>
      <w:sz w:val="16"/>
      <w:vertAlign w:val="subscript"/>
    </w:rPr>
  </w:style>
  <w:style w:type="character" w:customStyle="1" w:styleId="Superscript">
    <w:name w:val="Superscript"/>
    <w:basedOn w:val="DefaultParagraphFont"/>
    <w:rsid w:val="007C2044"/>
    <w:rPr>
      <w:sz w:val="16"/>
      <w:vertAlign w:val="superscript"/>
    </w:rPr>
  </w:style>
  <w:style w:type="character" w:customStyle="1" w:styleId="Symbols">
    <w:name w:val="Symbols"/>
    <w:basedOn w:val="DefaultParagraphFont"/>
    <w:rsid w:val="007C2044"/>
    <w:rPr>
      <w:rFonts w:ascii="Symbol" w:hAnsi="Symbol"/>
    </w:rPr>
  </w:style>
  <w:style w:type="character" w:customStyle="1" w:styleId="MenuOptions">
    <w:name w:val="Menu Options"/>
    <w:basedOn w:val="DefaultParagraphFont"/>
    <w:rsid w:val="007C2044"/>
    <w:rPr>
      <w:rFonts w:ascii="Arial Narrow" w:hAnsi="Arial Narrow"/>
      <w:smallCaps/>
    </w:rPr>
  </w:style>
  <w:style w:type="character" w:customStyle="1" w:styleId="Buttons">
    <w:name w:val="Buttons"/>
    <w:basedOn w:val="DefaultParagraphFont"/>
    <w:rsid w:val="007C2044"/>
    <w:rPr>
      <w:b/>
    </w:rPr>
  </w:style>
  <w:style w:type="character" w:customStyle="1" w:styleId="Underlined">
    <w:name w:val="Underlined"/>
    <w:basedOn w:val="DefaultParagraphFont"/>
    <w:rsid w:val="007C2044"/>
    <w:rPr>
      <w:u w:val="single"/>
    </w:rPr>
  </w:style>
  <w:style w:type="paragraph" w:customStyle="1" w:styleId="TableBodyTextRight">
    <w:name w:val="Table Body Text Right"/>
    <w:basedOn w:val="TableBodyText"/>
    <w:rsid w:val="007C2044"/>
    <w:pPr>
      <w:widowControl w:val="0"/>
      <w:autoSpaceDE w:val="0"/>
      <w:autoSpaceDN w:val="0"/>
      <w:adjustRightInd w:val="0"/>
      <w:jc w:val="right"/>
    </w:pPr>
    <w:rPr>
      <w:rFonts w:cs="Arial"/>
      <w:szCs w:val="18"/>
    </w:rPr>
  </w:style>
  <w:style w:type="paragraph" w:customStyle="1" w:styleId="CopyrightText">
    <w:name w:val="Copyright Text"/>
    <w:basedOn w:val="BodyText"/>
    <w:rsid w:val="007C2044"/>
    <w:rPr>
      <w:sz w:val="18"/>
    </w:rPr>
  </w:style>
  <w:style w:type="paragraph" w:customStyle="1" w:styleId="BodySmallRight">
    <w:name w:val="Body Small Right"/>
    <w:basedOn w:val="BodyTextRight"/>
    <w:rsid w:val="007C2044"/>
    <w:rPr>
      <w:sz w:val="18"/>
      <w:szCs w:val="18"/>
    </w:rPr>
  </w:style>
  <w:style w:type="paragraph" w:customStyle="1" w:styleId="MarginEdition">
    <w:name w:val="Margin Edition"/>
    <w:basedOn w:val="MarginNote"/>
    <w:rsid w:val="007C2044"/>
    <w:pPr>
      <w:spacing w:before="0" w:after="0"/>
    </w:pPr>
    <w:rPr>
      <w:rFonts w:ascii="Times New Roman" w:hAnsi="Times New Roman"/>
      <w:color w:val="999999"/>
    </w:rPr>
  </w:style>
  <w:style w:type="paragraph" w:customStyle="1" w:styleId="Spacer">
    <w:name w:val="Spacer"/>
    <w:basedOn w:val="Normal"/>
    <w:rsid w:val="007C2044"/>
    <w:rPr>
      <w:sz w:val="2"/>
      <w:szCs w:val="2"/>
    </w:rPr>
  </w:style>
  <w:style w:type="character" w:customStyle="1" w:styleId="Small">
    <w:name w:val="Small"/>
    <w:basedOn w:val="DefaultParagraphFont"/>
    <w:rsid w:val="007C2044"/>
    <w:rPr>
      <w:sz w:val="16"/>
    </w:rPr>
  </w:style>
  <w:style w:type="paragraph" w:customStyle="1" w:styleId="WideTable">
    <w:name w:val="Wide Table"/>
    <w:basedOn w:val="Normal"/>
    <w:rsid w:val="007C2044"/>
    <w:pPr>
      <w:ind w:left="-1418"/>
    </w:pPr>
    <w:rPr>
      <w:sz w:val="2"/>
      <w:szCs w:val="2"/>
    </w:rPr>
  </w:style>
  <w:style w:type="character" w:styleId="PageNumber">
    <w:name w:val="page number"/>
    <w:basedOn w:val="DefaultParagraphFont"/>
    <w:rsid w:val="007C2044"/>
  </w:style>
  <w:style w:type="paragraph" w:styleId="Quote">
    <w:name w:val="Quote"/>
    <w:basedOn w:val="Heading1"/>
    <w:link w:val="QuoteChar"/>
    <w:qFormat/>
    <w:rsid w:val="007C2044"/>
    <w:rPr>
      <w:b w:val="0"/>
      <w:sz w:val="72"/>
      <w:szCs w:val="72"/>
      <w:lang w:val="en-NZ"/>
    </w:rPr>
  </w:style>
  <w:style w:type="character" w:customStyle="1" w:styleId="QuoteChar">
    <w:name w:val="Quote Char"/>
    <w:basedOn w:val="DefaultParagraphFont"/>
    <w:link w:val="Quote"/>
    <w:rsid w:val="007C2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044"/>
    <w:pPr>
      <w:pageBreakBefore/>
    </w:pPr>
  </w:style>
  <w:style w:type="paragraph" w:customStyle="1" w:styleId="Border">
    <w:name w:val="Border"/>
    <w:basedOn w:val="Normal"/>
    <w:qFormat/>
    <w:rsid w:val="007C2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044"/>
    <w:rPr>
      <w:b/>
      <w:bCs/>
      <w:i/>
      <w:iCs/>
      <w:color w:val="auto"/>
    </w:rPr>
  </w:style>
  <w:style w:type="paragraph" w:styleId="IntenseQuote">
    <w:name w:val="Intense Quote"/>
    <w:basedOn w:val="Normal"/>
    <w:next w:val="Normal"/>
    <w:link w:val="IntenseQuoteChar"/>
    <w:uiPriority w:val="30"/>
    <w:qFormat/>
    <w:rsid w:val="007C2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044"/>
    <w:rPr>
      <w:smallCaps/>
      <w:color w:val="auto"/>
      <w:u w:val="single"/>
    </w:rPr>
  </w:style>
  <w:style w:type="character" w:styleId="IntenseReference">
    <w:name w:val="Intense Reference"/>
    <w:basedOn w:val="DefaultParagraphFont"/>
    <w:uiPriority w:val="32"/>
    <w:qFormat/>
    <w:rsid w:val="007C2044"/>
    <w:rPr>
      <w:b/>
      <w:bCs/>
      <w:smallCaps/>
      <w:color w:val="auto"/>
      <w:spacing w:val="5"/>
      <w:u w:val="single"/>
    </w:rPr>
  </w:style>
  <w:style w:type="paragraph" w:customStyle="1" w:styleId="2ColumnHeading">
    <w:name w:val="2Column Heading"/>
    <w:basedOn w:val="BodyText"/>
    <w:qFormat/>
    <w:rsid w:val="007C2044"/>
    <w:pPr>
      <w:spacing w:after="60"/>
      <w:ind w:left="-2268"/>
    </w:pPr>
    <w:rPr>
      <w:b/>
    </w:rPr>
  </w:style>
  <w:style w:type="paragraph" w:customStyle="1" w:styleId="Heading1TOC">
    <w:name w:val="Heading1 TOC"/>
    <w:basedOn w:val="Normal"/>
    <w:qFormat/>
    <w:rsid w:val="007C2044"/>
    <w:pPr>
      <w:spacing w:before="240" w:after="120"/>
    </w:pPr>
    <w:rPr>
      <w:rFonts w:ascii="Times New Roman" w:hAnsi="Times New Roman"/>
      <w:b/>
      <w:sz w:val="32"/>
    </w:rPr>
  </w:style>
  <w:style w:type="paragraph" w:customStyle="1" w:styleId="Heading2TOC">
    <w:name w:val="Heading2 TOC"/>
    <w:basedOn w:val="Normal"/>
    <w:qFormat/>
    <w:rsid w:val="007C2044"/>
    <w:pPr>
      <w:spacing w:before="240" w:after="60"/>
    </w:pPr>
    <w:rPr>
      <w:rFonts w:ascii="Times New Roman" w:hAnsi="Times New Roman"/>
      <w:b/>
      <w:sz w:val="28"/>
    </w:rPr>
  </w:style>
  <w:style w:type="character" w:customStyle="1" w:styleId="Underline">
    <w:name w:val="Underline"/>
    <w:basedOn w:val="DefaultParagraphFont"/>
    <w:qFormat/>
    <w:rsid w:val="007C2044"/>
    <w:rPr>
      <w:u w:val="single"/>
    </w:rPr>
  </w:style>
  <w:style w:type="paragraph" w:styleId="BalloonText">
    <w:name w:val="Balloon Text"/>
    <w:basedOn w:val="Normal"/>
    <w:link w:val="BalloonTextChar"/>
    <w:rsid w:val="007C2044"/>
    <w:rPr>
      <w:rFonts w:ascii="Tahoma" w:hAnsi="Tahoma" w:cs="Tahoma"/>
      <w:sz w:val="16"/>
      <w:szCs w:val="16"/>
    </w:rPr>
  </w:style>
  <w:style w:type="character" w:customStyle="1" w:styleId="BalloonTextChar">
    <w:name w:val="Balloon Text Char"/>
    <w:basedOn w:val="DefaultParagraphFont"/>
    <w:link w:val="BalloonText"/>
    <w:rsid w:val="007C2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0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044"/>
    <w:rPr>
      <w:b/>
      <w:color w:val="660033"/>
      <w:spacing w:val="0"/>
    </w:rPr>
  </w:style>
  <w:style w:type="paragraph" w:customStyle="1" w:styleId="Nameditemlist">
    <w:name w:val="Named item list"/>
    <w:basedOn w:val="BodyText"/>
    <w:qFormat/>
    <w:rsid w:val="007C20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1168</Words>
  <Characters>7565</Characters>
  <Application>Microsoft Office Word</Application>
  <DocSecurity>0</DocSecurity>
  <Lines>188</Lines>
  <Paragraphs>116</Paragraphs>
  <ScaleCrop>false</ScaleCrop>
  <Company>Author-it Software Corporation Ltd.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CHC80208 Graduate Diploma of Relationship Counselling</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2015-01-07T02:59:00Z</dcterms:created>
  <dcterms:modified xsi:type="dcterms:W3CDTF">2015-01-07T02:59:00Z</dcterms:modified>
</cp:coreProperties>
</file>