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2E1" w:rsidP="003772E1">
      <w:pPr>
        <w:pStyle w:val="Title"/>
      </w:pPr>
      <w:bookmarkStart w:id="0" w:name="_GoBack"/>
      <w:bookmarkEnd w:id="0"/>
      <w:r>
        <w:fldChar w:fldCharType="begin"/>
      </w:r>
      <w:r>
        <w:instrText xml:space="preserve"> TITLE   \* MERGEFORMAT </w:instrText>
      </w:r>
      <w:r>
        <w:fldChar w:fldCharType="separate"/>
      </w:r>
      <w:r>
        <w:t>CHC50512 Diploma of Leisure and Health</w:t>
      </w:r>
      <w:r>
        <w:fldChar w:fldCharType="end"/>
      </w:r>
    </w:p>
    <w:p w:rsidR="003772E1" w:rsidP="003772E1">
      <w:pPr>
        <w:pStyle w:val="Version"/>
        <w:sectPr w:rsidSect="00A73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685" w:rsidP="00A73685">
      <w:pPr>
        <w:pStyle w:val="SuperHeading"/>
      </w:pPr>
      <w:r w:rsidRPr="00A73685">
        <w:t>CHC50512 Diploma of Leisure and Health</w:t>
      </w:r>
    </w:p>
    <w:p w:rsidR="00000000" w:rsidRPr="00A73685" w:rsidP="00A73685">
      <w:pPr>
        <w:pStyle w:val="Heading1"/>
      </w:pPr>
      <w:bookmarkStart w:id="1" w:name="O_453937"/>
      <w:bookmarkEnd w:id="1"/>
      <w:r w:rsidRPr="00A73685">
        <w:t>Modification History</w:t>
      </w:r>
    </w:p>
    <w:tbl>
      <w:tblPr>
        <w:tblW w:w="0" w:type="auto"/>
        <w:tblCellMar>
          <w:left w:w="62" w:type="dxa"/>
          <w:right w:w="62" w:type="dxa"/>
        </w:tblCellMar>
        <w:tblLook w:val="0000"/>
      </w:tblPr>
      <w:tblGrid>
        <w:gridCol w:w="3065"/>
        <w:gridCol w:w="3065"/>
        <w:gridCol w:w="3066"/>
      </w:tblGrid>
      <w:tr w:rsidTr="003772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3685">
            <w:pPr>
              <w:pStyle w:val="BodyText"/>
              <w:rPr>
                <w:lang w:val="en-NZ"/>
              </w:rPr>
            </w:pPr>
            <w:r w:rsidRPr="00A73685">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3685">
            <w:pPr>
              <w:pStyle w:val="BodyText"/>
              <w:rPr>
                <w:lang w:val="en-NZ"/>
              </w:rPr>
            </w:pPr>
            <w:r w:rsidRPr="00A73685">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3685">
            <w:pPr>
              <w:pStyle w:val="BodyText"/>
              <w:rPr>
                <w:lang w:val="en-NZ"/>
              </w:rPr>
            </w:pPr>
            <w:r w:rsidRPr="00A73685">
              <w:t xml:space="preserve">Comments </w:t>
            </w:r>
          </w:p>
        </w:tc>
      </w:tr>
      <w:tr w:rsidTr="003772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3685">
            <w:pPr>
              <w:pStyle w:val="BodyText"/>
              <w:rPr>
                <w:lang w:val="en-NZ"/>
              </w:rPr>
            </w:pPr>
            <w:r w:rsidRPr="00A73685">
              <w:t>CHC50508 Diploma of Leisure and Health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73685">
            <w:pPr>
              <w:pStyle w:val="BodyText"/>
              <w:rPr>
                <w:lang w:val="en-NZ"/>
              </w:rPr>
            </w:pPr>
            <w:r w:rsidRPr="00A73685">
              <w:t>CHC50512</w:t>
            </w:r>
            <w:r w:rsidRPr="00A73685">
              <w:t xml:space="preserve"> Diploma of Leisure and Health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73685" w:rsidP="00A73685">
            <w:pPr>
              <w:pStyle w:val="BodyText"/>
            </w:pPr>
            <w:r w:rsidRPr="00A73685">
              <w:t xml:space="preserve">updated core WHS units </w:t>
            </w:r>
          </w:p>
        </w:tc>
      </w:tr>
    </w:tbl>
    <w:p w:rsidR="00000000" w:rsidRPr="00A73685" w:rsidP="00A73685">
      <w:pPr>
        <w:pStyle w:val="BodyText"/>
      </w:pPr>
    </w:p>
    <w:p w:rsidR="00000000" w:rsidRPr="00A73685" w:rsidP="00A73685">
      <w:pPr>
        <w:pStyle w:val="AllowPageBreak"/>
      </w:pPr>
    </w:p>
    <w:p w:rsidR="00000000" w:rsidRPr="00A73685" w:rsidP="00A73685">
      <w:pPr>
        <w:pStyle w:val="Heading1"/>
      </w:pPr>
      <w:bookmarkStart w:id="2" w:name="O_453929"/>
      <w:bookmarkEnd w:id="2"/>
      <w:r w:rsidRPr="00A73685">
        <w:t>Description</w:t>
      </w:r>
    </w:p>
    <w:p w:rsidR="00000000" w:rsidRPr="00A73685" w:rsidP="00A73685">
      <w:pPr>
        <w:pStyle w:val="BodyText"/>
      </w:pPr>
      <w:r w:rsidRPr="00A73685">
        <w:t>This qualification addresses work in residential facilities and/or in community agencies and day centres, under supervision within defined organisation guidelines.</w:t>
      </w:r>
    </w:p>
    <w:p w:rsidR="00000000" w:rsidRPr="00A73685" w:rsidP="00A73685">
      <w:pPr>
        <w:pStyle w:val="BodyText"/>
      </w:pPr>
      <w:r w:rsidRPr="00A73685">
        <w:t>These workers:</w:t>
      </w:r>
    </w:p>
    <w:p w:rsidR="00000000" w:rsidRPr="00A73685" w:rsidP="00A73685">
      <w:pPr>
        <w:pStyle w:val="ListBullet"/>
      </w:pPr>
      <w:r w:rsidRPr="00A73685">
        <w:t>Design, implement and evaluate health and leisure activities and programs for clients in one or more sector areas</w:t>
      </w:r>
    </w:p>
    <w:p w:rsidR="00000000" w:rsidRPr="00A73685" w:rsidP="00A73685">
      <w:pPr>
        <w:pStyle w:val="ListBullet"/>
      </w:pPr>
      <w:r w:rsidRPr="00A73685">
        <w:t>May be responsible for other workers</w:t>
      </w:r>
    </w:p>
    <w:p w:rsidR="00000000" w:rsidRPr="00A73685" w:rsidP="00A73685">
      <w:pPr>
        <w:pStyle w:val="ListBullet"/>
      </w:pPr>
      <w:r w:rsidRPr="00A73685">
        <w:t>May work under professional supervision within defined organisation guidelines or as sole</w:t>
      </w:r>
      <w:r w:rsidRPr="00A73685">
        <w:t xml:space="preserve"> practitioners.</w:t>
      </w:r>
    </w:p>
    <w:p w:rsidR="00000000" w:rsidRPr="00A73685" w:rsidP="00A73685">
      <w:pPr>
        <w:pStyle w:val="BodyText"/>
      </w:pPr>
    </w:p>
    <w:p w:rsidR="00000000" w:rsidRPr="00A73685" w:rsidP="00A73685">
      <w:pPr>
        <w:pStyle w:val="BodyText"/>
      </w:pPr>
      <w:r w:rsidRPr="00A73685">
        <w:rPr>
          <w:rStyle w:val="SpecialBold"/>
        </w:rPr>
        <w:t>Occupational titles</w:t>
      </w:r>
      <w:r w:rsidRPr="00A73685">
        <w:t xml:space="preserve"> may include:</w:t>
      </w:r>
    </w:p>
    <w:tbl>
      <w:tblPr>
        <w:tblW w:w="9411" w:type="dxa"/>
        <w:tblLayout w:type="fixed"/>
        <w:tblCellMar>
          <w:left w:w="62" w:type="dxa"/>
          <w:right w:w="62" w:type="dxa"/>
        </w:tblCellMar>
        <w:tblLook w:val="0000"/>
      </w:tblPr>
      <w:tblGrid>
        <w:gridCol w:w="3936"/>
        <w:gridCol w:w="5475"/>
      </w:tblGrid>
      <w:tr w:rsidTr="003772E1">
        <w:tblPrEx>
          <w:tblW w:w="9411" w:type="dxa"/>
          <w:tblLayout w:type="fixed"/>
          <w:tblCellMar>
            <w:left w:w="62" w:type="dxa"/>
            <w:right w:w="62" w:type="dxa"/>
          </w:tblCellMar>
          <w:tblLook w:val="0000"/>
        </w:tblPrEx>
        <w:trPr>
          <w:tblHeader/>
        </w:trPr>
        <w:tc>
          <w:tcPr>
            <w:tcW w:w="3936" w:type="dxa"/>
            <w:tcBorders>
              <w:top w:val="nil"/>
              <w:left w:val="nil"/>
              <w:bottom w:val="nil"/>
              <w:right w:val="nil"/>
            </w:tcBorders>
            <w:tcMar>
              <w:top w:w="0" w:type="dxa"/>
              <w:left w:w="62" w:type="dxa"/>
              <w:bottom w:w="0" w:type="dxa"/>
              <w:right w:w="62" w:type="dxa"/>
            </w:tcMar>
          </w:tcPr>
          <w:p w:rsidR="00000000" w:rsidP="00A73685">
            <w:pPr>
              <w:pStyle w:val="ListBullet"/>
              <w:rPr>
                <w:lang w:val="en-NZ"/>
              </w:rPr>
            </w:pPr>
            <w:r w:rsidRPr="00A73685">
              <w:t>Activities coordinator</w:t>
            </w:r>
          </w:p>
        </w:tc>
        <w:tc>
          <w:tcPr>
            <w:tcW w:w="5475" w:type="dxa"/>
            <w:tcBorders>
              <w:top w:val="nil"/>
              <w:left w:val="nil"/>
              <w:bottom w:val="nil"/>
              <w:right w:val="nil"/>
            </w:tcBorders>
            <w:tcMar>
              <w:top w:w="0" w:type="dxa"/>
              <w:left w:w="62" w:type="dxa"/>
              <w:bottom w:w="0" w:type="dxa"/>
              <w:right w:w="62" w:type="dxa"/>
            </w:tcMar>
          </w:tcPr>
          <w:p w:rsidR="00000000" w:rsidP="00A73685">
            <w:pPr>
              <w:pStyle w:val="ListBullet"/>
              <w:rPr>
                <w:lang w:val="en-NZ"/>
              </w:rPr>
            </w:pPr>
            <w:r w:rsidRPr="00A73685">
              <w:t xml:space="preserve">Diversional therapy assistant </w:t>
            </w:r>
          </w:p>
        </w:tc>
      </w:tr>
      <w:tr w:rsidTr="003772E1">
        <w:tblPrEx>
          <w:tblW w:w="9411" w:type="dxa"/>
          <w:tblLayout w:type="fixed"/>
          <w:tblCellMar>
            <w:left w:w="62" w:type="dxa"/>
            <w:right w:w="62" w:type="dxa"/>
          </w:tblCellMar>
          <w:tblLook w:val="0000"/>
        </w:tblPrEx>
        <w:tc>
          <w:tcPr>
            <w:tcW w:w="3936" w:type="dxa"/>
            <w:tcBorders>
              <w:top w:val="nil"/>
              <w:left w:val="nil"/>
              <w:bottom w:val="nil"/>
              <w:right w:val="nil"/>
            </w:tcBorders>
            <w:tcMar>
              <w:top w:w="0" w:type="dxa"/>
              <w:left w:w="62" w:type="dxa"/>
              <w:bottom w:w="0" w:type="dxa"/>
              <w:right w:w="62" w:type="dxa"/>
            </w:tcMar>
          </w:tcPr>
          <w:p w:rsidR="00000000" w:rsidP="00A73685">
            <w:pPr>
              <w:pStyle w:val="ListBullet"/>
              <w:rPr>
                <w:lang w:val="en-NZ"/>
              </w:rPr>
            </w:pPr>
            <w:r w:rsidRPr="00A73685">
              <w:t>Community leisure coordinator</w:t>
            </w:r>
          </w:p>
        </w:tc>
        <w:tc>
          <w:tcPr>
            <w:tcW w:w="5475" w:type="dxa"/>
            <w:tcBorders>
              <w:top w:val="nil"/>
              <w:left w:val="nil"/>
              <w:bottom w:val="nil"/>
              <w:right w:val="nil"/>
            </w:tcBorders>
            <w:tcMar>
              <w:top w:w="0" w:type="dxa"/>
              <w:left w:w="62" w:type="dxa"/>
              <w:bottom w:w="0" w:type="dxa"/>
              <w:right w:w="62" w:type="dxa"/>
            </w:tcMar>
          </w:tcPr>
          <w:p w:rsidR="00000000" w:rsidP="00A73685">
            <w:pPr>
              <w:pStyle w:val="ListBullet"/>
              <w:rPr>
                <w:lang w:val="en-NZ"/>
              </w:rPr>
            </w:pPr>
            <w:r w:rsidRPr="00A73685">
              <w:t>Leisure services coordinator / manager</w:t>
            </w:r>
          </w:p>
        </w:tc>
      </w:tr>
      <w:tr w:rsidTr="003772E1">
        <w:tblPrEx>
          <w:tblW w:w="9411" w:type="dxa"/>
          <w:tblLayout w:type="fixed"/>
          <w:tblCellMar>
            <w:left w:w="62" w:type="dxa"/>
            <w:right w:w="62" w:type="dxa"/>
          </w:tblCellMar>
          <w:tblLook w:val="0000"/>
        </w:tblPrEx>
        <w:tc>
          <w:tcPr>
            <w:tcW w:w="3936" w:type="dxa"/>
            <w:tcBorders>
              <w:top w:val="nil"/>
              <w:left w:val="nil"/>
              <w:bottom w:val="nil"/>
              <w:right w:val="nil"/>
            </w:tcBorders>
            <w:tcMar>
              <w:top w:w="0" w:type="dxa"/>
              <w:left w:w="62" w:type="dxa"/>
              <w:bottom w:w="0" w:type="dxa"/>
              <w:right w:w="62" w:type="dxa"/>
            </w:tcMar>
          </w:tcPr>
          <w:p w:rsidR="00000000" w:rsidP="00A73685">
            <w:pPr>
              <w:pStyle w:val="ListBullet"/>
              <w:rPr>
                <w:lang w:val="en-NZ"/>
              </w:rPr>
            </w:pPr>
            <w:r w:rsidRPr="00A73685">
              <w:t>Diversional therapist</w:t>
            </w:r>
          </w:p>
        </w:tc>
        <w:tc>
          <w:tcPr>
            <w:tcW w:w="5475" w:type="dxa"/>
            <w:tcBorders>
              <w:top w:val="nil"/>
              <w:left w:val="nil"/>
              <w:bottom w:val="nil"/>
              <w:right w:val="nil"/>
            </w:tcBorders>
            <w:tcMar>
              <w:top w:w="0" w:type="dxa"/>
              <w:left w:w="62" w:type="dxa"/>
              <w:bottom w:w="0" w:type="dxa"/>
              <w:right w:w="62" w:type="dxa"/>
            </w:tcMar>
          </w:tcPr>
          <w:p w:rsidR="00000000" w:rsidRPr="00A73685" w:rsidP="00A73685">
            <w:pPr>
              <w:pStyle w:val="ListBullet"/>
            </w:pPr>
            <w:r w:rsidRPr="00A73685">
              <w:t>Recreational activities officer coordinator</w:t>
            </w:r>
          </w:p>
        </w:tc>
      </w:tr>
    </w:tbl>
    <w:p w:rsidR="00000000" w:rsidRPr="00A73685" w:rsidP="00A73685">
      <w:pPr>
        <w:pStyle w:val="BodyText"/>
      </w:pPr>
    </w:p>
    <w:p w:rsidR="00000000" w:rsidRPr="00A73685" w:rsidP="00A73685">
      <w:pPr>
        <w:pStyle w:val="AllowPageBreak"/>
      </w:pPr>
    </w:p>
    <w:p w:rsidR="00000000" w:rsidRPr="00A73685" w:rsidP="00A73685">
      <w:pPr>
        <w:pStyle w:val="Heading1"/>
      </w:pPr>
      <w:bookmarkStart w:id="3" w:name="O_453935"/>
      <w:bookmarkEnd w:id="3"/>
      <w:r w:rsidRPr="00A73685">
        <w:t>Pathways Information</w:t>
      </w:r>
    </w:p>
    <w:p w:rsidR="00000000" w:rsidRPr="00A73685" w:rsidP="00A73685">
      <w:pPr>
        <w:pStyle w:val="BodyText"/>
      </w:pPr>
      <w:r w:rsidRPr="00A73685">
        <w:t>Not Applicable</w:t>
      </w:r>
    </w:p>
    <w:p w:rsidR="00000000" w:rsidRPr="00A73685" w:rsidP="00A73685">
      <w:pPr>
        <w:pStyle w:val="AllowPageBreak"/>
      </w:pPr>
    </w:p>
    <w:p w:rsidR="00000000" w:rsidRPr="00A73685" w:rsidP="00A73685">
      <w:pPr>
        <w:pStyle w:val="Heading1"/>
      </w:pPr>
      <w:bookmarkStart w:id="4" w:name="O_453933"/>
      <w:bookmarkEnd w:id="4"/>
      <w:r w:rsidRPr="00A73685">
        <w:t>Licensing/Regulatory Information</w:t>
      </w:r>
    </w:p>
    <w:p w:rsidR="00000000" w:rsidRPr="00A73685" w:rsidP="00A73685">
      <w:pPr>
        <w:pStyle w:val="BodyText"/>
      </w:pPr>
      <w:r w:rsidRPr="00A73685">
        <w:t>Not Applicable</w:t>
      </w:r>
    </w:p>
    <w:p w:rsidR="00000000" w:rsidRPr="00A73685" w:rsidP="00A73685">
      <w:pPr>
        <w:pStyle w:val="AllowPageBreak"/>
      </w:pPr>
    </w:p>
    <w:p w:rsidR="00000000" w:rsidRPr="00A73685" w:rsidP="00A73685">
      <w:pPr>
        <w:pStyle w:val="Heading1"/>
      </w:pPr>
      <w:bookmarkStart w:id="5" w:name="O_453931"/>
      <w:bookmarkEnd w:id="5"/>
      <w:r w:rsidRPr="00A73685">
        <w:t>Entry Requirements</w:t>
      </w:r>
    </w:p>
    <w:p w:rsidR="00000000" w:rsidRPr="00A73685" w:rsidP="00A73685">
      <w:pPr>
        <w:pStyle w:val="BodyText"/>
      </w:pPr>
      <w:r w:rsidRPr="00A73685">
        <w:t xml:space="preserve">To gain entry into </w:t>
      </w:r>
      <w:r w:rsidRPr="00A73685">
        <w:rPr>
          <w:rStyle w:val="Emphasis"/>
        </w:rPr>
        <w:t>CHC50512 Diploma of Leisure and Health</w:t>
      </w:r>
      <w:r w:rsidRPr="00A73685">
        <w:t xml:space="preserve"> a candidate must be recognised as competent, </w:t>
      </w:r>
      <w:r w:rsidRPr="00A73685">
        <w:t xml:space="preserve">through a recognised training program or recognition process, against the following core units of competency from </w:t>
      </w:r>
      <w:r w:rsidRPr="00A73685">
        <w:rPr>
          <w:rStyle w:val="Emphasis"/>
        </w:rPr>
        <w:t>CHC40608 Certificate IV in Leisure and Health</w:t>
      </w:r>
      <w:r w:rsidRPr="00A73685">
        <w:t>:</w:t>
      </w:r>
    </w:p>
    <w:p w:rsidR="00000000" w:rsidRPr="00A73685" w:rsidP="00A73685">
      <w:pPr>
        <w:pStyle w:val="BodyText"/>
      </w:pPr>
      <w:r w:rsidRPr="00A73685">
        <w:t>CHCCOM403A Use targeted communication skills to build relationships</w:t>
      </w:r>
    </w:p>
    <w:p w:rsidR="00000000" w:rsidRPr="00A73685" w:rsidP="00A73685">
      <w:pPr>
        <w:pStyle w:val="BodyText"/>
      </w:pPr>
      <w:r w:rsidRPr="00A73685">
        <w:t>CHCCS401C Facilitate responsible behaviour</w:t>
      </w:r>
    </w:p>
    <w:p w:rsidR="00000000" w:rsidRPr="00A73685" w:rsidP="00A73685">
      <w:pPr>
        <w:pStyle w:val="BodyText"/>
      </w:pPr>
      <w:r w:rsidRPr="00A73685">
        <w:t>CHCICS405B Facilitate groups for individual outcomes</w:t>
      </w:r>
    </w:p>
    <w:p w:rsidR="00000000" w:rsidRPr="00A73685" w:rsidP="00A73685">
      <w:pPr>
        <w:pStyle w:val="BodyText"/>
      </w:pPr>
      <w:r w:rsidRPr="00A73685">
        <w:t>CHCWHS312A Follow WHS safety procedures for direct care work</w:t>
      </w:r>
    </w:p>
    <w:p w:rsidR="00000000" w:rsidRPr="00A73685" w:rsidP="00A73685">
      <w:pPr>
        <w:pStyle w:val="BodyText"/>
      </w:pPr>
      <w:r w:rsidRPr="00A73685">
        <w:t>CHCORG405E Maintain an effective work environment</w:t>
      </w:r>
    </w:p>
    <w:p w:rsidR="00000000" w:rsidRPr="00A73685" w:rsidP="00A73685">
      <w:pPr>
        <w:pStyle w:val="BodyText"/>
      </w:pPr>
      <w:r w:rsidRPr="00A73685">
        <w:t>CHCRH401C Work effectively in the leisure and hea</w:t>
      </w:r>
      <w:r w:rsidRPr="00A73685">
        <w:t>lth industry</w:t>
      </w:r>
    </w:p>
    <w:p w:rsidR="00000000" w:rsidRPr="00A73685" w:rsidP="00A73685">
      <w:pPr>
        <w:pStyle w:val="BodyText"/>
      </w:pPr>
      <w:r w:rsidRPr="00A73685">
        <w:t>CHCRH402B Undertake leisure and health programming</w:t>
      </w:r>
    </w:p>
    <w:p w:rsidR="00000000" w:rsidRPr="00A73685" w:rsidP="00A73685">
      <w:pPr>
        <w:pStyle w:val="BodyText"/>
      </w:pPr>
      <w:r w:rsidRPr="00A73685">
        <w:t>CHCRH404B Plan, implement and monitor leisure and health programs</w:t>
      </w:r>
    </w:p>
    <w:p w:rsidR="00000000" w:rsidRPr="00A73685" w:rsidP="00A73685">
      <w:pPr>
        <w:pStyle w:val="BodyText"/>
      </w:pPr>
      <w:r w:rsidRPr="00A73685">
        <w:t>CHCRH405B Plan leisure and health programs for clients with complex needs</w:t>
      </w:r>
    </w:p>
    <w:p w:rsidR="00000000" w:rsidRPr="00A73685" w:rsidP="00A73685">
      <w:pPr>
        <w:pStyle w:val="BodyText"/>
      </w:pPr>
      <w:r w:rsidRPr="00A73685">
        <w:t>CHCRH406A Apply knowledge of human behaviour in leis</w:t>
      </w:r>
      <w:r w:rsidRPr="00A73685">
        <w:t>ure activity programs</w:t>
      </w:r>
    </w:p>
    <w:p w:rsidR="00000000" w:rsidRPr="00A73685" w:rsidP="00A73685">
      <w:pPr>
        <w:pStyle w:val="BodyText"/>
      </w:pPr>
      <w:r w:rsidRPr="00A73685">
        <w:t>CHCRH407A Apply sociological concepts to leisure and health</w:t>
      </w:r>
    </w:p>
    <w:p w:rsidR="00000000" w:rsidRPr="00A73685" w:rsidP="00A73685">
      <w:pPr>
        <w:pStyle w:val="BodyText"/>
      </w:pPr>
      <w:r w:rsidRPr="00A73685">
        <w:t>HLTAP401B Confirm physical health status</w:t>
      </w:r>
    </w:p>
    <w:p w:rsidR="00000000" w:rsidRPr="00A73685" w:rsidP="00A73685">
      <w:pPr>
        <w:pStyle w:val="AllowPageBreak"/>
      </w:pPr>
    </w:p>
    <w:p w:rsidR="00000000" w:rsidRPr="00A73685" w:rsidP="00A73685">
      <w:pPr>
        <w:pStyle w:val="Heading1"/>
      </w:pPr>
      <w:bookmarkStart w:id="6" w:name="O_453930"/>
      <w:bookmarkEnd w:id="6"/>
      <w:r w:rsidRPr="00A73685">
        <w:t>Employability Skills Summary</w:t>
      </w:r>
    </w:p>
    <w:p w:rsidR="00000000" w:rsidRPr="00A73685" w:rsidP="00A73685">
      <w:pPr>
        <w:pStyle w:val="BodyText"/>
      </w:pPr>
      <w:r w:rsidRPr="00A73685">
        <w:t>Refer to the Topic: Introduction to the Employability Skills Qualification Summaries</w:t>
      </w:r>
    </w:p>
    <w:p w:rsidR="00000000" w:rsidRPr="00A73685" w:rsidP="00A73685">
      <w:pPr>
        <w:pStyle w:val="AllowPageBreak"/>
      </w:pPr>
    </w:p>
    <w:p w:rsidR="00000000" w:rsidRPr="00A73685" w:rsidP="00A73685">
      <w:pPr>
        <w:pStyle w:val="Heading1"/>
      </w:pPr>
      <w:bookmarkStart w:id="7" w:name="O_453934"/>
      <w:bookmarkEnd w:id="7"/>
      <w:r w:rsidRPr="00A73685">
        <w:t>Packaging Rules</w:t>
      </w:r>
    </w:p>
    <w:tbl>
      <w:tblPr>
        <w:tblW w:w="0" w:type="auto"/>
        <w:tblLayout w:type="fixed"/>
        <w:tblCellMar>
          <w:left w:w="62" w:type="dxa"/>
          <w:right w:w="62" w:type="dxa"/>
        </w:tblCellMar>
        <w:tblLook w:val="0000"/>
      </w:tblPr>
      <w:tblGrid>
        <w:gridCol w:w="8522"/>
      </w:tblGrid>
      <w:tr w:rsidTr="003772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685" w:rsidP="00A73685">
            <w:pPr>
              <w:pStyle w:val="BodyText"/>
            </w:pPr>
            <w:r w:rsidRPr="00A73685">
              <w:rPr>
                <w:rStyle w:val="SpecialBold"/>
              </w:rPr>
              <w:t>PACKAGING RULES</w:t>
            </w:r>
          </w:p>
          <w:p w:rsidR="00000000" w:rsidRPr="00A73685" w:rsidP="00A73685">
            <w:pPr>
              <w:pStyle w:val="BodyText"/>
            </w:pPr>
            <w:r w:rsidRPr="00A73685">
              <w:t>15 units are required for award of this qualification including:</w:t>
            </w:r>
          </w:p>
          <w:p w:rsidR="00000000" w:rsidRPr="00A73685" w:rsidP="00A73685">
            <w:pPr>
              <w:pStyle w:val="ListBullet"/>
            </w:pPr>
            <w:r w:rsidRPr="00A73685">
              <w:t xml:space="preserve">10 core units </w:t>
            </w:r>
          </w:p>
          <w:p w:rsidR="00000000" w:rsidRPr="00A73685" w:rsidP="00A73685">
            <w:pPr>
              <w:pStyle w:val="ListBullet"/>
            </w:pPr>
            <w:r w:rsidRPr="00A73685">
              <w:t>5 elective units</w:t>
            </w:r>
          </w:p>
          <w:p w:rsidR="00000000" w:rsidRPr="00A73685" w:rsidP="00A73685">
            <w:pPr>
              <w:pStyle w:val="BodyText"/>
            </w:pPr>
            <w:r w:rsidRPr="00A73685">
              <w:t>A wide range of elective units is available, including:</w:t>
            </w:r>
          </w:p>
          <w:p w:rsidR="00000000" w:rsidRPr="00A73685" w:rsidP="00A73685">
            <w:pPr>
              <w:pStyle w:val="ListBullet2"/>
            </w:pPr>
            <w:r w:rsidRPr="00A73685">
              <w:t>Group A electives which must be selected for work at this level in leisure and health</w:t>
            </w:r>
          </w:p>
          <w:p w:rsidR="00000000" w:rsidRPr="00A73685" w:rsidP="00A73685">
            <w:pPr>
              <w:pStyle w:val="ListBullet2"/>
            </w:pPr>
            <w:r w:rsidRPr="00A73685">
              <w:t>Group B electives which are recommended for culturally aware and respectful practice</w:t>
            </w:r>
          </w:p>
          <w:p w:rsidR="00000000" w:rsidRPr="00A73685" w:rsidP="00A73685">
            <w:pPr>
              <w:pStyle w:val="ListBullet2"/>
            </w:pPr>
            <w:r w:rsidRPr="00A73685">
              <w:t xml:space="preserve">Other relevant electives listed below </w:t>
            </w:r>
          </w:p>
          <w:p w:rsidR="00000000" w:rsidRPr="00A73685" w:rsidP="00A73685">
            <w:pPr>
              <w:pStyle w:val="ListBullet2"/>
            </w:pPr>
            <w:r w:rsidRPr="00A73685">
              <w:t>Units of competency to address workplace requi</w:t>
            </w:r>
            <w:r w:rsidRPr="00A73685">
              <w:t>rements and packaged at the level of this qualification or higher in Community Services and/or Health Training Packages</w:t>
            </w:r>
          </w:p>
          <w:p w:rsidR="00000000" w:rsidRPr="00A73685" w:rsidP="00A73685">
            <w:pPr>
              <w:pStyle w:val="ListBullet2"/>
            </w:pPr>
            <w:r w:rsidRPr="00A73685">
              <w:t xml:space="preserve">Where appropriate, to address workplace requirements, up to 3 units of competency packaged at the level of this qualification or higher </w:t>
            </w:r>
            <w:r w:rsidRPr="00A73685">
              <w:t xml:space="preserve">in other relevant Training Packages or accredited courses where the details of those courses are available on TGA or other public listing </w:t>
            </w:r>
          </w:p>
        </w:tc>
      </w:tr>
    </w:tbl>
    <w:p w:rsidR="00000000" w:rsidRPr="00A73685" w:rsidP="00A73685">
      <w:pPr>
        <w:pStyle w:val="BodyText"/>
      </w:pPr>
    </w:p>
    <w:p w:rsidR="00000000" w:rsidRPr="00A73685" w:rsidP="00A73685">
      <w:pPr>
        <w:pStyle w:val="BodyText"/>
      </w:pPr>
      <w:r w:rsidRPr="00A73685">
        <w:rPr>
          <w:rStyle w:val="SpecialBold"/>
        </w:rPr>
        <w:t>Core units</w:t>
      </w:r>
    </w:p>
    <w:p w:rsidR="00000000" w:rsidRPr="00A73685" w:rsidP="00A73685">
      <w:pPr>
        <w:pStyle w:val="BodyText"/>
      </w:pPr>
      <w:r w:rsidRPr="00A73685">
        <w:t>CHCLD514B Analyse impacts of sociological factors on clients in community work and services</w:t>
      </w:r>
    </w:p>
    <w:p w:rsidR="00000000" w:rsidRPr="00A73685" w:rsidP="00A73685">
      <w:pPr>
        <w:pStyle w:val="BodyText"/>
      </w:pPr>
      <w:r w:rsidRPr="00A73685">
        <w:t>CHCORG428A Reflect on and improve own professional practice</w:t>
      </w:r>
    </w:p>
    <w:p w:rsidR="00000000" w:rsidRPr="00A73685" w:rsidP="00A73685">
      <w:pPr>
        <w:pStyle w:val="BodyText"/>
      </w:pPr>
      <w:r w:rsidRPr="00A73685">
        <w:t>CHCORG611C Lead and develop others in a community sector workplace</w:t>
      </w:r>
    </w:p>
    <w:p w:rsidR="00000000" w:rsidRPr="00A73685" w:rsidP="00A73685">
      <w:pPr>
        <w:pStyle w:val="BodyText"/>
      </w:pPr>
      <w:r w:rsidRPr="00A73685">
        <w:t>CHCPOL501A Access evidence and apply in practice</w:t>
      </w:r>
    </w:p>
    <w:p w:rsidR="00000000" w:rsidRPr="00A73685" w:rsidP="00A73685">
      <w:pPr>
        <w:pStyle w:val="BodyText"/>
      </w:pPr>
      <w:r w:rsidRPr="00A73685">
        <w:t>CHCRH503B Develop leisure and health programs for clients with special needs</w:t>
      </w:r>
    </w:p>
    <w:p w:rsidR="00000000" w:rsidRPr="00A73685" w:rsidP="00A73685">
      <w:pPr>
        <w:pStyle w:val="BodyText"/>
      </w:pPr>
      <w:r w:rsidRPr="00A73685">
        <w:t>CHC</w:t>
      </w:r>
      <w:r w:rsidRPr="00A73685">
        <w:t>RH504B Coordinate planning, implementation and monitoring of leisure and health programs</w:t>
      </w:r>
    </w:p>
    <w:p w:rsidR="00000000" w:rsidRPr="00A73685" w:rsidP="00A73685">
      <w:pPr>
        <w:pStyle w:val="BodyText"/>
      </w:pPr>
      <w:r w:rsidRPr="00A73685">
        <w:t>CHCRH506A Provide leisure education</w:t>
      </w:r>
    </w:p>
    <w:p w:rsidR="00000000" w:rsidRPr="00A73685" w:rsidP="00A73685">
      <w:pPr>
        <w:pStyle w:val="BodyText"/>
      </w:pPr>
      <w:r w:rsidRPr="00A73685">
        <w:t>CHCRH507A Apply concepts of human psychology to facilitate involvement in leisure programs</w:t>
      </w:r>
    </w:p>
    <w:p w:rsidR="00000000" w:rsidRPr="00A73685" w:rsidP="00A73685">
      <w:pPr>
        <w:pStyle w:val="BodyText"/>
      </w:pPr>
      <w:r w:rsidRPr="00A73685">
        <w:t>HLTAP501C Analyse health information</w:t>
      </w:r>
    </w:p>
    <w:p w:rsidR="00000000" w:rsidRPr="00A73685" w:rsidP="00A73685">
      <w:pPr>
        <w:pStyle w:val="BodyText"/>
      </w:pPr>
      <w:r w:rsidRPr="00A73685">
        <w:t>HLT</w:t>
      </w:r>
      <w:r w:rsidRPr="00A73685">
        <w:t>WHS401A Maintain workplace WHS processes</w:t>
      </w:r>
    </w:p>
    <w:p w:rsidR="00000000" w:rsidRPr="00A73685" w:rsidP="00A73685">
      <w:pPr>
        <w:pStyle w:val="BodyText"/>
      </w:pPr>
    </w:p>
    <w:p w:rsidR="00000000" w:rsidRPr="00A73685" w:rsidP="00A73685">
      <w:pPr>
        <w:pStyle w:val="BodyText"/>
      </w:pPr>
      <w:r w:rsidRPr="00A73685">
        <w:rPr>
          <w:rStyle w:val="SpecialBold"/>
        </w:rPr>
        <w:t>Relevant electives</w:t>
      </w:r>
    </w:p>
    <w:p w:rsidR="00000000" w:rsidRPr="00A73685" w:rsidP="00A73685">
      <w:pPr>
        <w:pStyle w:val="BodyText"/>
      </w:pPr>
    </w:p>
    <w:p w:rsidR="00000000" w:rsidRPr="00A73685" w:rsidP="00A73685">
      <w:pPr>
        <w:pStyle w:val="BodyText"/>
      </w:pPr>
      <w:r w:rsidRPr="00A73685">
        <w:rPr>
          <w:rStyle w:val="SpecialBold"/>
        </w:rPr>
        <w:t>Group A</w:t>
      </w:r>
      <w:r w:rsidRPr="00A73685">
        <w:t xml:space="preserve"> - </w:t>
      </w:r>
      <w:r w:rsidRPr="00A73685">
        <w:rPr>
          <w:rStyle w:val="SpecialBold"/>
        </w:rPr>
        <w:t>electives required for work at this level in leisure and health</w:t>
      </w:r>
    </w:p>
    <w:p w:rsidR="00000000" w:rsidRPr="00A73685" w:rsidP="00A73685">
      <w:pPr>
        <w:pStyle w:val="BodyText"/>
      </w:pPr>
      <w:r w:rsidRPr="00A73685">
        <w:t xml:space="preserve">The following units must be selected for work at this level in leisure and health. </w:t>
      </w:r>
    </w:p>
    <w:p w:rsidR="00000000" w:rsidRPr="00A73685" w:rsidP="00A73685">
      <w:pPr>
        <w:pStyle w:val="BodyText"/>
      </w:pPr>
      <w:r w:rsidRPr="00A73685">
        <w:t>CHCCOM504B Develop, implement and pr</w:t>
      </w:r>
      <w:r w:rsidRPr="00A73685">
        <w:t>omote effective workplace communication</w:t>
      </w:r>
    </w:p>
    <w:p w:rsidR="00000000" w:rsidRPr="00A73685" w:rsidP="00A73685">
      <w:pPr>
        <w:pStyle w:val="BodyText"/>
      </w:pPr>
      <w:r w:rsidRPr="00A73685">
        <w:t>CHCCS502C Maintain legal and ethical work practices</w:t>
      </w:r>
    </w:p>
    <w:p w:rsidR="00000000" w:rsidRPr="00A73685" w:rsidP="00A73685">
      <w:pPr>
        <w:pStyle w:val="BodyText"/>
      </w:pPr>
    </w:p>
    <w:p w:rsidR="00000000" w:rsidRPr="00A73685" w:rsidP="00A73685">
      <w:pPr>
        <w:pStyle w:val="BodyText"/>
      </w:pPr>
      <w:r w:rsidRPr="00A73685">
        <w:rPr>
          <w:rStyle w:val="SpecialBold"/>
        </w:rPr>
        <w:t>The importance of culturally aware and respectful practice</w:t>
      </w:r>
    </w:p>
    <w:p w:rsidR="00000000" w:rsidRPr="00A73685" w:rsidP="00A73685">
      <w:pPr>
        <w:pStyle w:val="BodyText"/>
      </w:pPr>
      <w:r w:rsidRPr="00A73685">
        <w:t>All workers undertaking leisure and health work need foundation knowledge to inform their work with Abor</w:t>
      </w:r>
      <w:r w:rsidRPr="00A73685">
        <w:t>iginal and/or Torres Strait Islander clients and co-workers and with clients and co-workers from culturally and linguistically diverse backgrounds. This foundation must be provided and assessed as part of a holistic approach to delivery and assessment of t</w:t>
      </w:r>
      <w:r w:rsidRPr="00A73685">
        <w:t>his qualification. Specific guidelines for assessment of this aspect of competency are provided in the Assessment Guidelines for the Community Services Training Package.</w:t>
      </w:r>
    </w:p>
    <w:p w:rsidR="00000000" w:rsidRPr="00A73685" w:rsidP="00A73685">
      <w:pPr>
        <w:pStyle w:val="BodyText"/>
      </w:pPr>
    </w:p>
    <w:p w:rsidR="00000000" w:rsidRPr="00A73685" w:rsidP="00A73685">
      <w:pPr>
        <w:pStyle w:val="BodyText"/>
      </w:pPr>
      <w:r w:rsidRPr="00A73685">
        <w:rPr>
          <w:rStyle w:val="SpecialBold"/>
        </w:rPr>
        <w:t>Group B</w:t>
      </w:r>
      <w:r w:rsidRPr="00A73685">
        <w:t xml:space="preserve"> - </w:t>
      </w:r>
      <w:r w:rsidRPr="00A73685">
        <w:rPr>
          <w:rStyle w:val="SpecialBold"/>
        </w:rPr>
        <w:t>electives recommended for culturally aware and respectful practice</w:t>
      </w:r>
    </w:p>
    <w:p w:rsidR="00000000" w:rsidRPr="00A73685" w:rsidP="00A73685">
      <w:pPr>
        <w:pStyle w:val="BodyText"/>
      </w:pPr>
      <w:r w:rsidRPr="00A73685">
        <w:t>Where work involves a specific focus on Aboriginal and/or Torres Strait Islander and/or culturally diverse clients or communities, one or more of the following electives is recommended:</w:t>
      </w:r>
    </w:p>
    <w:p w:rsidR="00000000" w:rsidRPr="00A73685" w:rsidP="00A73685">
      <w:pPr>
        <w:pStyle w:val="BodyText"/>
      </w:pPr>
      <w:r w:rsidRPr="00A73685">
        <w:t>HLTHIR403C Work effectively with culturally diverse clients and co-wor</w:t>
      </w:r>
      <w:r w:rsidRPr="00A73685">
        <w:t>kers</w:t>
      </w:r>
    </w:p>
    <w:p w:rsidR="00000000" w:rsidRPr="00A73685" w:rsidP="00A73685">
      <w:pPr>
        <w:pStyle w:val="BodyText"/>
      </w:pPr>
      <w:r w:rsidRPr="00A73685">
        <w:t>HLTHIR404D Work effectively with Aboriginal and/or Torres Strait Islander people</w:t>
      </w:r>
    </w:p>
    <w:p w:rsidR="00000000" w:rsidRPr="00A73685" w:rsidP="00A73685">
      <w:pPr>
        <w:pStyle w:val="BodyText"/>
      </w:pPr>
      <w:r w:rsidRPr="00A73685">
        <w:t>PSPMNGT605B Manage diversity</w:t>
      </w:r>
    </w:p>
    <w:p w:rsidR="00000000" w:rsidRPr="00A73685" w:rsidP="00A73685">
      <w:pPr>
        <w:pStyle w:val="BodyText"/>
      </w:pPr>
    </w:p>
    <w:p w:rsidR="00000000" w:rsidRPr="00A73685" w:rsidP="00A73685">
      <w:pPr>
        <w:pStyle w:val="BodyText"/>
      </w:pPr>
      <w:r w:rsidRPr="00A73685">
        <w:rPr>
          <w:rStyle w:val="SpecialBold"/>
        </w:rPr>
        <w:t>Other relevant electives</w:t>
      </w:r>
    </w:p>
    <w:p w:rsidR="00000000" w:rsidRPr="00A73685" w:rsidP="00A73685">
      <w:pPr>
        <w:pStyle w:val="BodyText"/>
      </w:pPr>
      <w:r w:rsidRPr="00A73685">
        <w:t>Electives are to be selected in line with specified Packaging Rules. The following grouping of relevant electives i</w:t>
      </w:r>
      <w:r w:rsidRPr="00A73685">
        <w:t>s provided to facilitate selection and does not necessarily reflect workplace requirements.  Electives may be selected from one or more groups.  Employers may specify that certain electives are required to address specific workplace needs.</w:t>
      </w:r>
    </w:p>
    <w:p w:rsidR="00000000" w:rsidRPr="00A73685" w:rsidP="00A73685">
      <w:pPr>
        <w:pStyle w:val="BodyText"/>
      </w:pPr>
    </w:p>
    <w:p w:rsidR="00000000" w:rsidRPr="00A73685" w:rsidP="00A73685">
      <w:pPr>
        <w:pStyle w:val="BodyText"/>
      </w:pPr>
      <w:r w:rsidRPr="00A73685">
        <w:rPr>
          <w:rStyle w:val="SpecialBold"/>
        </w:rPr>
        <w:t>Client support</w:t>
      </w:r>
    </w:p>
    <w:p w:rsidR="00000000" w:rsidRPr="00A73685" w:rsidP="00A73685">
      <w:pPr>
        <w:pStyle w:val="BodyText"/>
      </w:pPr>
      <w:r w:rsidRPr="00A73685">
        <w:t>CHCRH505C Conduct a program for children and young people with special needs</w:t>
      </w:r>
    </w:p>
    <w:p w:rsidR="00000000" w:rsidRPr="00A73685" w:rsidP="00A73685">
      <w:pPr>
        <w:pStyle w:val="BodyText"/>
      </w:pPr>
    </w:p>
    <w:p w:rsidR="00000000" w:rsidRPr="00A73685" w:rsidP="00A73685">
      <w:pPr>
        <w:pStyle w:val="BodyText"/>
      </w:pPr>
      <w:r w:rsidRPr="00A73685">
        <w:rPr>
          <w:rStyle w:val="SpecialBold"/>
        </w:rPr>
        <w:t>Working with older people</w:t>
      </w:r>
    </w:p>
    <w:p w:rsidR="00000000" w:rsidRPr="00A73685" w:rsidP="00A73685">
      <w:pPr>
        <w:pStyle w:val="BodyText"/>
      </w:pPr>
      <w:r w:rsidRPr="00A73685">
        <w:t>CHCAC318B Work effectively with older people</w:t>
      </w:r>
    </w:p>
    <w:p w:rsidR="00000000" w:rsidRPr="00A73685" w:rsidP="00A73685">
      <w:pPr>
        <w:pStyle w:val="BodyText"/>
      </w:pPr>
      <w:r w:rsidRPr="00A73685">
        <w:t>CHCAC412B Provide services to older people with complex needs  (Note pre-requisite CHCAC318B)</w:t>
      </w:r>
    </w:p>
    <w:p w:rsidR="00000000" w:rsidRPr="00A73685" w:rsidP="00A73685">
      <w:pPr>
        <w:pStyle w:val="BodyText"/>
      </w:pPr>
      <w:r w:rsidRPr="00A73685">
        <w:t>CHCAC416A Fac</w:t>
      </w:r>
      <w:r w:rsidRPr="00A73685">
        <w:t>ilitate support responsive to the specific nature of dementia</w:t>
      </w:r>
    </w:p>
    <w:p w:rsidR="00000000" w:rsidRPr="00A73685" w:rsidP="00A73685">
      <w:pPr>
        <w:pStyle w:val="BodyText"/>
      </w:pPr>
      <w:r w:rsidRPr="00A73685">
        <w:t>CHCAC417A Implement interventions with older people at risk of falls</w:t>
      </w:r>
    </w:p>
    <w:p w:rsidR="00000000" w:rsidRPr="00A73685" w:rsidP="00A73685">
      <w:pPr>
        <w:pStyle w:val="BodyText"/>
      </w:pPr>
      <w:r w:rsidRPr="00A73685">
        <w:t>SISCCRO303A Plan and conduct a recreation program for older persons</w:t>
      </w:r>
    </w:p>
    <w:p w:rsidR="00000000" w:rsidRPr="00A73685" w:rsidP="00A73685">
      <w:pPr>
        <w:pStyle w:val="BodyText"/>
      </w:pPr>
    </w:p>
    <w:p w:rsidR="00000000" w:rsidRPr="00A73685" w:rsidP="00A73685">
      <w:pPr>
        <w:pStyle w:val="BodyText"/>
      </w:pPr>
      <w:r w:rsidRPr="00A73685">
        <w:rPr>
          <w:rStyle w:val="SpecialBold"/>
        </w:rPr>
        <w:t>Working with people with a disability</w:t>
      </w:r>
    </w:p>
    <w:p w:rsidR="00000000" w:rsidRPr="00A73685" w:rsidP="00A73685">
      <w:pPr>
        <w:pStyle w:val="BodyText"/>
      </w:pPr>
      <w:r w:rsidRPr="00A73685">
        <w:t>CHCDIS301C Work ef</w:t>
      </w:r>
      <w:r w:rsidRPr="00A73685">
        <w:t>fectively with people with a disability</w:t>
      </w:r>
    </w:p>
    <w:p w:rsidR="00000000" w:rsidRPr="00A73685" w:rsidP="00A73685">
      <w:pPr>
        <w:pStyle w:val="BodyText"/>
      </w:pPr>
      <w:r w:rsidRPr="00A73685">
        <w:t>CHCDIS405A Facilitate skills development and maintenance</w:t>
      </w:r>
    </w:p>
    <w:p w:rsidR="00000000" w:rsidRPr="00A73685" w:rsidP="00A73685">
      <w:pPr>
        <w:pStyle w:val="BodyText"/>
      </w:pPr>
      <w:r w:rsidRPr="00A73685">
        <w:t>CHCDIS409B Provide services to people with disabilities with complex needs</w:t>
      </w:r>
    </w:p>
    <w:p w:rsidR="00000000" w:rsidRPr="00A73685" w:rsidP="00A73685">
      <w:pPr>
        <w:pStyle w:val="BodyText"/>
      </w:pPr>
      <w:r w:rsidRPr="00A73685">
        <w:t>CHCDIS410A Facilitate community participation and inclusion</w:t>
      </w:r>
    </w:p>
    <w:p w:rsidR="00000000" w:rsidRPr="00A73685" w:rsidP="00A73685">
      <w:pPr>
        <w:pStyle w:val="BodyText"/>
      </w:pPr>
      <w:r w:rsidRPr="00A73685">
        <w:t>CHCDIS411A Communicate u</w:t>
      </w:r>
      <w:r w:rsidRPr="00A73685">
        <w:t>sing augmentative and alternative communication strategies</w:t>
      </w:r>
    </w:p>
    <w:p w:rsidR="00000000" w:rsidRPr="00A73685" w:rsidP="00A73685">
      <w:pPr>
        <w:pStyle w:val="BodyText"/>
      </w:pPr>
      <w:r w:rsidRPr="00A73685">
        <w:t>CHCDIS507C Design and adapt surroundings to group requirements</w:t>
      </w:r>
    </w:p>
    <w:p w:rsidR="00000000" w:rsidRPr="00A73685" w:rsidP="00A73685">
      <w:pPr>
        <w:pStyle w:val="BodyText"/>
      </w:pPr>
      <w:r w:rsidRPr="00A73685">
        <w:t>SISCCRD303A Facilitate inclusion for people with a disability</w:t>
      </w:r>
    </w:p>
    <w:p w:rsidR="00000000" w:rsidRPr="00A73685" w:rsidP="00A73685">
      <w:pPr>
        <w:pStyle w:val="BodyText"/>
      </w:pPr>
      <w:r w:rsidRPr="00A73685">
        <w:t>SISCCRO304A Plan and conduct disability recreation programs</w:t>
      </w:r>
    </w:p>
    <w:p w:rsidR="00000000" w:rsidRPr="00A73685" w:rsidP="00A73685">
      <w:pPr>
        <w:pStyle w:val="BodyText"/>
      </w:pPr>
    </w:p>
    <w:p w:rsidR="00000000" w:rsidRPr="00A73685" w:rsidP="00A73685">
      <w:pPr>
        <w:pStyle w:val="BodyText"/>
      </w:pPr>
      <w:r w:rsidRPr="00A73685">
        <w:rPr>
          <w:rStyle w:val="SpecialBold"/>
        </w:rPr>
        <w:t>Working with people with mental health issues</w:t>
      </w:r>
    </w:p>
    <w:p w:rsidR="00000000" w:rsidRPr="00A73685" w:rsidP="00A73685">
      <w:pPr>
        <w:pStyle w:val="BodyText"/>
      </w:pPr>
      <w:r w:rsidRPr="00A73685">
        <w:t>CHCMH405A Work collaboratively to support recovery process</w:t>
      </w:r>
    </w:p>
    <w:p w:rsidR="00000000" w:rsidRPr="00A73685" w:rsidP="00A73685">
      <w:pPr>
        <w:pStyle w:val="BodyText"/>
      </w:pPr>
      <w:r w:rsidRPr="00A73685">
        <w:t>CHCMH411A Work with people with mental health issues</w:t>
      </w:r>
    </w:p>
    <w:p w:rsidR="00000000" w:rsidRPr="00A73685" w:rsidP="00A73685">
      <w:pPr>
        <w:pStyle w:val="BodyText"/>
      </w:pPr>
      <w:r w:rsidRPr="00A73685">
        <w:t>CHCMH501A Provide advanced supports to facilitate recovery</w:t>
      </w:r>
    </w:p>
    <w:p w:rsidR="00000000" w:rsidRPr="00A73685" w:rsidP="00A73685">
      <w:pPr>
        <w:pStyle w:val="BodyText"/>
      </w:pPr>
      <w:r w:rsidRPr="00A73685">
        <w:t>CHCMH502A Provide supports for children</w:t>
      </w:r>
      <w:r w:rsidRPr="00A73685">
        <w:t xml:space="preserve"> at risk of mental health problems</w:t>
      </w:r>
    </w:p>
    <w:p w:rsidR="00000000" w:rsidRPr="00A73685" w:rsidP="00A73685">
      <w:pPr>
        <w:pStyle w:val="BodyText"/>
      </w:pPr>
      <w:r w:rsidRPr="00A73685">
        <w:t>CHCMH503A Provide forensic mental health services</w:t>
      </w:r>
    </w:p>
    <w:p w:rsidR="00000000" w:rsidRPr="00A73685" w:rsidP="00A73685">
      <w:pPr>
        <w:pStyle w:val="BodyText"/>
      </w:pPr>
      <w:r w:rsidRPr="00A73685">
        <w:t>CHCPROM503A Provide community focused promotion and prevention strategies</w:t>
      </w:r>
    </w:p>
    <w:p w:rsidR="00000000" w:rsidRPr="00A73685" w:rsidP="00A73685">
      <w:pPr>
        <w:pStyle w:val="BodyText"/>
      </w:pPr>
    </w:p>
    <w:p w:rsidR="00000000" w:rsidRPr="00A73685" w:rsidP="00A73685">
      <w:pPr>
        <w:pStyle w:val="BodyText"/>
      </w:pPr>
      <w:r w:rsidRPr="00A73685">
        <w:rPr>
          <w:rStyle w:val="SpecialBold"/>
        </w:rPr>
        <w:t>Working with people with alcohol and other drug issues</w:t>
      </w:r>
    </w:p>
    <w:p w:rsidR="00000000" w:rsidRPr="00A73685" w:rsidP="00A73685">
      <w:pPr>
        <w:pStyle w:val="BodyText"/>
      </w:pPr>
      <w:r w:rsidRPr="00A73685">
        <w:t xml:space="preserve">CHCAOD510B Work effectively with clients </w:t>
      </w:r>
      <w:r w:rsidRPr="00A73685">
        <w:t>with complex alcohol and/or other drugs issues</w:t>
      </w:r>
    </w:p>
    <w:p w:rsidR="00000000" w:rsidRPr="00A73685" w:rsidP="00A73685">
      <w:pPr>
        <w:pStyle w:val="BodyText"/>
      </w:pPr>
      <w:r w:rsidRPr="00A73685">
        <w:t>CHCAOD511C Provide advanced interventions to meet the needs of clients with alcohol and/or other drug issues</w:t>
      </w:r>
    </w:p>
    <w:p w:rsidR="00000000" w:rsidRPr="00A73685" w:rsidP="00A73685">
      <w:pPr>
        <w:pStyle w:val="BodyText"/>
      </w:pPr>
      <w:r w:rsidRPr="00A73685">
        <w:t>CHCAOD512B Develop and implement a behaviour response plan  (Note pre-requisite CHCICS305A)</w:t>
      </w:r>
    </w:p>
    <w:p w:rsidR="00000000" w:rsidRPr="00A73685" w:rsidP="00A73685">
      <w:pPr>
        <w:pStyle w:val="BodyText"/>
      </w:pPr>
      <w:r w:rsidRPr="00A73685">
        <w:t>CHCAOD51</w:t>
      </w:r>
      <w:r w:rsidRPr="00A73685">
        <w:t>3A Provide relapse prevention strategies</w:t>
      </w:r>
    </w:p>
    <w:p w:rsidR="00000000" w:rsidRPr="00A73685" w:rsidP="00A73685">
      <w:pPr>
        <w:pStyle w:val="BodyText"/>
      </w:pPr>
      <w:r w:rsidRPr="00A73685">
        <w:t>CHCICS305B Provide behaviour support in the context of individualised plans</w:t>
      </w:r>
    </w:p>
    <w:p w:rsidR="00000000" w:rsidRPr="00A73685" w:rsidP="00A73685">
      <w:pPr>
        <w:pStyle w:val="BodyText"/>
      </w:pPr>
      <w:r w:rsidRPr="00A73685">
        <w:t>CHCPROM503A Provide community focused promotion and prevention strategies</w:t>
      </w:r>
    </w:p>
    <w:p w:rsidR="00000000" w:rsidRPr="00A73685" w:rsidP="00A73685">
      <w:pPr>
        <w:pStyle w:val="BodyText"/>
      </w:pPr>
    </w:p>
    <w:p w:rsidR="00000000" w:rsidRPr="00A73685" w:rsidP="00A73685">
      <w:pPr>
        <w:pStyle w:val="BodyText"/>
      </w:pPr>
      <w:r w:rsidRPr="00A73685">
        <w:rPr>
          <w:rStyle w:val="SpecialBold"/>
        </w:rPr>
        <w:t>Organisation requirements</w:t>
      </w:r>
    </w:p>
    <w:p w:rsidR="00000000" w:rsidRPr="00A73685" w:rsidP="00A73685">
      <w:pPr>
        <w:pStyle w:val="BodyText"/>
      </w:pPr>
      <w:r w:rsidRPr="00A73685">
        <w:t>CHCCS604B Manage the delivery of quali</w:t>
      </w:r>
      <w:r w:rsidRPr="00A73685">
        <w:t>ty services to clients</w:t>
      </w:r>
    </w:p>
    <w:p w:rsidR="00000000" w:rsidRPr="00A73685" w:rsidP="00A73685">
      <w:pPr>
        <w:pStyle w:val="BodyText"/>
      </w:pPr>
      <w:r w:rsidRPr="00A73685">
        <w:t>CHCINF505D Meet statutory and organisation information requirements</w:t>
      </w:r>
    </w:p>
    <w:p w:rsidR="00000000" w:rsidRPr="00A73685" w:rsidP="00A73685">
      <w:pPr>
        <w:pStyle w:val="BodyText"/>
      </w:pPr>
      <w:r w:rsidRPr="00A73685">
        <w:t>CHCLD415A Confirm client developmental status</w:t>
      </w:r>
    </w:p>
    <w:p w:rsidR="00000000" w:rsidRPr="00A73685" w:rsidP="00A73685">
      <w:pPr>
        <w:pStyle w:val="BodyText"/>
      </w:pPr>
      <w:r w:rsidRPr="00A73685">
        <w:t>CHCLD515A Analyse client information for service planning and delivery (Note pre-requisite CHCLD415A)</w:t>
      </w:r>
    </w:p>
    <w:p w:rsidR="00000000" w:rsidRPr="00A73685" w:rsidP="00A73685">
      <w:pPr>
        <w:pStyle w:val="BodyText"/>
      </w:pPr>
      <w:r w:rsidRPr="00A73685">
        <w:t>CHCORG506E Coordi</w:t>
      </w:r>
      <w:r w:rsidRPr="00A73685">
        <w:t>nate the work environment</w:t>
      </w:r>
    </w:p>
    <w:p w:rsidR="00000000" w:rsidRPr="00A73685" w:rsidP="00A73685">
      <w:pPr>
        <w:pStyle w:val="BodyText"/>
      </w:pPr>
      <w:r w:rsidRPr="00A73685">
        <w:t>CHCORG607D Manage workplace issues</w:t>
      </w:r>
    </w:p>
    <w:p w:rsidR="00000000" w:rsidRPr="00A73685" w:rsidP="00A73685">
      <w:pPr>
        <w:pStyle w:val="BodyText"/>
      </w:pPr>
      <w:r w:rsidRPr="00A73685">
        <w:t>CHCORG608E Establish and manage new programs or services</w:t>
      </w:r>
    </w:p>
    <w:p w:rsidR="00000000" w:rsidRPr="00A73685" w:rsidP="00A73685">
      <w:pPr>
        <w:pStyle w:val="BodyText"/>
      </w:pPr>
      <w:r w:rsidRPr="00A73685">
        <w:t>CHCORG619D Manage quality of organisation’s service delivery outcomes</w:t>
      </w:r>
    </w:p>
    <w:p w:rsidR="00000000" w:rsidRPr="00A73685" w:rsidP="00A73685">
      <w:pPr>
        <w:pStyle w:val="BodyText"/>
      </w:pPr>
      <w:r w:rsidRPr="00A73685">
        <w:t>CHCORG621D Act as a resource to other services</w:t>
      </w:r>
    </w:p>
    <w:p w:rsidR="00000000" w:rsidRPr="00A73685" w:rsidP="00A73685">
      <w:pPr>
        <w:pStyle w:val="BodyText"/>
      </w:pPr>
      <w:r w:rsidRPr="00A73685">
        <w:t>CHCORG627B Provide me</w:t>
      </w:r>
      <w:r w:rsidRPr="00A73685">
        <w:t>ntoring support to colleagues</w:t>
      </w:r>
    </w:p>
    <w:p w:rsidR="00000000" w:rsidRPr="00A73685" w:rsidP="00A73685">
      <w:pPr>
        <w:pStyle w:val="BodyText"/>
      </w:pPr>
      <w:r w:rsidRPr="00A73685">
        <w:t>CHCPOL504B Develop and implement policy</w:t>
      </w:r>
    </w:p>
    <w:p w:rsidR="00000000" w:rsidRPr="00A73685" w:rsidP="00A73685">
      <w:pPr>
        <w:pStyle w:val="BodyText"/>
      </w:pPr>
    </w:p>
    <w:p w:rsidR="00000000" w:rsidRPr="00A73685" w:rsidP="00A73685">
      <w:pPr>
        <w:pStyle w:val="BodyText"/>
      </w:pPr>
      <w:r w:rsidRPr="00A73685">
        <w:rPr>
          <w:rStyle w:val="SpecialBold"/>
        </w:rPr>
        <w:t>Working with youth</w:t>
      </w:r>
      <w:r w:rsidRPr="00A73685">
        <w:t xml:space="preserve"> </w:t>
      </w:r>
    </w:p>
    <w:p w:rsidR="00000000" w:rsidRPr="00A73685" w:rsidP="00A73685">
      <w:pPr>
        <w:pStyle w:val="BodyText"/>
      </w:pPr>
      <w:r w:rsidRPr="00A73685">
        <w:t>CHCPROT405E Provide supervision in the community</w:t>
      </w:r>
    </w:p>
    <w:p w:rsidR="00000000" w:rsidRPr="00A73685" w:rsidP="00A73685">
      <w:pPr>
        <w:pStyle w:val="BodyText"/>
      </w:pPr>
    </w:p>
    <w:p w:rsidR="00000000" w:rsidRPr="00A73685" w:rsidP="00A73685">
      <w:pPr>
        <w:pStyle w:val="BodyText"/>
      </w:pPr>
      <w:r w:rsidRPr="00A73685">
        <w:rPr>
          <w:rStyle w:val="SpecialBold"/>
        </w:rPr>
        <w:t>Working with Aboriginal and</w:t>
      </w:r>
      <w:r w:rsidRPr="00A73685">
        <w:t>/</w:t>
      </w:r>
      <w:r w:rsidRPr="00A73685">
        <w:rPr>
          <w:rStyle w:val="SpecialBold"/>
        </w:rPr>
        <w:t>or Torres Strait Islander and multicultural groups</w:t>
      </w:r>
    </w:p>
    <w:p w:rsidR="00000000" w:rsidRPr="00A73685" w:rsidP="00A73685">
      <w:pPr>
        <w:pStyle w:val="BodyText"/>
      </w:pPr>
      <w:r w:rsidRPr="00A73685">
        <w:t>HLTHIR403C Work effectively with culturally diverse clients and co-workers</w:t>
      </w:r>
    </w:p>
    <w:p w:rsidR="00000000" w:rsidRPr="00A73685" w:rsidP="00A73685">
      <w:pPr>
        <w:pStyle w:val="BodyText"/>
      </w:pPr>
      <w:r w:rsidRPr="00A73685">
        <w:t>HLTHIR404D Work effectively with Aboriginal and/or Torres Strait Islander people</w:t>
      </w:r>
    </w:p>
    <w:p w:rsidR="00000000" w:rsidRPr="00A73685" w:rsidP="00A73685">
      <w:pPr>
        <w:pStyle w:val="BodyText"/>
      </w:pPr>
    </w:p>
    <w:p w:rsidR="00000000" w:rsidRPr="00A73685" w:rsidP="00A73685">
      <w:pPr>
        <w:pStyle w:val="BodyText"/>
      </w:pPr>
      <w:r w:rsidRPr="00A73685">
        <w:rPr>
          <w:rStyle w:val="SpecialBold"/>
        </w:rPr>
        <w:t>Social housing</w:t>
      </w:r>
      <w:r w:rsidRPr="00A73685">
        <w:t xml:space="preserve"> / </w:t>
      </w:r>
      <w:r w:rsidRPr="00A73685">
        <w:rPr>
          <w:rStyle w:val="SpecialBold"/>
        </w:rPr>
        <w:t>homelessness electives</w:t>
      </w:r>
    </w:p>
    <w:p w:rsidR="00000000" w:rsidRPr="00A73685" w:rsidP="00A73685">
      <w:pPr>
        <w:pStyle w:val="BodyText"/>
      </w:pPr>
      <w:r w:rsidRPr="00A73685">
        <w:t>CHCCH301C Work effectively in social housing</w:t>
      </w:r>
    </w:p>
    <w:p w:rsidR="00000000" w:rsidRPr="00A73685" w:rsidP="00A73685">
      <w:pPr>
        <w:pStyle w:val="BodyText"/>
      </w:pPr>
      <w:r w:rsidRPr="00A73685">
        <w:t>CHCCH427B Work</w:t>
      </w:r>
      <w:r w:rsidRPr="00A73685">
        <w:t xml:space="preserve"> effectively with people experiencing or at risk of homelessness</w:t>
      </w:r>
    </w:p>
    <w:p w:rsidR="00000000" w:rsidRPr="00A73685" w:rsidP="00A73685">
      <w:pPr>
        <w:pStyle w:val="BodyText"/>
      </w:pPr>
      <w:r w:rsidRPr="00A73685">
        <w:t>CHCCH522B Undertake outreach work</w:t>
      </w:r>
    </w:p>
    <w:p w:rsidR="00000000" w:rsidRPr="00A73685" w:rsidP="00A73685">
      <w:pPr>
        <w:pStyle w:val="BodyText"/>
      </w:pPr>
    </w:p>
    <w:p w:rsidR="00000000" w:rsidRPr="00A73685" w:rsidP="00A73685">
      <w:pPr>
        <w:pStyle w:val="BodyText"/>
      </w:pPr>
      <w:r w:rsidRPr="00A73685">
        <w:rPr>
          <w:rStyle w:val="SpecialBold"/>
        </w:rPr>
        <w:t>Oral health</w:t>
      </w:r>
    </w:p>
    <w:p w:rsidR="00000000" w:rsidRPr="00A73685" w:rsidP="00A73685">
      <w:pPr>
        <w:pStyle w:val="BodyText"/>
      </w:pPr>
      <w:r w:rsidRPr="00A73685">
        <w:t>CHCOHC401A Inform and encourage clients and groups to understand and achieve good oral health</w:t>
      </w:r>
    </w:p>
    <w:p w:rsidR="00000000" w:rsidRPr="00A73685" w:rsidP="00A73685">
      <w:pPr>
        <w:pStyle w:val="BodyText"/>
      </w:pPr>
      <w:r w:rsidRPr="00A73685">
        <w:t>CHCOHC402A Support clients and groups to learn pra</w:t>
      </w:r>
      <w:r w:rsidRPr="00A73685">
        <w:t>ctical aspects of oral health care</w:t>
      </w:r>
    </w:p>
    <w:p w:rsidR="00000000" w:rsidRPr="00A73685" w:rsidP="00A73685"/>
    <w:sectPr w:rsidSect="00A73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2E1" w:rsidP="003772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E1" w:rsidP="00A736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772E1" w:rsidP="00A73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772E1" w:rsidP="00A73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85" w:rsidRPr="003772E1" w:rsidP="003772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E1" w:rsidRPr="002D2AF8" w:rsidP="00A73685">
    <w:pPr>
      <w:pStyle w:val="Header"/>
      <w:framePr w:wrap="around"/>
    </w:pPr>
    <w:r>
      <w:fldChar w:fldCharType="begin"/>
    </w:r>
    <w:r>
      <w:instrText xml:space="preserve"> TITLE   \* MERGEFORMAT </w:instrText>
    </w:r>
    <w:r>
      <w:fldChar w:fldCharType="separate"/>
    </w:r>
    <w:r>
      <w:t>CHC50512 Diploma of Leisure 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3772E1" w:rsidP="00A73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C4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65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8C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685"/>
    <w:pPr>
      <w:spacing w:before="360" w:after="60"/>
      <w:outlineLvl w:val="0"/>
    </w:pPr>
    <w:rPr>
      <w:sz w:val="32"/>
    </w:rPr>
  </w:style>
  <w:style w:type="paragraph" w:styleId="Heading2">
    <w:name w:val="heading 2"/>
    <w:basedOn w:val="HeadingBase"/>
    <w:next w:val="BodyText"/>
    <w:link w:val="Heading2Char"/>
    <w:qFormat/>
    <w:rsid w:val="00A73685"/>
    <w:pPr>
      <w:keepLines/>
      <w:spacing w:before="240" w:after="120"/>
      <w:outlineLvl w:val="1"/>
    </w:pPr>
    <w:rPr>
      <w:sz w:val="28"/>
      <w:szCs w:val="40"/>
    </w:rPr>
  </w:style>
  <w:style w:type="paragraph" w:styleId="Heading3">
    <w:name w:val="heading 3"/>
    <w:basedOn w:val="HeadingBase"/>
    <w:next w:val="BodyText"/>
    <w:link w:val="Heading3Char"/>
    <w:qFormat/>
    <w:rsid w:val="00A73685"/>
    <w:pPr>
      <w:spacing w:before="180" w:after="120"/>
      <w:outlineLvl w:val="2"/>
    </w:pPr>
    <w:rPr>
      <w:spacing w:val="-10"/>
      <w:kern w:val="32"/>
    </w:rPr>
  </w:style>
  <w:style w:type="paragraph" w:styleId="Heading4">
    <w:name w:val="heading 4"/>
    <w:basedOn w:val="HeadingBase"/>
    <w:next w:val="BodyText"/>
    <w:link w:val="Heading4Char"/>
    <w:qFormat/>
    <w:rsid w:val="00A73685"/>
    <w:pPr>
      <w:spacing w:before="160" w:after="120"/>
      <w:outlineLvl w:val="3"/>
    </w:pPr>
    <w:rPr>
      <w:sz w:val="22"/>
    </w:rPr>
  </w:style>
  <w:style w:type="paragraph" w:styleId="Heading5">
    <w:name w:val="heading 5"/>
    <w:basedOn w:val="HeadingBase"/>
    <w:next w:val="Normal"/>
    <w:link w:val="Heading5Char"/>
    <w:qFormat/>
    <w:rsid w:val="00A73685"/>
    <w:pPr>
      <w:spacing w:before="80"/>
      <w:outlineLvl w:val="4"/>
    </w:pPr>
    <w:rPr>
      <w:color w:val="918585"/>
      <w:sz w:val="20"/>
    </w:rPr>
  </w:style>
  <w:style w:type="paragraph" w:styleId="Heading6">
    <w:name w:val="heading 6"/>
    <w:basedOn w:val="HeadingBase"/>
    <w:next w:val="Normal"/>
    <w:link w:val="Heading6Char"/>
    <w:qFormat/>
    <w:rsid w:val="00A73685"/>
    <w:pPr>
      <w:spacing w:before="60"/>
      <w:outlineLvl w:val="5"/>
    </w:pPr>
    <w:rPr>
      <w:color w:val="918585"/>
      <w:sz w:val="20"/>
    </w:rPr>
  </w:style>
  <w:style w:type="paragraph" w:styleId="Heading7">
    <w:name w:val="heading 7"/>
    <w:basedOn w:val="Normal"/>
    <w:next w:val="Normal"/>
    <w:link w:val="Heading7Char"/>
    <w:qFormat/>
    <w:rsid w:val="00A73685"/>
    <w:pPr>
      <w:ind w:left="720"/>
      <w:outlineLvl w:val="6"/>
    </w:pPr>
    <w:rPr>
      <w:i/>
    </w:rPr>
  </w:style>
  <w:style w:type="paragraph" w:styleId="Heading8">
    <w:name w:val="heading 8"/>
    <w:basedOn w:val="Normal"/>
    <w:next w:val="Normal"/>
    <w:link w:val="Heading8Char"/>
    <w:qFormat/>
    <w:rsid w:val="00A73685"/>
    <w:pPr>
      <w:ind w:left="720"/>
      <w:outlineLvl w:val="7"/>
    </w:pPr>
    <w:rPr>
      <w:i/>
    </w:rPr>
  </w:style>
  <w:style w:type="paragraph" w:styleId="Heading9">
    <w:name w:val="heading 9"/>
    <w:basedOn w:val="Normal"/>
    <w:next w:val="Normal"/>
    <w:link w:val="Heading9Char"/>
    <w:qFormat/>
    <w:rsid w:val="00A73685"/>
    <w:pPr>
      <w:ind w:left="720"/>
      <w:outlineLvl w:val="8"/>
    </w:pPr>
    <w:rPr>
      <w:i/>
    </w:rPr>
  </w:style>
  <w:style w:type="character" w:default="1" w:styleId="DefaultParagraphFont">
    <w:name w:val="Default Paragraph Font"/>
    <w:uiPriority w:val="1"/>
    <w:unhideWhenUsed/>
    <w:rsid w:val="00A73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685"/>
  </w:style>
  <w:style w:type="character" w:customStyle="1" w:styleId="Heading1Char">
    <w:name w:val="Heading 1 Char"/>
    <w:basedOn w:val="DefaultParagraphFont"/>
    <w:link w:val="Heading1"/>
    <w:rsid w:val="00A73685"/>
    <w:rPr>
      <w:rFonts w:ascii="Times New Roman" w:eastAsia="Times New Roman" w:hAnsi="Times New Roman" w:cs="Times New Roman"/>
      <w:b/>
      <w:sz w:val="32"/>
      <w:szCs w:val="20"/>
      <w:lang w:eastAsia="en-US"/>
    </w:rPr>
  </w:style>
  <w:style w:type="paragraph" w:styleId="BodyText">
    <w:name w:val="Body Text"/>
    <w:basedOn w:val="Normal"/>
    <w:link w:val="BodyTextChar"/>
    <w:rsid w:val="00A73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685"/>
    <w:rPr>
      <w:rFonts w:ascii="Times New Roman" w:eastAsia="Times New Roman" w:hAnsi="Times New Roman" w:cs="Times New Roman"/>
      <w:sz w:val="24"/>
      <w:lang w:eastAsia="en-US"/>
    </w:rPr>
  </w:style>
  <w:style w:type="paragraph" w:styleId="Footer">
    <w:name w:val="footer"/>
    <w:basedOn w:val="Normal"/>
    <w:link w:val="FooterChar"/>
    <w:rsid w:val="00A73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685"/>
    <w:rPr>
      <w:rFonts w:ascii="Times New Roman" w:eastAsia="Times New Roman" w:hAnsi="Times New Roman" w:cs="Times New Roman"/>
      <w:sz w:val="16"/>
      <w:lang w:eastAsia="en-US"/>
    </w:rPr>
  </w:style>
  <w:style w:type="paragraph" w:styleId="ListBullet">
    <w:name w:val="List Bullet"/>
    <w:basedOn w:val="List"/>
    <w:rsid w:val="00A73685"/>
    <w:pPr>
      <w:numPr>
        <w:numId w:val="13"/>
      </w:numPr>
      <w:tabs>
        <w:tab w:val="clear" w:pos="340"/>
      </w:tabs>
      <w:spacing w:before="40" w:after="40"/>
    </w:pPr>
  </w:style>
  <w:style w:type="character" w:customStyle="1" w:styleId="SpecialBold">
    <w:name w:val="Special Bold"/>
    <w:basedOn w:val="DefaultParagraphFont"/>
    <w:rsid w:val="00A73685"/>
    <w:rPr>
      <w:b/>
      <w:spacing w:val="0"/>
    </w:rPr>
  </w:style>
  <w:style w:type="paragraph" w:styleId="ListBullet2">
    <w:name w:val="List Bullet 2"/>
    <w:basedOn w:val="List2"/>
    <w:rsid w:val="00A73685"/>
    <w:pPr>
      <w:numPr>
        <w:numId w:val="14"/>
      </w:numPr>
      <w:tabs>
        <w:tab w:val="clear" w:pos="680"/>
      </w:tabs>
    </w:pPr>
  </w:style>
  <w:style w:type="character" w:styleId="Emphasis">
    <w:name w:val="Emphasis"/>
    <w:basedOn w:val="DefaultParagraphFont"/>
    <w:qFormat/>
    <w:rsid w:val="00A73685"/>
    <w:rPr>
      <w:i/>
    </w:rPr>
  </w:style>
  <w:style w:type="paragraph" w:customStyle="1" w:styleId="SuperHeading">
    <w:name w:val="SuperHeading"/>
    <w:basedOn w:val="Normal"/>
    <w:rsid w:val="00A73685"/>
    <w:pPr>
      <w:spacing w:before="240" w:after="120"/>
      <w:outlineLvl w:val="0"/>
    </w:pPr>
    <w:rPr>
      <w:rFonts w:ascii="Times New Roman" w:hAnsi="Times New Roman"/>
      <w:b/>
      <w:sz w:val="28"/>
    </w:rPr>
  </w:style>
  <w:style w:type="paragraph" w:customStyle="1" w:styleId="AllowPageBreak">
    <w:name w:val="AllowPageBreak"/>
    <w:rsid w:val="00A736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685"/>
    <w:rPr>
      <w:rFonts w:ascii="Courier New" w:eastAsia="Times New Roman" w:hAnsi="Courier New" w:cs="Times New Roman"/>
      <w:i/>
      <w:szCs w:val="20"/>
      <w:lang w:eastAsia="en-US"/>
    </w:rPr>
  </w:style>
  <w:style w:type="paragraph" w:customStyle="1" w:styleId="HeadingBase">
    <w:name w:val="Heading Base"/>
    <w:rsid w:val="00A73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685"/>
    <w:pPr>
      <w:tabs>
        <w:tab w:val="right" w:leader="dot" w:pos="9072"/>
      </w:tabs>
      <w:ind w:left="567"/>
    </w:pPr>
    <w:rPr>
      <w:szCs w:val="22"/>
    </w:rPr>
  </w:style>
  <w:style w:type="paragraph" w:customStyle="1" w:styleId="TOCBase">
    <w:name w:val="TOC Base"/>
    <w:rsid w:val="00A73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685"/>
    <w:pPr>
      <w:tabs>
        <w:tab w:val="right" w:leader="dot" w:pos="9072"/>
      </w:tabs>
      <w:spacing w:before="40" w:after="40"/>
      <w:ind w:left="284"/>
    </w:pPr>
    <w:rPr>
      <w:rFonts w:ascii="Times New Roman" w:hAnsi="Times New Roman"/>
    </w:rPr>
  </w:style>
  <w:style w:type="paragraph" w:styleId="TOC1">
    <w:name w:val="toc 1"/>
    <w:basedOn w:val="TOCBase"/>
    <w:next w:val="Normal"/>
    <w:rsid w:val="00A73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685"/>
    <w:pPr>
      <w:spacing w:before="5040"/>
      <w:jc w:val="center"/>
    </w:pPr>
    <w:rPr>
      <w:sz w:val="48"/>
      <w:szCs w:val="72"/>
      <w:lang w:val="en-US"/>
    </w:rPr>
  </w:style>
  <w:style w:type="character" w:customStyle="1" w:styleId="TitleChar">
    <w:name w:val="Title Char"/>
    <w:basedOn w:val="DefaultParagraphFont"/>
    <w:link w:val="Title"/>
    <w:rsid w:val="00A73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685"/>
    <w:pPr>
      <w:tabs>
        <w:tab w:val="left" w:pos="3600"/>
        <w:tab w:val="left" w:pos="3958"/>
      </w:tabs>
    </w:pPr>
  </w:style>
  <w:style w:type="paragraph" w:styleId="List">
    <w:name w:val="List"/>
    <w:basedOn w:val="BodyText"/>
    <w:next w:val="BodyText"/>
    <w:rsid w:val="00A73685"/>
    <w:pPr>
      <w:tabs>
        <w:tab w:val="left" w:pos="340"/>
      </w:tabs>
      <w:spacing w:before="60" w:after="60"/>
      <w:ind w:left="340" w:hanging="340"/>
    </w:pPr>
  </w:style>
  <w:style w:type="paragraph" w:customStyle="1" w:styleId="Note">
    <w:name w:val="Note"/>
    <w:basedOn w:val="BodyText"/>
    <w:rsid w:val="00A73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685"/>
    <w:pPr>
      <w:framePr w:wrap="auto" w:hAnchor="text" w:y="6049"/>
    </w:pPr>
    <w:rPr>
      <w:color w:val="000000"/>
      <w:sz w:val="40"/>
    </w:rPr>
  </w:style>
  <w:style w:type="paragraph" w:customStyle="1" w:styleId="TOCTitle">
    <w:name w:val="TOCTitle"/>
    <w:basedOn w:val="Heading1"/>
    <w:rsid w:val="00A73685"/>
    <w:pPr>
      <w:spacing w:after="240"/>
      <w:jc w:val="center"/>
      <w:outlineLvl w:val="9"/>
    </w:pPr>
    <w:rPr>
      <w:caps/>
    </w:rPr>
  </w:style>
  <w:style w:type="paragraph" w:customStyle="1" w:styleId="Version">
    <w:name w:val="Version"/>
    <w:rsid w:val="00A73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685"/>
    <w:pPr>
      <w:keepNext w:val="0"/>
      <w:tabs>
        <w:tab w:val="right" w:pos="4176"/>
      </w:tabs>
      <w:ind w:left="198" w:hanging="198"/>
    </w:pPr>
    <w:rPr>
      <w:rFonts w:ascii="Garamond" w:hAnsi="Garamond"/>
    </w:rPr>
  </w:style>
  <w:style w:type="paragraph" w:styleId="IndexHeading">
    <w:name w:val="index heading"/>
    <w:basedOn w:val="Normal"/>
    <w:next w:val="Index1"/>
    <w:semiHidden/>
    <w:rsid w:val="00A73685"/>
    <w:pPr>
      <w:spacing w:before="120" w:after="120"/>
    </w:pPr>
    <w:rPr>
      <w:rFonts w:ascii="Arial" w:hAnsi="Arial"/>
      <w:b/>
      <w:color w:val="918585"/>
      <w:sz w:val="24"/>
    </w:rPr>
  </w:style>
  <w:style w:type="paragraph" w:styleId="Header">
    <w:name w:val="header"/>
    <w:basedOn w:val="Normal"/>
    <w:link w:val="HeaderChar"/>
    <w:rsid w:val="00A73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685"/>
    <w:rPr>
      <w:rFonts w:ascii="Times New Roman" w:eastAsia="Times New Roman" w:hAnsi="Times New Roman" w:cs="Times New Roman"/>
      <w:sz w:val="16"/>
      <w:szCs w:val="20"/>
      <w:lang w:val="en-GB" w:eastAsia="en-US"/>
    </w:rPr>
  </w:style>
  <w:style w:type="paragraph" w:customStyle="1" w:styleId="Chapter">
    <w:name w:val="Chapter"/>
    <w:basedOn w:val="Normal"/>
    <w:rsid w:val="00A73685"/>
    <w:pPr>
      <w:spacing w:before="240"/>
    </w:pPr>
    <w:rPr>
      <w:rFonts w:ascii="Times New Roman" w:hAnsi="Times New Roman"/>
      <w:smallCaps/>
      <w:spacing w:val="80"/>
      <w:sz w:val="28"/>
    </w:rPr>
  </w:style>
  <w:style w:type="paragraph" w:customStyle="1" w:styleId="InChapter">
    <w:name w:val="InChapter"/>
    <w:basedOn w:val="Heading3"/>
    <w:rsid w:val="00A73685"/>
    <w:pPr>
      <w:spacing w:after="240"/>
      <w:outlineLvl w:val="9"/>
    </w:pPr>
    <w:rPr>
      <w:noProof/>
    </w:rPr>
  </w:style>
  <w:style w:type="paragraph" w:styleId="Index2">
    <w:name w:val="index 2"/>
    <w:basedOn w:val="Normal"/>
    <w:next w:val="Normal"/>
    <w:semiHidden/>
    <w:rsid w:val="00A73685"/>
    <w:pPr>
      <w:tabs>
        <w:tab w:val="right" w:pos="4176"/>
      </w:tabs>
      <w:ind w:left="568" w:hanging="284"/>
    </w:pPr>
    <w:rPr>
      <w:rFonts w:ascii="Garamond" w:hAnsi="Garamond"/>
    </w:rPr>
  </w:style>
  <w:style w:type="paragraph" w:customStyle="1" w:styleId="Byline">
    <w:name w:val="Byline"/>
    <w:rsid w:val="00A73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685"/>
    <w:pPr>
      <w:tabs>
        <w:tab w:val="clear" w:pos="3600"/>
        <w:tab w:val="clear" w:pos="3958"/>
      </w:tabs>
      <w:jc w:val="right"/>
    </w:pPr>
  </w:style>
  <w:style w:type="paragraph" w:styleId="Caption">
    <w:name w:val="caption"/>
    <w:basedOn w:val="BodyText"/>
    <w:next w:val="Normal"/>
    <w:qFormat/>
    <w:rsid w:val="00A73685"/>
    <w:pPr>
      <w:framePr w:w="2268" w:hSpace="181" w:vSpace="181" w:wrap="around" w:vAnchor="text" w:hAnchor="page" w:x="1135" w:y="285" w:anchorLock="1"/>
    </w:pPr>
    <w:rPr>
      <w:i/>
    </w:rPr>
  </w:style>
  <w:style w:type="paragraph" w:customStyle="1" w:styleId="MiniTOCTitle">
    <w:name w:val="MiniTOCTitle"/>
    <w:basedOn w:val="Heading4"/>
    <w:rsid w:val="00A73685"/>
    <w:pPr>
      <w:spacing w:before="240"/>
      <w:outlineLvl w:val="9"/>
    </w:pPr>
    <w:rPr>
      <w:noProof/>
      <w:sz w:val="24"/>
    </w:rPr>
  </w:style>
  <w:style w:type="paragraph" w:customStyle="1" w:styleId="MiniTOCItem">
    <w:name w:val="MiniTOCItem"/>
    <w:basedOn w:val="ListBullet"/>
    <w:rsid w:val="00A73685"/>
    <w:pPr>
      <w:numPr>
        <w:numId w:val="0"/>
      </w:numPr>
      <w:tabs>
        <w:tab w:val="right" w:leader="dot" w:pos="6521"/>
      </w:tabs>
      <w:spacing w:before="0" w:after="0"/>
    </w:pPr>
  </w:style>
  <w:style w:type="paragraph" w:customStyle="1" w:styleId="TOFTitle">
    <w:name w:val="TOFTitle"/>
    <w:basedOn w:val="TOCTitle"/>
    <w:rsid w:val="00A73685"/>
  </w:style>
  <w:style w:type="paragraph" w:styleId="TableofFigures">
    <w:name w:val="table of figures"/>
    <w:basedOn w:val="Normal"/>
    <w:next w:val="Normal"/>
    <w:semiHidden/>
    <w:rsid w:val="00A73685"/>
    <w:pPr>
      <w:tabs>
        <w:tab w:val="right" w:leader="dot" w:pos="9072"/>
      </w:tabs>
      <w:ind w:left="970" w:hanging="403"/>
    </w:pPr>
    <w:rPr>
      <w:rFonts w:ascii="Times New Roman" w:hAnsi="Times New Roman"/>
      <w:b/>
    </w:rPr>
  </w:style>
  <w:style w:type="paragraph" w:styleId="ListNumber">
    <w:name w:val="List Number"/>
    <w:basedOn w:val="List"/>
    <w:rsid w:val="00A73685"/>
    <w:pPr>
      <w:numPr>
        <w:numId w:val="11"/>
      </w:numPr>
    </w:pPr>
  </w:style>
  <w:style w:type="character" w:customStyle="1" w:styleId="WingdingSymbols">
    <w:name w:val="Wingding Symbols"/>
    <w:rsid w:val="00A73685"/>
    <w:rPr>
      <w:rFonts w:ascii="Wingdings" w:hAnsi="Wingdings"/>
    </w:rPr>
  </w:style>
  <w:style w:type="paragraph" w:customStyle="1" w:styleId="TableHeading">
    <w:name w:val="Table Heading"/>
    <w:basedOn w:val="HeadingBase"/>
    <w:rsid w:val="00A73685"/>
    <w:pPr>
      <w:keepLines/>
      <w:pBdr>
        <w:bottom w:val="single" w:sz="6" w:space="1" w:color="918585"/>
      </w:pBdr>
      <w:spacing w:before="240"/>
    </w:pPr>
  </w:style>
  <w:style w:type="character" w:customStyle="1" w:styleId="HotSpot">
    <w:name w:val="HotSpot"/>
    <w:rsid w:val="00A73685"/>
    <w:rPr>
      <w:color w:val="0033CC"/>
      <w:u w:val="none"/>
    </w:rPr>
  </w:style>
  <w:style w:type="paragraph" w:customStyle="1" w:styleId="BodyTextRight">
    <w:name w:val="Body Text Right"/>
    <w:basedOn w:val="BodyText"/>
    <w:rsid w:val="00A73685"/>
    <w:pPr>
      <w:spacing w:before="0" w:after="0"/>
      <w:jc w:val="right"/>
    </w:pPr>
  </w:style>
  <w:style w:type="paragraph" w:styleId="Index3">
    <w:name w:val="index 3"/>
    <w:basedOn w:val="ListNumber2"/>
    <w:next w:val="Normal"/>
    <w:semiHidden/>
    <w:rsid w:val="00A73685"/>
    <w:pPr>
      <w:numPr>
        <w:numId w:val="0"/>
      </w:numPr>
      <w:tabs>
        <w:tab w:val="right" w:leader="dot" w:pos="4176"/>
      </w:tabs>
    </w:pPr>
  </w:style>
  <w:style w:type="paragraph" w:styleId="ListNumber2">
    <w:name w:val="List Number 2"/>
    <w:basedOn w:val="List2"/>
    <w:rsid w:val="00A73685"/>
    <w:pPr>
      <w:numPr>
        <w:numId w:val="10"/>
      </w:numPr>
      <w:tabs>
        <w:tab w:val="clear" w:pos="1060"/>
      </w:tabs>
    </w:pPr>
  </w:style>
  <w:style w:type="paragraph" w:customStyle="1" w:styleId="MarginNote">
    <w:name w:val="Margin Note"/>
    <w:basedOn w:val="BodyText"/>
    <w:rsid w:val="00A73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685"/>
    <w:rPr>
      <w:sz w:val="32"/>
    </w:rPr>
  </w:style>
  <w:style w:type="paragraph" w:customStyle="1" w:styleId="HeadingProcedure">
    <w:name w:val="Heading Procedure"/>
    <w:basedOn w:val="HeadingBase"/>
    <w:next w:val="Normal"/>
    <w:rsid w:val="00A73685"/>
    <w:pPr>
      <w:tabs>
        <w:tab w:val="left" w:pos="0"/>
      </w:tabs>
      <w:spacing w:before="120" w:after="60"/>
    </w:pPr>
    <w:rPr>
      <w:i/>
      <w:color w:val="918585"/>
      <w:sz w:val="22"/>
    </w:rPr>
  </w:style>
  <w:style w:type="paragraph" w:customStyle="1" w:styleId="TableBodyText">
    <w:name w:val="Table Body Text"/>
    <w:basedOn w:val="BodyText"/>
    <w:rsid w:val="00A73685"/>
    <w:pPr>
      <w:spacing w:before="60" w:after="60"/>
    </w:pPr>
  </w:style>
  <w:style w:type="paragraph" w:styleId="ListContinue">
    <w:name w:val="List Continue"/>
    <w:basedOn w:val="List"/>
    <w:rsid w:val="00A73685"/>
    <w:pPr>
      <w:ind w:firstLine="0"/>
    </w:pPr>
  </w:style>
  <w:style w:type="paragraph" w:customStyle="1" w:styleId="ListNote">
    <w:name w:val="List Note"/>
    <w:basedOn w:val="List"/>
    <w:rsid w:val="00A73685"/>
    <w:pPr>
      <w:pBdr>
        <w:top w:val="single" w:sz="6" w:space="2" w:color="918585"/>
        <w:bottom w:val="single" w:sz="6" w:space="2" w:color="918585"/>
      </w:pBdr>
      <w:tabs>
        <w:tab w:val="left" w:pos="1021"/>
      </w:tabs>
      <w:ind w:firstLine="0"/>
    </w:pPr>
  </w:style>
  <w:style w:type="paragraph" w:customStyle="1" w:styleId="Warning">
    <w:name w:val="Warning"/>
    <w:basedOn w:val="BodyText"/>
    <w:rsid w:val="00A73685"/>
    <w:pPr>
      <w:shd w:val="clear" w:color="auto" w:fill="D9D9D9"/>
      <w:tabs>
        <w:tab w:val="left" w:pos="992"/>
      </w:tabs>
      <w:ind w:left="119" w:right="119"/>
    </w:pPr>
    <w:rPr>
      <w:sz w:val="20"/>
    </w:rPr>
  </w:style>
  <w:style w:type="paragraph" w:customStyle="1" w:styleId="MarginIcons">
    <w:name w:val="Margin Icons"/>
    <w:basedOn w:val="BodyText"/>
    <w:rsid w:val="00A73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685"/>
    <w:rPr>
      <w:rFonts w:ascii="Courier New" w:hAnsi="Courier New"/>
    </w:rPr>
  </w:style>
  <w:style w:type="paragraph" w:customStyle="1" w:styleId="NoteBullet">
    <w:name w:val="Note Bullet"/>
    <w:basedOn w:val="Note"/>
    <w:rsid w:val="00A73685"/>
    <w:pPr>
      <w:tabs>
        <w:tab w:val="clear" w:pos="680"/>
      </w:tabs>
      <w:spacing w:before="60" w:after="60"/>
    </w:pPr>
  </w:style>
  <w:style w:type="paragraph" w:customStyle="1" w:styleId="SubHeading2">
    <w:name w:val="SubHeading2"/>
    <w:basedOn w:val="HeadingBase"/>
    <w:rsid w:val="00A73685"/>
    <w:pPr>
      <w:spacing w:before="240" w:after="60"/>
    </w:pPr>
    <w:rPr>
      <w:sz w:val="20"/>
    </w:rPr>
  </w:style>
  <w:style w:type="paragraph" w:customStyle="1" w:styleId="SubHeading1">
    <w:name w:val="SubHeading1"/>
    <w:basedOn w:val="HeadingBase"/>
    <w:rsid w:val="00A73685"/>
    <w:pPr>
      <w:spacing w:before="240" w:after="60"/>
    </w:pPr>
    <w:rPr>
      <w:color w:val="918585"/>
      <w:sz w:val="22"/>
    </w:rPr>
  </w:style>
  <w:style w:type="paragraph" w:customStyle="1" w:styleId="SideHeading">
    <w:name w:val="Side Heading"/>
    <w:basedOn w:val="HeadingBase"/>
    <w:rsid w:val="00A73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685"/>
    <w:pPr>
      <w:numPr>
        <w:numId w:val="12"/>
      </w:numPr>
    </w:pPr>
  </w:style>
  <w:style w:type="paragraph" w:styleId="PlainText">
    <w:name w:val="Plain Text"/>
    <w:basedOn w:val="Normal"/>
    <w:link w:val="PlainTextChar"/>
    <w:rsid w:val="00A73685"/>
    <w:rPr>
      <w:sz w:val="20"/>
    </w:rPr>
  </w:style>
  <w:style w:type="character" w:customStyle="1" w:styleId="PlainTextChar">
    <w:name w:val="Plain Text Char"/>
    <w:basedOn w:val="DefaultParagraphFont"/>
    <w:link w:val="PlainText"/>
    <w:rsid w:val="00A73685"/>
    <w:rPr>
      <w:rFonts w:ascii="Courier New" w:eastAsia="Times New Roman" w:hAnsi="Courier New" w:cs="Times New Roman"/>
      <w:sz w:val="20"/>
      <w:szCs w:val="20"/>
      <w:lang w:eastAsia="en-US"/>
    </w:rPr>
  </w:style>
  <w:style w:type="character" w:customStyle="1" w:styleId="MenuOption">
    <w:name w:val="Menu Option"/>
    <w:basedOn w:val="DefaultParagraphFont"/>
    <w:rsid w:val="00A73685"/>
    <w:rPr>
      <w:b/>
      <w:smallCaps/>
    </w:rPr>
  </w:style>
  <w:style w:type="paragraph" w:customStyle="1" w:styleId="TableListNumber">
    <w:name w:val="Table List Number"/>
    <w:basedOn w:val="ListNumber"/>
    <w:rsid w:val="00A73685"/>
    <w:pPr>
      <w:numPr>
        <w:numId w:val="0"/>
      </w:numPr>
    </w:pPr>
  </w:style>
  <w:style w:type="paragraph" w:styleId="TOC4">
    <w:name w:val="toc 4"/>
    <w:basedOn w:val="TOCBase"/>
    <w:next w:val="Normal"/>
    <w:semiHidden/>
    <w:rsid w:val="00A73685"/>
    <w:pPr>
      <w:tabs>
        <w:tab w:val="right" w:leader="dot" w:pos="9071"/>
      </w:tabs>
      <w:ind w:left="1701"/>
    </w:pPr>
  </w:style>
  <w:style w:type="paragraph" w:customStyle="1" w:styleId="ListAlpha">
    <w:name w:val="List Alpha"/>
    <w:basedOn w:val="List"/>
    <w:rsid w:val="00A73685"/>
    <w:pPr>
      <w:numPr>
        <w:numId w:val="9"/>
      </w:numPr>
    </w:pPr>
  </w:style>
  <w:style w:type="paragraph" w:customStyle="1" w:styleId="ListAlpha2">
    <w:name w:val="List Alpha 2"/>
    <w:basedOn w:val="List2"/>
    <w:rsid w:val="00A73685"/>
    <w:pPr>
      <w:numPr>
        <w:numId w:val="8"/>
      </w:numPr>
    </w:pPr>
  </w:style>
  <w:style w:type="paragraph" w:styleId="List2">
    <w:name w:val="List 2"/>
    <w:basedOn w:val="BodyText"/>
    <w:rsid w:val="00A73685"/>
    <w:pPr>
      <w:tabs>
        <w:tab w:val="left" w:pos="680"/>
      </w:tabs>
      <w:spacing w:before="60" w:after="60"/>
      <w:ind w:left="680" w:hanging="340"/>
    </w:pPr>
  </w:style>
  <w:style w:type="paragraph" w:styleId="List3">
    <w:name w:val="List 3"/>
    <w:basedOn w:val="BodyText"/>
    <w:rsid w:val="00A73685"/>
    <w:pPr>
      <w:tabs>
        <w:tab w:val="left" w:pos="1021"/>
      </w:tabs>
      <w:spacing w:before="60" w:after="60"/>
      <w:ind w:left="1020" w:hanging="340"/>
    </w:pPr>
  </w:style>
  <w:style w:type="paragraph" w:styleId="List4">
    <w:name w:val="List 4"/>
    <w:basedOn w:val="BodyText"/>
    <w:rsid w:val="00A73685"/>
    <w:pPr>
      <w:tabs>
        <w:tab w:val="left" w:pos="1361"/>
      </w:tabs>
      <w:spacing w:before="60" w:after="60"/>
      <w:ind w:left="1361" w:hanging="340"/>
    </w:pPr>
  </w:style>
  <w:style w:type="paragraph" w:styleId="List5">
    <w:name w:val="List 5"/>
    <w:basedOn w:val="BodyText"/>
    <w:rsid w:val="00A73685"/>
    <w:pPr>
      <w:tabs>
        <w:tab w:val="left" w:pos="1701"/>
      </w:tabs>
      <w:spacing w:before="60" w:after="60"/>
      <w:ind w:left="1701" w:hanging="340"/>
    </w:pPr>
  </w:style>
  <w:style w:type="paragraph" w:styleId="ListBullet3">
    <w:name w:val="List Bullet 3"/>
    <w:basedOn w:val="List3"/>
    <w:rsid w:val="00A73685"/>
    <w:pPr>
      <w:numPr>
        <w:numId w:val="15"/>
      </w:numPr>
      <w:tabs>
        <w:tab w:val="clear" w:pos="1021"/>
      </w:tabs>
      <w:ind w:left="1037" w:hanging="357"/>
    </w:pPr>
  </w:style>
  <w:style w:type="paragraph" w:styleId="ListBullet4">
    <w:name w:val="List Bullet 4"/>
    <w:basedOn w:val="List4"/>
    <w:rsid w:val="00A73685"/>
    <w:pPr>
      <w:numPr>
        <w:numId w:val="3"/>
      </w:numPr>
    </w:pPr>
  </w:style>
  <w:style w:type="paragraph" w:styleId="ListBullet5">
    <w:name w:val="List Bullet 5"/>
    <w:basedOn w:val="List5"/>
    <w:rsid w:val="00A73685"/>
    <w:pPr>
      <w:numPr>
        <w:numId w:val="4"/>
      </w:numPr>
    </w:pPr>
  </w:style>
  <w:style w:type="paragraph" w:styleId="ListContinue2">
    <w:name w:val="List Continue 2"/>
    <w:basedOn w:val="List2"/>
    <w:rsid w:val="00A73685"/>
    <w:pPr>
      <w:ind w:firstLine="0"/>
    </w:pPr>
  </w:style>
  <w:style w:type="paragraph" w:styleId="ListContinue3">
    <w:name w:val="List Continue 3"/>
    <w:basedOn w:val="List3"/>
    <w:rsid w:val="00A73685"/>
    <w:pPr>
      <w:ind w:left="1021" w:firstLine="0"/>
    </w:pPr>
  </w:style>
  <w:style w:type="paragraph" w:styleId="ListContinue4">
    <w:name w:val="List Continue 4"/>
    <w:basedOn w:val="List4"/>
    <w:rsid w:val="00A73685"/>
    <w:pPr>
      <w:ind w:firstLine="0"/>
    </w:pPr>
  </w:style>
  <w:style w:type="paragraph" w:styleId="ListContinue5">
    <w:name w:val="List Continue 5"/>
    <w:basedOn w:val="List5"/>
    <w:rsid w:val="00A73685"/>
    <w:pPr>
      <w:ind w:firstLine="0"/>
    </w:pPr>
  </w:style>
  <w:style w:type="paragraph" w:styleId="ListNumber3">
    <w:name w:val="List Number 3"/>
    <w:basedOn w:val="List3"/>
    <w:rsid w:val="00A73685"/>
    <w:pPr>
      <w:numPr>
        <w:numId w:val="5"/>
      </w:numPr>
    </w:pPr>
  </w:style>
  <w:style w:type="paragraph" w:styleId="ListNumber4">
    <w:name w:val="List Number 4"/>
    <w:basedOn w:val="List4"/>
    <w:rsid w:val="00A73685"/>
    <w:pPr>
      <w:numPr>
        <w:numId w:val="6"/>
      </w:numPr>
    </w:pPr>
  </w:style>
  <w:style w:type="paragraph" w:styleId="ListNumber5">
    <w:name w:val="List Number 5"/>
    <w:basedOn w:val="List5"/>
    <w:rsid w:val="00A73685"/>
    <w:pPr>
      <w:numPr>
        <w:numId w:val="7"/>
      </w:numPr>
    </w:pPr>
  </w:style>
  <w:style w:type="paragraph" w:styleId="BlockText">
    <w:name w:val="Block Text"/>
    <w:basedOn w:val="Normal"/>
    <w:rsid w:val="00A73685"/>
    <w:pPr>
      <w:spacing w:after="120"/>
      <w:ind w:left="1440" w:right="1440"/>
    </w:pPr>
  </w:style>
  <w:style w:type="character" w:customStyle="1" w:styleId="Subscript">
    <w:name w:val="Subscript"/>
    <w:basedOn w:val="DefaultParagraphFont"/>
    <w:rsid w:val="00A73685"/>
    <w:rPr>
      <w:sz w:val="16"/>
      <w:vertAlign w:val="subscript"/>
    </w:rPr>
  </w:style>
  <w:style w:type="character" w:customStyle="1" w:styleId="Superscript">
    <w:name w:val="Superscript"/>
    <w:basedOn w:val="DefaultParagraphFont"/>
    <w:rsid w:val="00A73685"/>
    <w:rPr>
      <w:sz w:val="16"/>
      <w:vertAlign w:val="superscript"/>
    </w:rPr>
  </w:style>
  <w:style w:type="character" w:customStyle="1" w:styleId="Symbols">
    <w:name w:val="Symbols"/>
    <w:basedOn w:val="DefaultParagraphFont"/>
    <w:rsid w:val="00A73685"/>
    <w:rPr>
      <w:rFonts w:ascii="Symbol" w:hAnsi="Symbol"/>
    </w:rPr>
  </w:style>
  <w:style w:type="character" w:customStyle="1" w:styleId="MenuOptions">
    <w:name w:val="Menu Options"/>
    <w:basedOn w:val="DefaultParagraphFont"/>
    <w:rsid w:val="00A73685"/>
    <w:rPr>
      <w:rFonts w:ascii="Arial Narrow" w:hAnsi="Arial Narrow"/>
      <w:smallCaps/>
    </w:rPr>
  </w:style>
  <w:style w:type="character" w:customStyle="1" w:styleId="Buttons">
    <w:name w:val="Buttons"/>
    <w:basedOn w:val="DefaultParagraphFont"/>
    <w:rsid w:val="00A73685"/>
    <w:rPr>
      <w:b/>
    </w:rPr>
  </w:style>
  <w:style w:type="character" w:customStyle="1" w:styleId="Underlined">
    <w:name w:val="Underlined"/>
    <w:basedOn w:val="DefaultParagraphFont"/>
    <w:rsid w:val="00A73685"/>
    <w:rPr>
      <w:u w:val="single"/>
    </w:rPr>
  </w:style>
  <w:style w:type="paragraph" w:customStyle="1" w:styleId="TableBodyTextRight">
    <w:name w:val="Table Body Text Right"/>
    <w:basedOn w:val="TableBodyText"/>
    <w:rsid w:val="00A73685"/>
    <w:pPr>
      <w:widowControl w:val="0"/>
      <w:autoSpaceDE w:val="0"/>
      <w:autoSpaceDN w:val="0"/>
      <w:adjustRightInd w:val="0"/>
      <w:jc w:val="right"/>
    </w:pPr>
    <w:rPr>
      <w:rFonts w:cs="Arial"/>
      <w:szCs w:val="18"/>
    </w:rPr>
  </w:style>
  <w:style w:type="paragraph" w:customStyle="1" w:styleId="CopyrightText">
    <w:name w:val="Copyright Text"/>
    <w:basedOn w:val="BodyText"/>
    <w:rsid w:val="00A73685"/>
    <w:rPr>
      <w:sz w:val="18"/>
    </w:rPr>
  </w:style>
  <w:style w:type="paragraph" w:customStyle="1" w:styleId="BodySmallRight">
    <w:name w:val="Body Small Right"/>
    <w:basedOn w:val="BodyTextRight"/>
    <w:rsid w:val="00A73685"/>
    <w:rPr>
      <w:sz w:val="18"/>
      <w:szCs w:val="18"/>
    </w:rPr>
  </w:style>
  <w:style w:type="paragraph" w:customStyle="1" w:styleId="MarginEdition">
    <w:name w:val="Margin Edition"/>
    <w:basedOn w:val="MarginNote"/>
    <w:rsid w:val="00A73685"/>
    <w:pPr>
      <w:spacing w:before="0" w:after="0"/>
    </w:pPr>
    <w:rPr>
      <w:rFonts w:ascii="Times New Roman" w:hAnsi="Times New Roman"/>
      <w:color w:val="999999"/>
    </w:rPr>
  </w:style>
  <w:style w:type="paragraph" w:customStyle="1" w:styleId="Spacer">
    <w:name w:val="Spacer"/>
    <w:basedOn w:val="Normal"/>
    <w:rsid w:val="00A73685"/>
    <w:rPr>
      <w:sz w:val="2"/>
      <w:szCs w:val="2"/>
    </w:rPr>
  </w:style>
  <w:style w:type="character" w:customStyle="1" w:styleId="Small">
    <w:name w:val="Small"/>
    <w:basedOn w:val="DefaultParagraphFont"/>
    <w:rsid w:val="00A73685"/>
    <w:rPr>
      <w:sz w:val="16"/>
    </w:rPr>
  </w:style>
  <w:style w:type="paragraph" w:customStyle="1" w:styleId="WideTable">
    <w:name w:val="Wide Table"/>
    <w:basedOn w:val="Normal"/>
    <w:rsid w:val="00A73685"/>
    <w:pPr>
      <w:ind w:left="-1418"/>
    </w:pPr>
    <w:rPr>
      <w:sz w:val="2"/>
      <w:szCs w:val="2"/>
    </w:rPr>
  </w:style>
  <w:style w:type="character" w:styleId="PageNumber">
    <w:name w:val="page number"/>
    <w:basedOn w:val="DefaultParagraphFont"/>
    <w:rsid w:val="00A73685"/>
  </w:style>
  <w:style w:type="paragraph" w:styleId="Quote">
    <w:name w:val="Quote"/>
    <w:basedOn w:val="Heading1"/>
    <w:link w:val="QuoteChar"/>
    <w:qFormat/>
    <w:rsid w:val="00A73685"/>
    <w:rPr>
      <w:b w:val="0"/>
      <w:sz w:val="72"/>
      <w:szCs w:val="72"/>
      <w:lang w:val="en-NZ"/>
    </w:rPr>
  </w:style>
  <w:style w:type="character" w:customStyle="1" w:styleId="QuoteChar">
    <w:name w:val="Quote Char"/>
    <w:basedOn w:val="DefaultParagraphFont"/>
    <w:link w:val="Quote"/>
    <w:rsid w:val="00A73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685"/>
    <w:pPr>
      <w:pageBreakBefore/>
    </w:pPr>
  </w:style>
  <w:style w:type="paragraph" w:customStyle="1" w:styleId="Border">
    <w:name w:val="Border"/>
    <w:basedOn w:val="Normal"/>
    <w:qFormat/>
    <w:rsid w:val="00A73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685"/>
    <w:rPr>
      <w:b/>
      <w:bCs/>
      <w:i/>
      <w:iCs/>
      <w:color w:val="auto"/>
    </w:rPr>
  </w:style>
  <w:style w:type="paragraph" w:styleId="IntenseQuote">
    <w:name w:val="Intense Quote"/>
    <w:basedOn w:val="Normal"/>
    <w:next w:val="Normal"/>
    <w:link w:val="IntenseQuoteChar"/>
    <w:uiPriority w:val="30"/>
    <w:qFormat/>
    <w:rsid w:val="00A73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685"/>
    <w:rPr>
      <w:smallCaps/>
      <w:color w:val="auto"/>
      <w:u w:val="single"/>
    </w:rPr>
  </w:style>
  <w:style w:type="character" w:styleId="IntenseReference">
    <w:name w:val="Intense Reference"/>
    <w:basedOn w:val="DefaultParagraphFont"/>
    <w:uiPriority w:val="32"/>
    <w:qFormat/>
    <w:rsid w:val="00A73685"/>
    <w:rPr>
      <w:b/>
      <w:bCs/>
      <w:smallCaps/>
      <w:color w:val="auto"/>
      <w:spacing w:val="5"/>
      <w:u w:val="single"/>
    </w:rPr>
  </w:style>
  <w:style w:type="paragraph" w:customStyle="1" w:styleId="2ColumnHeading">
    <w:name w:val="2Column Heading"/>
    <w:basedOn w:val="BodyText"/>
    <w:qFormat/>
    <w:rsid w:val="00A73685"/>
    <w:pPr>
      <w:spacing w:after="60"/>
      <w:ind w:left="-2268"/>
    </w:pPr>
    <w:rPr>
      <w:b/>
    </w:rPr>
  </w:style>
  <w:style w:type="paragraph" w:customStyle="1" w:styleId="Heading1TOC">
    <w:name w:val="Heading1 TOC"/>
    <w:basedOn w:val="Normal"/>
    <w:qFormat/>
    <w:rsid w:val="00A73685"/>
    <w:pPr>
      <w:spacing w:before="240" w:after="120"/>
    </w:pPr>
    <w:rPr>
      <w:rFonts w:ascii="Times New Roman" w:hAnsi="Times New Roman"/>
      <w:b/>
      <w:sz w:val="32"/>
    </w:rPr>
  </w:style>
  <w:style w:type="paragraph" w:customStyle="1" w:styleId="Heading2TOC">
    <w:name w:val="Heading2 TOC"/>
    <w:basedOn w:val="Normal"/>
    <w:qFormat/>
    <w:rsid w:val="00A73685"/>
    <w:pPr>
      <w:spacing w:before="240" w:after="60"/>
    </w:pPr>
    <w:rPr>
      <w:rFonts w:ascii="Times New Roman" w:hAnsi="Times New Roman"/>
      <w:b/>
      <w:sz w:val="28"/>
    </w:rPr>
  </w:style>
  <w:style w:type="character" w:customStyle="1" w:styleId="Underline">
    <w:name w:val="Underline"/>
    <w:basedOn w:val="DefaultParagraphFont"/>
    <w:qFormat/>
    <w:rsid w:val="00A73685"/>
    <w:rPr>
      <w:u w:val="single"/>
    </w:rPr>
  </w:style>
  <w:style w:type="character" w:customStyle="1" w:styleId="BoldandItalics">
    <w:name w:val="Bold and Italics"/>
    <w:qFormat/>
    <w:rsid w:val="00A73685"/>
    <w:rPr>
      <w:b/>
      <w:i/>
      <w:u w:val="none"/>
    </w:rPr>
  </w:style>
  <w:style w:type="paragraph" w:styleId="BalloonText">
    <w:name w:val="Balloon Text"/>
    <w:basedOn w:val="Normal"/>
    <w:link w:val="BalloonTextChar"/>
    <w:rsid w:val="00A73685"/>
    <w:rPr>
      <w:rFonts w:ascii="Tahoma" w:hAnsi="Tahoma" w:cs="Tahoma"/>
      <w:sz w:val="16"/>
      <w:szCs w:val="16"/>
    </w:rPr>
  </w:style>
  <w:style w:type="character" w:customStyle="1" w:styleId="BalloonTextChar">
    <w:name w:val="Balloon Text Char"/>
    <w:basedOn w:val="DefaultParagraphFont"/>
    <w:link w:val="BalloonText"/>
    <w:rsid w:val="00A73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685"/>
    <w:rPr>
      <w:b/>
      <w:color w:val="660033"/>
      <w:spacing w:val="0"/>
    </w:rPr>
  </w:style>
  <w:style w:type="paragraph" w:customStyle="1" w:styleId="Nameditemlist">
    <w:name w:val="Named item list"/>
    <w:basedOn w:val="BodyText"/>
    <w:qFormat/>
    <w:rsid w:val="00A736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7481</Characters>
  <Application>Microsoft Office Word</Application>
  <DocSecurity>0</DocSecurity>
  <Lines>192</Lines>
  <Paragraphs>134</Paragraphs>
  <ScaleCrop>false</ScaleCrop>
  <Company>Author-it Software Corporation Ltd.</Company>
  <LinksUpToDate>false</LinksUpToDate>
  <CharactersWithSpaces>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CHC50512 Diploma of Leisure and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2012-08-13T06:21:00Z</dcterms:created>
  <dcterms:modified xsi:type="dcterms:W3CDTF">2012-08-13T06:21:00Z</dcterms:modified>
</cp:coreProperties>
</file>