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F8E" w:rsidP="00251F8E">
      <w:pPr>
        <w:pStyle w:val="Title"/>
      </w:pPr>
      <w:bookmarkStart w:id="0" w:name="_GoBack"/>
      <w:bookmarkEnd w:id="0"/>
      <w:r>
        <w:fldChar w:fldCharType="begin"/>
      </w:r>
      <w:r>
        <w:instrText xml:space="preserve"> TITLE   \* MERGEFORMAT </w:instrText>
      </w:r>
      <w:r>
        <w:fldChar w:fldCharType="separate"/>
      </w:r>
      <w:r>
        <w:t>CHC40108 Certificate IV in Aged Care</w:t>
      </w:r>
      <w:r>
        <w:fldChar w:fldCharType="end"/>
      </w:r>
    </w:p>
    <w:p w:rsidR="00251F8E" w:rsidP="00251F8E">
      <w:pPr>
        <w:pStyle w:val="Version"/>
        <w:sectPr w:rsidSect="00E822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2297" w:rsidP="00E82297">
      <w:pPr>
        <w:pStyle w:val="SuperHeading"/>
      </w:pPr>
      <w:r w:rsidRPr="00E82297">
        <w:t>CHC40108 Certificate IV in Aged Care</w:t>
      </w:r>
    </w:p>
    <w:p w:rsidR="00000000" w:rsidRPr="00E82297" w:rsidP="00E82297">
      <w:pPr>
        <w:pStyle w:val="Heading1"/>
      </w:pPr>
      <w:bookmarkStart w:id="1" w:name="O_449832"/>
      <w:bookmarkEnd w:id="1"/>
      <w:r w:rsidRPr="00E82297">
        <w:t>Modification History</w:t>
      </w:r>
    </w:p>
    <w:tbl>
      <w:tblPr>
        <w:tblW w:w="0" w:type="auto"/>
        <w:tblCellMar>
          <w:left w:w="62" w:type="dxa"/>
          <w:right w:w="62" w:type="dxa"/>
        </w:tblCellMar>
        <w:tblLook w:val="0000"/>
      </w:tblPr>
      <w:tblGrid>
        <w:gridCol w:w="2628"/>
        <w:gridCol w:w="2626"/>
        <w:gridCol w:w="3942"/>
      </w:tblGrid>
      <w:tr w:rsidTr="00251F8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82297" w:rsidP="00E82297">
            <w:pPr>
              <w:pStyle w:val="BodyText"/>
            </w:pPr>
            <w:r w:rsidRPr="00E8229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82297" w:rsidP="00E82297">
            <w:pPr>
              <w:pStyle w:val="BodyText"/>
            </w:pPr>
            <w:r w:rsidRPr="00E8229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2297">
            <w:pPr>
              <w:pStyle w:val="BodyText"/>
              <w:rPr>
                <w:lang w:val="en-NZ"/>
              </w:rPr>
            </w:pPr>
            <w:r w:rsidRPr="00E82297">
              <w:rPr>
                <w:rStyle w:val="SpecialBold"/>
              </w:rPr>
              <w:t>Comments</w:t>
            </w:r>
          </w:p>
        </w:tc>
      </w:tr>
      <w:tr w:rsidTr="00251F8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297">
            <w:pPr>
              <w:pStyle w:val="BodyText"/>
              <w:rPr>
                <w:lang w:val="en-NZ"/>
              </w:rPr>
            </w:pPr>
            <w:r w:rsidRPr="00E82297">
              <w:t>CHC40108 Certificate IV in Aged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297">
            <w:pPr>
              <w:pStyle w:val="BodyText"/>
              <w:rPr>
                <w:lang w:val="en-NZ"/>
              </w:rPr>
            </w:pPr>
            <w:r w:rsidRPr="00E82297">
              <w:t>CHC40108 Cer</w:t>
            </w:r>
            <w:r w:rsidRPr="00E82297">
              <w:t>tificate IV in Aged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297" w:rsidP="00E82297">
            <w:pPr>
              <w:pStyle w:val="BodyText"/>
            </w:pPr>
            <w:r w:rsidRPr="00E82297">
              <w:t>Updated unit codes and imported units. No change to qualification outcome.</w:t>
            </w:r>
          </w:p>
        </w:tc>
      </w:tr>
    </w:tbl>
    <w:p w:rsidR="00000000" w:rsidRPr="00E82297" w:rsidP="00E82297">
      <w:pPr>
        <w:pStyle w:val="BodyText"/>
      </w:pPr>
    </w:p>
    <w:p w:rsidR="00000000" w:rsidRPr="00E82297" w:rsidP="00E82297">
      <w:pPr>
        <w:pStyle w:val="AllowPageBreak"/>
      </w:pPr>
    </w:p>
    <w:p w:rsidR="00000000" w:rsidRPr="00E82297" w:rsidP="00E82297">
      <w:pPr>
        <w:pStyle w:val="Heading1"/>
      </w:pPr>
      <w:bookmarkStart w:id="2" w:name="O_449837"/>
      <w:bookmarkEnd w:id="2"/>
      <w:r w:rsidRPr="00E82297">
        <w:t>Description</w:t>
      </w:r>
    </w:p>
    <w:p w:rsidR="00000000" w:rsidRPr="00E82297" w:rsidP="00E82297">
      <w:pPr>
        <w:pStyle w:val="BodyText"/>
      </w:pPr>
      <w:r w:rsidRPr="00E82297">
        <w:t>This qualification addresses work primarily in residential facilities within defined organisation guidelines and service plans.</w:t>
      </w:r>
    </w:p>
    <w:p w:rsidR="00000000" w:rsidRPr="00E82297" w:rsidP="00E82297">
      <w:pPr>
        <w:pStyle w:val="BodyText"/>
      </w:pPr>
    </w:p>
    <w:p w:rsidR="00000000" w:rsidRPr="00E82297" w:rsidP="00E82297">
      <w:pPr>
        <w:pStyle w:val="BodyText"/>
      </w:pPr>
      <w:r w:rsidRPr="00E82297">
        <w:t>These workers:</w:t>
      </w:r>
    </w:p>
    <w:p w:rsidR="00000000" w:rsidRPr="00E82297" w:rsidP="00E82297">
      <w:pPr>
        <w:pStyle w:val="ListBullet"/>
      </w:pPr>
      <w:r w:rsidRPr="00E82297">
        <w:t>Carry out activities related to maintaining an individual's well being through personal care and/or other activ</w:t>
      </w:r>
      <w:r w:rsidRPr="00E82297">
        <w:t>ities of living</w:t>
      </w:r>
    </w:p>
    <w:p w:rsidR="00000000" w:rsidRPr="00E82297" w:rsidP="00E82297">
      <w:pPr>
        <w:pStyle w:val="ListBullet"/>
      </w:pPr>
      <w:r w:rsidRPr="00E82297">
        <w:t>May provide services to individuals with complex needs, and/or work with groups of older people Work may include training and support to promote independence and community participation, which may be provided as part of activities and progr</w:t>
      </w:r>
      <w:r w:rsidRPr="00E82297">
        <w:t>ams in a variety of settings including residential and centre-based programs</w:t>
      </w:r>
    </w:p>
    <w:p w:rsidR="00000000" w:rsidRPr="00E82297" w:rsidP="00E82297">
      <w:pPr>
        <w:pStyle w:val="ListBullet"/>
      </w:pPr>
      <w:r w:rsidRPr="00E82297">
        <w:t>Report to service managers and liaise with professionals and other service providers</w:t>
      </w:r>
    </w:p>
    <w:p w:rsidR="00000000" w:rsidRPr="00E82297" w:rsidP="00E82297">
      <w:pPr>
        <w:pStyle w:val="ListBullet"/>
      </w:pPr>
      <w:r w:rsidRPr="00E82297">
        <w:t>May be required to supervise and/or coordinate a limited number of other workers.</w:t>
      </w:r>
    </w:p>
    <w:p w:rsidR="00000000" w:rsidRPr="00E82297" w:rsidP="00E82297">
      <w:pPr>
        <w:pStyle w:val="BodyText"/>
      </w:pPr>
    </w:p>
    <w:p w:rsidR="00000000" w:rsidRPr="00E82297" w:rsidP="00E82297">
      <w:pPr>
        <w:pStyle w:val="BodyText"/>
      </w:pPr>
      <w:r w:rsidRPr="00E82297">
        <w:rPr>
          <w:rStyle w:val="SpecialBold"/>
        </w:rPr>
        <w:t>Occupationa</w:t>
      </w:r>
      <w:r w:rsidRPr="00E82297">
        <w:rPr>
          <w:rStyle w:val="SpecialBold"/>
        </w:rPr>
        <w:t>l titles</w:t>
      </w:r>
      <w:r w:rsidRPr="00E82297">
        <w:t xml:space="preserve"> may include:</w:t>
      </w:r>
    </w:p>
    <w:tbl>
      <w:tblPr>
        <w:tblW w:w="9322" w:type="dxa"/>
        <w:tblLayout w:type="fixed"/>
        <w:tblCellMar>
          <w:left w:w="62" w:type="dxa"/>
          <w:right w:w="62" w:type="dxa"/>
        </w:tblCellMar>
        <w:tblLook w:val="0000"/>
      </w:tblPr>
      <w:tblGrid>
        <w:gridCol w:w="4361"/>
        <w:gridCol w:w="4961"/>
      </w:tblGrid>
      <w:tr w:rsidTr="00251F8E">
        <w:tblPrEx>
          <w:tblW w:w="9322" w:type="dxa"/>
          <w:tblLayout w:type="fixed"/>
          <w:tblCellMar>
            <w:left w:w="62" w:type="dxa"/>
            <w:right w:w="62" w:type="dxa"/>
          </w:tblCellMar>
          <w:tblLook w:val="0000"/>
        </w:tblPrEx>
        <w:trPr>
          <w:tblHeader/>
        </w:trPr>
        <w:tc>
          <w:tcPr>
            <w:tcW w:w="43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 xml:space="preserve">Accommodation support worker </w:t>
            </w:r>
          </w:p>
        </w:tc>
        <w:tc>
          <w:tcPr>
            <w:tcW w:w="49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Hostel supervisor</w:t>
            </w:r>
          </w:p>
        </w:tc>
      </w:tr>
      <w:tr w:rsidTr="00251F8E">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Assistant hostel supervisor</w:t>
            </w:r>
          </w:p>
        </w:tc>
        <w:tc>
          <w:tcPr>
            <w:tcW w:w="49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 xml:space="preserve">Personal care worker </w:t>
            </w:r>
          </w:p>
        </w:tc>
      </w:tr>
      <w:tr w:rsidTr="00251F8E">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Care supervisor</w:t>
            </w:r>
          </w:p>
        </w:tc>
        <w:tc>
          <w:tcPr>
            <w:tcW w:w="49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Program coordinator - social programs</w:t>
            </w:r>
          </w:p>
        </w:tc>
      </w:tr>
      <w:tr w:rsidTr="00251F8E">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 xml:space="preserve">Care team leader </w:t>
            </w:r>
          </w:p>
        </w:tc>
        <w:tc>
          <w:tcPr>
            <w:tcW w:w="49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Residential care worker</w:t>
            </w:r>
          </w:p>
        </w:tc>
      </w:tr>
      <w:tr w:rsidTr="00251F8E">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297">
            <w:pPr>
              <w:pStyle w:val="ListBullet"/>
              <w:rPr>
                <w:lang w:val="en-NZ"/>
              </w:rPr>
            </w:pPr>
            <w:r w:rsidRPr="00E82297">
              <w:t xml:space="preserve">Day activity worker </w:t>
            </w:r>
          </w:p>
        </w:tc>
        <w:tc>
          <w:tcPr>
            <w:tcW w:w="4961" w:type="dxa"/>
            <w:tcBorders>
              <w:top w:val="nil"/>
              <w:left w:val="nil"/>
              <w:bottom w:val="nil"/>
              <w:right w:val="nil"/>
            </w:tcBorders>
            <w:tcMar>
              <w:top w:w="0" w:type="dxa"/>
              <w:left w:w="62" w:type="dxa"/>
              <w:bottom w:w="0" w:type="dxa"/>
              <w:right w:w="62" w:type="dxa"/>
            </w:tcMar>
          </w:tcPr>
          <w:p w:rsidR="00000000" w:rsidRPr="00E82297" w:rsidP="00E82297">
            <w:pPr>
              <w:pStyle w:val="ListBullet"/>
            </w:pPr>
            <w:r w:rsidRPr="00E82297">
              <w:t>Support worker</w:t>
            </w:r>
          </w:p>
        </w:tc>
      </w:tr>
    </w:tbl>
    <w:p w:rsidR="00251F8E" w:rsidP="00E82297">
      <w:pPr>
        <w:pStyle w:val="BodyText"/>
      </w:pPr>
    </w:p>
    <w:p w:rsidR="00251F8E" w:rsidP="00E82297">
      <w:pPr>
        <w:pStyle w:val="BodyText"/>
      </w:pPr>
    </w:p>
    <w:p w:rsidR="00000000" w:rsidRPr="00E82297" w:rsidP="00E82297">
      <w:pPr>
        <w:pStyle w:val="Heading1"/>
      </w:pPr>
      <w:bookmarkStart w:id="3" w:name="O_449830"/>
      <w:bookmarkEnd w:id="3"/>
      <w:r w:rsidRPr="00E82297">
        <w:t>Pathways Information</w:t>
      </w:r>
    </w:p>
    <w:p w:rsidR="00000000" w:rsidRPr="00E82297" w:rsidP="00E82297">
      <w:pPr>
        <w:pStyle w:val="BodyText"/>
      </w:pPr>
      <w:r w:rsidRPr="00E82297">
        <w:t>Not Applicable</w:t>
      </w:r>
    </w:p>
    <w:p w:rsidR="00000000" w:rsidRPr="00E82297" w:rsidP="00E82297">
      <w:pPr>
        <w:pStyle w:val="AllowPageBreak"/>
      </w:pPr>
    </w:p>
    <w:p w:rsidR="00000000" w:rsidRPr="00E82297" w:rsidP="00E82297">
      <w:pPr>
        <w:pStyle w:val="Heading1"/>
      </w:pPr>
      <w:bookmarkStart w:id="4" w:name="O_449833"/>
      <w:bookmarkEnd w:id="4"/>
      <w:r w:rsidRPr="00E82297">
        <w:t>Licensing/Regulatory Information</w:t>
      </w:r>
    </w:p>
    <w:p w:rsidR="00000000" w:rsidRPr="00E82297" w:rsidP="00E82297">
      <w:pPr>
        <w:pStyle w:val="BodyText"/>
      </w:pPr>
      <w:r w:rsidRPr="00E82297">
        <w:t>Not Applicable</w:t>
      </w:r>
    </w:p>
    <w:p w:rsidR="00000000" w:rsidRPr="00E82297" w:rsidP="00E82297">
      <w:pPr>
        <w:pStyle w:val="AllowPageBreak"/>
      </w:pPr>
    </w:p>
    <w:p w:rsidR="00000000" w:rsidRPr="00E82297" w:rsidP="00E82297">
      <w:pPr>
        <w:pStyle w:val="Heading1"/>
      </w:pPr>
      <w:bookmarkStart w:id="5" w:name="O_449835"/>
      <w:bookmarkEnd w:id="5"/>
      <w:r w:rsidRPr="00E82297">
        <w:t>Entry Requirements</w:t>
      </w:r>
    </w:p>
    <w:p w:rsidR="00000000" w:rsidRPr="00E82297" w:rsidP="00E82297">
      <w:pPr>
        <w:pStyle w:val="BodyText"/>
      </w:pPr>
      <w:r w:rsidRPr="00E82297">
        <w:rPr>
          <w:rStyle w:val="SpecialBold"/>
        </w:rPr>
        <w:t>Entry requirements</w:t>
      </w:r>
    </w:p>
    <w:p w:rsidR="00000000" w:rsidRPr="00E82297" w:rsidP="00E82297">
      <w:pPr>
        <w:pStyle w:val="BodyText"/>
      </w:pPr>
      <w:r w:rsidRPr="00E82297">
        <w:t xml:space="preserve">To gain entry into </w:t>
      </w:r>
      <w:r w:rsidRPr="00E82297">
        <w:rPr>
          <w:rStyle w:val="Emphasis"/>
        </w:rPr>
        <w:t>CHC40108 Certificate IV in Aged Care</w:t>
      </w:r>
      <w:r w:rsidRPr="00E82297">
        <w:t xml:space="preserve"> a candidate must be recognised as competent, through a recognised training program or recognition process, against the following core units from </w:t>
      </w:r>
      <w:r w:rsidRPr="00E82297">
        <w:rPr>
          <w:rStyle w:val="Emphasis"/>
        </w:rPr>
        <w:t>CHC30212 Certificate III in Aged Care</w:t>
      </w:r>
      <w:r w:rsidRPr="00E82297">
        <w:t xml:space="preserve"> (or equivalent):</w:t>
      </w:r>
    </w:p>
    <w:p w:rsidR="00000000" w:rsidRPr="00E82297" w:rsidP="00E82297">
      <w:pPr>
        <w:pStyle w:val="BodyText"/>
      </w:pPr>
      <w:r w:rsidRPr="00E82297">
        <w:t>CHCAC318B Work effectively with older people</w:t>
      </w:r>
    </w:p>
    <w:p w:rsidR="00000000" w:rsidRPr="00E82297" w:rsidP="00E82297">
      <w:pPr>
        <w:pStyle w:val="BodyText"/>
      </w:pPr>
      <w:r w:rsidRPr="00E82297">
        <w:t xml:space="preserve">CHCAC319A </w:t>
      </w:r>
      <w:r w:rsidRPr="00E82297">
        <w:t>Provide support to people living with dementia</w:t>
      </w:r>
    </w:p>
    <w:p w:rsidR="00000000" w:rsidRPr="00E82297" w:rsidP="00E82297">
      <w:pPr>
        <w:pStyle w:val="BodyText"/>
      </w:pPr>
      <w:r w:rsidRPr="00E82297">
        <w:t>CHCCS411B Work effectively in the community sector</w:t>
      </w:r>
    </w:p>
    <w:p w:rsidR="00000000" w:rsidRPr="00E82297" w:rsidP="00E82297">
      <w:pPr>
        <w:pStyle w:val="BodyText"/>
      </w:pPr>
      <w:r w:rsidRPr="00E82297">
        <w:t>CHCICS303A Support individual health and emotional well being</w:t>
      </w:r>
    </w:p>
    <w:p w:rsidR="00000000" w:rsidRPr="00E82297" w:rsidP="00E82297">
      <w:pPr>
        <w:pStyle w:val="BodyText"/>
      </w:pPr>
      <w:r w:rsidRPr="00E82297">
        <w:t>CHCPA301B Deliver care services using a palliative approach</w:t>
      </w:r>
    </w:p>
    <w:p w:rsidR="00251F8E" w:rsidP="00E82297">
      <w:pPr>
        <w:pStyle w:val="BodyText"/>
      </w:pPr>
      <w:r w:rsidRPr="00E82297">
        <w:t>HLTAP301B Recognise healthy body sys</w:t>
      </w:r>
      <w:r w:rsidRPr="00E82297">
        <w:t>tems in a health care context</w:t>
      </w:r>
    </w:p>
    <w:p w:rsidR="00251F8E" w:rsidP="00E82297">
      <w:pPr>
        <w:pStyle w:val="BodyText"/>
      </w:pPr>
    </w:p>
    <w:p w:rsidR="00000000" w:rsidRPr="00E82297" w:rsidP="00E82297">
      <w:pPr>
        <w:pStyle w:val="Heading1"/>
      </w:pPr>
      <w:bookmarkStart w:id="6" w:name="O_449836"/>
      <w:bookmarkEnd w:id="6"/>
      <w:r w:rsidRPr="00E82297">
        <w:t>Employability Skills Summary</w:t>
      </w:r>
    </w:p>
    <w:p w:rsidR="00000000" w:rsidRPr="00E82297" w:rsidP="00E82297">
      <w:pPr>
        <w:pStyle w:val="Heading4"/>
      </w:pPr>
      <w:r w:rsidRPr="00E82297">
        <w:t>Refer to the Topic: Introduction to the Employability Skills Qualification Summaries</w:t>
      </w:r>
    </w:p>
    <w:p w:rsidR="00000000" w:rsidRPr="00E82297" w:rsidP="00E82297">
      <w:pPr>
        <w:pStyle w:val="Heading1"/>
      </w:pPr>
      <w:bookmarkStart w:id="7" w:name="O_449831"/>
      <w:bookmarkEnd w:id="7"/>
      <w:r w:rsidRPr="00E82297">
        <w:t>Packaging Rules</w:t>
      </w:r>
    </w:p>
    <w:tbl>
      <w:tblPr>
        <w:tblW w:w="0" w:type="auto"/>
        <w:tblLayout w:type="fixed"/>
        <w:tblCellMar>
          <w:left w:w="62" w:type="dxa"/>
          <w:right w:w="62" w:type="dxa"/>
        </w:tblCellMar>
        <w:tblLook w:val="0000"/>
      </w:tblPr>
      <w:tblGrid>
        <w:gridCol w:w="8522"/>
      </w:tblGrid>
      <w:tr w:rsidTr="00251F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297" w:rsidP="00E82297">
            <w:pPr>
              <w:pStyle w:val="BodyText"/>
            </w:pPr>
            <w:r w:rsidRPr="00E82297">
              <w:rPr>
                <w:rStyle w:val="SpecialBold"/>
              </w:rPr>
              <w:t>PACKAGING RULES</w:t>
            </w:r>
          </w:p>
          <w:p w:rsidR="00000000" w:rsidRPr="00E82297" w:rsidP="00E82297">
            <w:pPr>
              <w:pStyle w:val="BodyText"/>
            </w:pPr>
            <w:r w:rsidRPr="00E82297">
              <w:t>15 units are required for award of this qual</w:t>
            </w:r>
            <w:r w:rsidRPr="00E82297">
              <w:t>ification including:</w:t>
            </w:r>
          </w:p>
          <w:p w:rsidR="00000000" w:rsidRPr="00E82297" w:rsidP="00E82297">
            <w:pPr>
              <w:pStyle w:val="ListBullet"/>
            </w:pPr>
            <w:r w:rsidRPr="00E82297">
              <w:t xml:space="preserve">10 core units </w:t>
            </w:r>
          </w:p>
          <w:p w:rsidR="00000000" w:rsidRPr="00E82297" w:rsidP="00E82297">
            <w:pPr>
              <w:pStyle w:val="ListBullet"/>
            </w:pPr>
            <w:r w:rsidRPr="00E82297">
              <w:t>5 elective units</w:t>
            </w:r>
          </w:p>
          <w:p w:rsidR="00000000" w:rsidRPr="00E82297" w:rsidP="00E82297">
            <w:pPr>
              <w:pStyle w:val="BodyText"/>
            </w:pPr>
            <w:r w:rsidRPr="00E82297">
              <w:t>A wide range of elective units is available, including:</w:t>
            </w:r>
          </w:p>
          <w:p w:rsidR="00000000" w:rsidRPr="00E82297" w:rsidP="00E82297">
            <w:pPr>
              <w:pStyle w:val="ListBullet2"/>
            </w:pPr>
            <w:r w:rsidRPr="00E82297">
              <w:t>Group A WHS electives, of which one must be selected for this qualification</w:t>
            </w:r>
          </w:p>
          <w:p w:rsidR="00000000" w:rsidRPr="00E82297" w:rsidP="00E82297">
            <w:pPr>
              <w:pStyle w:val="ListBullet2"/>
            </w:pPr>
            <w:r w:rsidRPr="00E82297">
              <w:t>Group B electives which are recommended for culturally aware and respectful practice</w:t>
            </w:r>
          </w:p>
          <w:p w:rsidR="00000000" w:rsidRPr="00E82297" w:rsidP="00E82297">
            <w:pPr>
              <w:pStyle w:val="ListBullet2"/>
            </w:pPr>
            <w:r w:rsidRPr="00E82297">
              <w:t>Other relevant electives as listed below</w:t>
            </w:r>
          </w:p>
          <w:p w:rsidR="00000000" w:rsidRPr="00E82297" w:rsidP="00E82297">
            <w:pPr>
              <w:pStyle w:val="ListBullet2"/>
            </w:pPr>
            <w:r w:rsidRPr="00E82297">
              <w:t>Units of competency to address workplace requirements and packaged at the level of this qualification or higher in Community Servi</w:t>
            </w:r>
            <w:r w:rsidRPr="00E82297">
              <w:t>ces and/or Health Training Packages</w:t>
            </w:r>
          </w:p>
          <w:p w:rsidR="00000000" w:rsidRPr="00E82297" w:rsidP="00E82297">
            <w:pPr>
              <w:pStyle w:val="ListBullet2"/>
            </w:pPr>
            <w:r w:rsidRPr="00E82297">
              <w:t>Where appropriate, to address workplace requirements, up to 3 units of competency packaged at the level of this qualification or higher in other relevant Training Packages or accredited courses where the details of those</w:t>
            </w:r>
            <w:r w:rsidRPr="00E82297">
              <w:t xml:space="preserve"> courses are available on the TGA or other public listing  </w:t>
            </w:r>
          </w:p>
        </w:tc>
      </w:tr>
    </w:tbl>
    <w:p w:rsidR="00000000" w:rsidRPr="00E82297" w:rsidP="00E82297">
      <w:pPr>
        <w:pStyle w:val="BodyText"/>
      </w:pPr>
      <w:r w:rsidRPr="00E82297">
        <w:rPr>
          <w:rStyle w:val="SpecialBold"/>
        </w:rPr>
        <w:t>Core units</w:t>
      </w:r>
    </w:p>
    <w:p w:rsidR="00000000" w:rsidRPr="00E82297" w:rsidP="00E82297">
      <w:pPr>
        <w:pStyle w:val="BodyText"/>
      </w:pPr>
      <w:r w:rsidRPr="00E82297">
        <w:t>CHCAC412B Provide services to older people with complex needs  (Note pre-requisite CHCAC318B)</w:t>
      </w:r>
    </w:p>
    <w:p w:rsidR="00000000" w:rsidRPr="00E82297" w:rsidP="00E82297">
      <w:pPr>
        <w:pStyle w:val="BodyText"/>
      </w:pPr>
      <w:r w:rsidRPr="00E82297">
        <w:t>CHCAC416A Facilitate support responsive to the specific nature of dementia</w:t>
      </w:r>
    </w:p>
    <w:p w:rsidR="00000000" w:rsidRPr="00E82297" w:rsidP="00E82297">
      <w:pPr>
        <w:pStyle w:val="BodyText"/>
      </w:pPr>
      <w:r w:rsidRPr="00E82297">
        <w:t>CHCAC417A Implement interventions with older people at risk of falls</w:t>
      </w:r>
    </w:p>
    <w:p w:rsidR="00000000" w:rsidRPr="00E82297" w:rsidP="00E82297">
      <w:pPr>
        <w:pStyle w:val="BodyText"/>
      </w:pPr>
      <w:r w:rsidRPr="00E82297">
        <w:t>CHCAD401D Advocate for clients</w:t>
      </w:r>
    </w:p>
    <w:p w:rsidR="00000000" w:rsidRPr="00E82297" w:rsidP="00E82297">
      <w:pPr>
        <w:pStyle w:val="BodyText"/>
      </w:pPr>
      <w:r w:rsidRPr="00E82297">
        <w:t>CHCCS400C Work within a relevant legal and ethical framework</w:t>
      </w:r>
    </w:p>
    <w:p w:rsidR="00000000" w:rsidRPr="00E82297" w:rsidP="00E82297">
      <w:pPr>
        <w:pStyle w:val="BodyText"/>
      </w:pPr>
      <w:r w:rsidRPr="00E82297">
        <w:t>CHCICS401B Facilitate support for personal care needs</w:t>
      </w:r>
    </w:p>
    <w:p w:rsidR="00000000" w:rsidRPr="00E82297" w:rsidP="00E82297">
      <w:pPr>
        <w:pStyle w:val="BodyText"/>
      </w:pPr>
      <w:r w:rsidRPr="00E82297">
        <w:t>CHCICS402B Facilitate individualised plan</w:t>
      </w:r>
      <w:r w:rsidRPr="00E82297">
        <w:t>s</w:t>
      </w:r>
    </w:p>
    <w:p w:rsidR="00000000" w:rsidRPr="00E82297" w:rsidP="00E82297">
      <w:pPr>
        <w:pStyle w:val="BodyText"/>
      </w:pPr>
      <w:r w:rsidRPr="00E82297">
        <w:t>CHCINF403E Coordinate information systems</w:t>
      </w:r>
    </w:p>
    <w:p w:rsidR="00000000" w:rsidRPr="00E82297" w:rsidP="00E82297">
      <w:pPr>
        <w:pStyle w:val="BodyText"/>
      </w:pPr>
      <w:r w:rsidRPr="00E82297">
        <w:t>CHCNET404B Facilitate links with other services</w:t>
      </w:r>
    </w:p>
    <w:p w:rsidR="00000000" w:rsidRPr="00E82297" w:rsidP="00E82297">
      <w:pPr>
        <w:pStyle w:val="BodyText"/>
      </w:pPr>
      <w:r w:rsidRPr="00E82297">
        <w:t>CHCORG406C Supervise work</w:t>
      </w:r>
    </w:p>
    <w:p w:rsidR="00000000" w:rsidRPr="00E82297" w:rsidP="00E82297">
      <w:pPr>
        <w:pStyle w:val="BodyText"/>
      </w:pPr>
    </w:p>
    <w:p w:rsidR="00000000" w:rsidRPr="00E82297" w:rsidP="00E82297">
      <w:pPr>
        <w:pStyle w:val="BodyText"/>
      </w:pPr>
      <w:r w:rsidRPr="00E82297">
        <w:rPr>
          <w:rStyle w:val="SpecialBold"/>
        </w:rPr>
        <w:t>Group A WHS electives</w:t>
      </w:r>
      <w:r w:rsidRPr="00E82297">
        <w:t xml:space="preserve"> - </w:t>
      </w:r>
      <w:r w:rsidRPr="00E82297">
        <w:rPr>
          <w:rStyle w:val="SpecialBold"/>
        </w:rPr>
        <w:t>one unit must be selected for this qualification</w:t>
      </w:r>
    </w:p>
    <w:p w:rsidR="00000000" w:rsidRPr="00E82297" w:rsidP="00E82297">
      <w:pPr>
        <w:pStyle w:val="BodyText"/>
      </w:pPr>
      <w:r w:rsidRPr="00E82297">
        <w:t xml:space="preserve">One of the following WHS units </w:t>
      </w:r>
      <w:r w:rsidRPr="00E82297">
        <w:rPr>
          <w:rStyle w:val="SpecialBold"/>
        </w:rPr>
        <w:t>must</w:t>
      </w:r>
      <w:r w:rsidRPr="00E82297">
        <w:t xml:space="preserve"> be selected for for this qua</w:t>
      </w:r>
      <w:r w:rsidRPr="00E82297">
        <w:t xml:space="preserve">lification. </w:t>
      </w:r>
    </w:p>
    <w:p w:rsidR="00000000" w:rsidRPr="00E82297" w:rsidP="00E82297">
      <w:pPr>
        <w:pStyle w:val="BodyText"/>
      </w:pPr>
      <w:r w:rsidRPr="00E82297">
        <w:t>HLTWHS300A Contribute to OHS processes</w:t>
      </w:r>
    </w:p>
    <w:p w:rsidR="00000000" w:rsidRPr="00E82297" w:rsidP="00E82297">
      <w:pPr>
        <w:pStyle w:val="BodyText"/>
      </w:pPr>
      <w:r w:rsidRPr="00E82297">
        <w:t>CHCWHS312A Follow safety procedures for direct care work</w:t>
      </w:r>
    </w:p>
    <w:p w:rsidR="00000000" w:rsidRPr="00E82297" w:rsidP="00E82297">
      <w:pPr>
        <w:pStyle w:val="BodyText"/>
      </w:pPr>
      <w:r w:rsidRPr="00E82297">
        <w:rPr>
          <w:rStyle w:val="SpecialBold"/>
        </w:rPr>
        <w:t>The importance of culturally aware and respectful practice</w:t>
      </w:r>
    </w:p>
    <w:p w:rsidR="00000000" w:rsidRPr="00E82297" w:rsidP="00E82297">
      <w:pPr>
        <w:pStyle w:val="BodyText"/>
      </w:pPr>
      <w:r w:rsidRPr="00E82297">
        <w:t>All workers undertaking work in the aged care sector need foundation knowledge to inform</w:t>
      </w:r>
      <w:r w:rsidRPr="00E82297">
        <w:t xml:space="preserve"> their work with Aboriginal and/or Torres Strait Islander clients and co-workers and with clients and co-workers from culturally and linguistically diverse backgrounds. This foundation must be provided and assessed as part of a holistic approach to deliver</w:t>
      </w:r>
      <w:r w:rsidRPr="00E82297">
        <w:t>y and assessment of this qualification. Specific guidelines for assessment of this aspect of competency are provided in the Assessment Guidelines for the Community Services Training Package.</w:t>
      </w:r>
    </w:p>
    <w:p w:rsidR="00000000" w:rsidRPr="00E82297" w:rsidP="00E82297">
      <w:pPr>
        <w:pStyle w:val="BodyText"/>
      </w:pPr>
      <w:r w:rsidRPr="00E82297">
        <w:rPr>
          <w:rStyle w:val="SpecialBold"/>
        </w:rPr>
        <w:t>Group B electives</w:t>
      </w:r>
      <w:r w:rsidRPr="00E82297">
        <w:t xml:space="preserve"> - </w:t>
      </w:r>
      <w:r w:rsidRPr="00E82297">
        <w:rPr>
          <w:rStyle w:val="SpecialBold"/>
        </w:rPr>
        <w:t>recommended for culturally aware and respectf</w:t>
      </w:r>
      <w:r w:rsidRPr="00E82297">
        <w:rPr>
          <w:rStyle w:val="SpecialBold"/>
        </w:rPr>
        <w:t>ul practice</w:t>
      </w:r>
    </w:p>
    <w:p w:rsidR="00000000" w:rsidRPr="00E82297" w:rsidP="00E82297">
      <w:pPr>
        <w:pStyle w:val="BodyText"/>
      </w:pPr>
      <w:r w:rsidRPr="00E82297">
        <w:t>Where work involves a specific focus on Aboriginal and/or Torres Strait Islander and/or culturally diverse clients or communities, one or both of the following electives is recommended:</w:t>
      </w:r>
    </w:p>
    <w:p w:rsidR="00000000" w:rsidRPr="00E82297" w:rsidP="00E82297">
      <w:pPr>
        <w:pStyle w:val="BodyText"/>
      </w:pPr>
      <w:r w:rsidRPr="00E82297">
        <w:t>HLTHIR403C Work effectively with culturally diverse client</w:t>
      </w:r>
      <w:r w:rsidRPr="00E82297">
        <w:t>s and co-workers</w:t>
      </w:r>
    </w:p>
    <w:p w:rsidR="00000000" w:rsidRPr="00E82297" w:rsidP="00E82297">
      <w:pPr>
        <w:pStyle w:val="BodyText"/>
      </w:pPr>
      <w:r w:rsidRPr="00E82297">
        <w:t>HLTHIR404D Work effectively with Aboriginal and/or Torres Strait Islander people</w:t>
      </w:r>
    </w:p>
    <w:p w:rsidR="00000000" w:rsidRPr="00E82297" w:rsidP="00E82297">
      <w:pPr>
        <w:pStyle w:val="BodyText"/>
      </w:pPr>
      <w:r w:rsidRPr="00E82297">
        <w:rPr>
          <w:rStyle w:val="SpecialBold"/>
        </w:rPr>
        <w:t>Other relevant electives</w:t>
      </w:r>
    </w:p>
    <w:p w:rsidR="00000000" w:rsidRPr="00E82297" w:rsidP="00E82297">
      <w:pPr>
        <w:pStyle w:val="BodyText"/>
      </w:pPr>
      <w:r w:rsidRPr="00E82297">
        <w:t>Electives are to be selected in line with specified Packaging Rules. The following grouping of relevant electives is provided to facilitate selection and does not necessarily reflect workplace requirements.  Electives may be selected from one or more group</w:t>
      </w:r>
      <w:r w:rsidRPr="00E82297">
        <w:t>s.  Employers may specify that certain electives are required to address specific workplace needs.</w:t>
      </w:r>
    </w:p>
    <w:p w:rsidR="00000000" w:rsidRPr="00E82297" w:rsidP="00E82297">
      <w:pPr>
        <w:pStyle w:val="BodyText"/>
      </w:pPr>
      <w:r w:rsidRPr="00E82297">
        <w:rPr>
          <w:rStyle w:val="SpecialBold"/>
        </w:rPr>
        <w:t>Client support</w:t>
      </w:r>
    </w:p>
    <w:p w:rsidR="00000000" w:rsidRPr="00E82297" w:rsidP="00E82297">
      <w:pPr>
        <w:pStyle w:val="BodyText"/>
      </w:pPr>
      <w:r w:rsidRPr="00E82297">
        <w:t>CHCAC410B Collect technical data to support client health care plan (Note pre-requisite HLTAP301B)</w:t>
      </w:r>
    </w:p>
    <w:p w:rsidR="00000000" w:rsidRPr="00E82297" w:rsidP="00E82297">
      <w:pPr>
        <w:pStyle w:val="BodyText"/>
      </w:pPr>
      <w:r w:rsidRPr="00E82297">
        <w:t>CHCCM404A Undertake case management for cli</w:t>
      </w:r>
      <w:r w:rsidRPr="00E82297">
        <w:t>ents with complex needs</w:t>
      </w:r>
    </w:p>
    <w:p w:rsidR="00000000" w:rsidRPr="00E82297" w:rsidP="00E82297">
      <w:pPr>
        <w:pStyle w:val="BodyText"/>
      </w:pPr>
      <w:r w:rsidRPr="00E82297">
        <w:t>CHCCOM403A Use targeted communication skills to build relationships</w:t>
      </w:r>
    </w:p>
    <w:p w:rsidR="00000000" w:rsidRPr="00E82297" w:rsidP="00E82297">
      <w:pPr>
        <w:pStyle w:val="BodyText"/>
      </w:pPr>
      <w:r w:rsidRPr="00E82297">
        <w:t>CHCCS417B Provide support and care relating to suicide bereavement</w:t>
      </w:r>
    </w:p>
    <w:p w:rsidR="00000000" w:rsidRPr="00E82297" w:rsidP="00E82297">
      <w:pPr>
        <w:pStyle w:val="BodyText"/>
      </w:pPr>
      <w:r w:rsidRPr="00E82297">
        <w:t>CHCCS422B Respond holistically to client issues and refer appropriately</w:t>
      </w:r>
    </w:p>
    <w:p w:rsidR="00000000" w:rsidRPr="00E82297" w:rsidP="00E82297">
      <w:pPr>
        <w:pStyle w:val="BodyText"/>
      </w:pPr>
      <w:r w:rsidRPr="00E82297">
        <w:t>CHCCS426B Provide support</w:t>
      </w:r>
      <w:r w:rsidRPr="00E82297">
        <w:t xml:space="preserve"> and care relating to loss and grief</w:t>
      </w:r>
    </w:p>
    <w:p w:rsidR="00000000" w:rsidRPr="00E82297" w:rsidP="00E82297">
      <w:pPr>
        <w:pStyle w:val="BodyText"/>
      </w:pPr>
      <w:r w:rsidRPr="00E82297">
        <w:t>CHCICS403A Conduct individual assessment</w:t>
      </w:r>
    </w:p>
    <w:p w:rsidR="00000000" w:rsidRPr="00E82297" w:rsidP="00E82297">
      <w:pPr>
        <w:pStyle w:val="BodyText"/>
      </w:pPr>
      <w:r w:rsidRPr="00E82297">
        <w:t>CHCICS404B Plan and provide advanced behaviour support</w:t>
      </w:r>
    </w:p>
    <w:p w:rsidR="00000000" w:rsidRPr="00E82297" w:rsidP="00E82297">
      <w:pPr>
        <w:pStyle w:val="BodyText"/>
      </w:pPr>
      <w:r w:rsidRPr="00E82297">
        <w:t>CHCICS405B Facilitate groups for individual outcomes</w:t>
      </w:r>
    </w:p>
    <w:p w:rsidR="00000000" w:rsidRPr="00E82297" w:rsidP="00E82297">
      <w:pPr>
        <w:pStyle w:val="BodyText"/>
      </w:pPr>
      <w:r w:rsidRPr="00E82297">
        <w:t>CHCICS406B Support client self management</w:t>
      </w:r>
    </w:p>
    <w:p w:rsidR="00000000" w:rsidRPr="00E82297" w:rsidP="00E82297">
      <w:pPr>
        <w:pStyle w:val="BodyText"/>
      </w:pPr>
      <w:r w:rsidRPr="00E82297">
        <w:t xml:space="preserve">CHCICS407B Support positive </w:t>
      </w:r>
      <w:r w:rsidRPr="00E82297">
        <w:t>lifestyle</w:t>
      </w:r>
    </w:p>
    <w:p w:rsidR="00000000" w:rsidRPr="00E82297" w:rsidP="00E82297">
      <w:pPr>
        <w:pStyle w:val="BodyText"/>
      </w:pPr>
      <w:r w:rsidRPr="00E82297">
        <w:t>CHCICS408B Provide support to people with chronic disease</w:t>
      </w:r>
    </w:p>
    <w:p w:rsidR="00000000" w:rsidRPr="00E82297" w:rsidP="00E82297">
      <w:pPr>
        <w:pStyle w:val="BodyText"/>
      </w:pPr>
      <w:r w:rsidRPr="00E82297">
        <w:t>CHCICS409A Recognise and respond to suspected abuse of vulnerable people</w:t>
      </w:r>
    </w:p>
    <w:p w:rsidR="00000000" w:rsidRPr="00E82297" w:rsidP="00E82297">
      <w:pPr>
        <w:pStyle w:val="BodyText"/>
      </w:pPr>
      <w:r w:rsidRPr="00E82297">
        <w:t>CHCICS410A Support relationships with carers and families</w:t>
      </w:r>
    </w:p>
    <w:p w:rsidR="00000000" w:rsidRPr="00E82297" w:rsidP="00E82297">
      <w:pPr>
        <w:pStyle w:val="BodyText"/>
      </w:pPr>
      <w:r w:rsidRPr="00E82297">
        <w:t>CHCLLN403A Identify clients with language, literacy and n</w:t>
      </w:r>
      <w:r w:rsidRPr="00E82297">
        <w:t>umeracy needs and respond effectively</w:t>
      </w:r>
    </w:p>
    <w:p w:rsidR="00000000" w:rsidRPr="00E82297" w:rsidP="00E82297">
      <w:pPr>
        <w:pStyle w:val="BodyText"/>
      </w:pPr>
      <w:r w:rsidRPr="00E82297">
        <w:t>CHCPA402B Plan for and provide care services using a palliative approach</w:t>
      </w:r>
    </w:p>
    <w:p w:rsidR="00000000" w:rsidRPr="00E82297" w:rsidP="00E82297">
      <w:pPr>
        <w:pStyle w:val="BodyText"/>
      </w:pPr>
      <w:r w:rsidRPr="00E82297">
        <w:t>HLTAP401B Confirm physical health statu</w:t>
      </w:r>
      <w:r w:rsidRPr="00E82297">
        <w:rPr>
          <w:rStyle w:val="Underline"/>
        </w:rPr>
        <w:t>s</w:t>
      </w:r>
    </w:p>
    <w:p w:rsidR="00000000" w:rsidRPr="00E82297" w:rsidP="00E82297">
      <w:pPr>
        <w:pStyle w:val="BodyText"/>
      </w:pPr>
      <w:r w:rsidRPr="00E82297">
        <w:rPr>
          <w:rStyle w:val="SpecialBold"/>
        </w:rPr>
        <w:t>Medication and health professional support</w:t>
      </w:r>
    </w:p>
    <w:p w:rsidR="00000000" w:rsidRPr="00E82297" w:rsidP="00E82297">
      <w:pPr>
        <w:pStyle w:val="BodyText"/>
      </w:pPr>
      <w:r w:rsidRPr="00E82297">
        <w:t xml:space="preserve">CHCCS305C Assist clients with medication (Note pre-requisite </w:t>
      </w:r>
      <w:r w:rsidRPr="00E82297">
        <w:t>HLTAP301B)</w:t>
      </w:r>
    </w:p>
    <w:p w:rsidR="00000000" w:rsidRPr="00E82297" w:rsidP="00E82297">
      <w:pPr>
        <w:pStyle w:val="BodyText"/>
      </w:pPr>
      <w:r w:rsidRPr="00E82297">
        <w:t>CHCCS424B Administer and monitor medications (Note pre-requisites CHCCS305C, HLTAP301B)</w:t>
      </w:r>
    </w:p>
    <w:p w:rsidR="00000000" w:rsidRPr="00E82297" w:rsidP="00E82297">
      <w:pPr>
        <w:pStyle w:val="BodyText"/>
      </w:pPr>
      <w:r w:rsidRPr="00E82297">
        <w:t>CHCCS425B Support health professional</w:t>
      </w:r>
    </w:p>
    <w:p w:rsidR="00000000" w:rsidRPr="00E82297" w:rsidP="00E82297">
      <w:pPr>
        <w:pStyle w:val="BodyText"/>
      </w:pPr>
      <w:r w:rsidRPr="00E82297">
        <w:t>HLTFA311A Apply first aid</w:t>
      </w:r>
    </w:p>
    <w:p w:rsidR="00000000" w:rsidRPr="00E82297" w:rsidP="00E82297">
      <w:pPr>
        <w:pStyle w:val="BodyText"/>
      </w:pPr>
      <w:r w:rsidRPr="00E82297">
        <w:t>HLTFA412A Apply advanced first aid (Note pre-requisite HLTFA311A)</w:t>
      </w:r>
    </w:p>
    <w:p w:rsidR="00000000" w:rsidRPr="00E82297" w:rsidP="00E82297">
      <w:pPr>
        <w:pStyle w:val="BodyText"/>
      </w:pPr>
      <w:r w:rsidRPr="00E82297">
        <w:rPr>
          <w:rStyle w:val="SpecialBold"/>
        </w:rPr>
        <w:t>Working with people with di</w:t>
      </w:r>
      <w:r w:rsidRPr="00E82297">
        <w:rPr>
          <w:rStyle w:val="SpecialBold"/>
        </w:rPr>
        <w:t>sabilities</w:t>
      </w:r>
    </w:p>
    <w:p w:rsidR="00000000" w:rsidRPr="00E82297" w:rsidP="00E82297">
      <w:pPr>
        <w:pStyle w:val="BodyText"/>
      </w:pPr>
      <w:r w:rsidRPr="00E82297">
        <w:t>CHCDIS301C Work effectively with people with a disability</w:t>
      </w:r>
    </w:p>
    <w:p w:rsidR="00000000" w:rsidRPr="00E82297" w:rsidP="00E82297">
      <w:pPr>
        <w:pStyle w:val="BodyText"/>
      </w:pPr>
      <w:r w:rsidRPr="00E82297">
        <w:t>CHCDIS313A Support people with disabilities who are ageing</w:t>
      </w:r>
    </w:p>
    <w:p w:rsidR="00000000" w:rsidRPr="00E82297" w:rsidP="00E82297">
      <w:pPr>
        <w:pStyle w:val="BodyText"/>
      </w:pPr>
      <w:r w:rsidRPr="00E82297">
        <w:t>CHCDIS405A Facilitate skills development and maintenance</w:t>
      </w:r>
    </w:p>
    <w:p w:rsidR="00000000" w:rsidRPr="00E82297" w:rsidP="00E82297">
      <w:pPr>
        <w:pStyle w:val="BodyText"/>
      </w:pPr>
      <w:r w:rsidRPr="00E82297">
        <w:t>CHCDIS409B Provide services to people with disabilities with complex needs</w:t>
      </w:r>
    </w:p>
    <w:p w:rsidR="00000000" w:rsidRPr="00E82297" w:rsidP="00E82297">
      <w:pPr>
        <w:pStyle w:val="BodyText"/>
      </w:pPr>
      <w:r w:rsidRPr="00E82297">
        <w:t>CHCDIS410A Facilitate community participation and inclusion</w:t>
      </w:r>
    </w:p>
    <w:p w:rsidR="00000000" w:rsidRPr="00E82297" w:rsidP="00E82297">
      <w:pPr>
        <w:pStyle w:val="BodyText"/>
      </w:pPr>
      <w:r w:rsidRPr="00E82297">
        <w:t>CHCDIS411A Communicate using augmentative and alternative communication strategies</w:t>
      </w:r>
    </w:p>
    <w:p w:rsidR="00000000" w:rsidRPr="00E82297" w:rsidP="00E82297">
      <w:pPr>
        <w:pStyle w:val="BodyText"/>
      </w:pPr>
      <w:r w:rsidRPr="00E82297">
        <w:rPr>
          <w:rStyle w:val="SpecialBold"/>
        </w:rPr>
        <w:t>Working with people with mental health</w:t>
      </w:r>
      <w:r w:rsidRPr="00E82297">
        <w:rPr>
          <w:rStyle w:val="SpecialBold"/>
        </w:rPr>
        <w:t xml:space="preserve"> issues</w:t>
      </w:r>
    </w:p>
    <w:p w:rsidR="00000000" w:rsidRPr="00E82297" w:rsidP="00E82297">
      <w:pPr>
        <w:pStyle w:val="BodyText"/>
      </w:pPr>
      <w:r w:rsidRPr="00E82297">
        <w:t>CHCMH402B Apply understanding of mental health issues and recovery processes</w:t>
      </w:r>
    </w:p>
    <w:p w:rsidR="00000000" w:rsidRPr="00E82297" w:rsidP="00E82297">
      <w:pPr>
        <w:pStyle w:val="BodyText"/>
      </w:pPr>
      <w:r w:rsidRPr="00E82297">
        <w:t>CHCMH411A Work with people with mental health issues</w:t>
      </w:r>
    </w:p>
    <w:p w:rsidR="00000000" w:rsidRPr="00E82297" w:rsidP="00E82297">
      <w:pPr>
        <w:pStyle w:val="BodyText"/>
      </w:pPr>
      <w:r w:rsidRPr="00E82297">
        <w:rPr>
          <w:rStyle w:val="SpecialBold"/>
        </w:rPr>
        <w:t>Working with people with alcohol and other drug issues</w:t>
      </w:r>
    </w:p>
    <w:p w:rsidR="00000000" w:rsidRPr="00E82297" w:rsidP="00E82297">
      <w:pPr>
        <w:pStyle w:val="BodyText"/>
      </w:pPr>
      <w:r w:rsidRPr="00E82297">
        <w:t>CHCAOD402B Work effectively in the alcohol and other drugs sect</w:t>
      </w:r>
      <w:r w:rsidRPr="00E82297">
        <w:t>or</w:t>
      </w:r>
    </w:p>
    <w:p w:rsidR="00000000" w:rsidRPr="00E82297" w:rsidP="00E82297">
      <w:pPr>
        <w:pStyle w:val="BodyText"/>
      </w:pPr>
      <w:r w:rsidRPr="00E82297">
        <w:rPr>
          <w:rStyle w:val="SpecialBold"/>
        </w:rPr>
        <w:t>Leisure and health</w:t>
      </w:r>
    </w:p>
    <w:p w:rsidR="00000000" w:rsidRPr="00E82297" w:rsidP="00E82297">
      <w:pPr>
        <w:pStyle w:val="BodyText"/>
      </w:pPr>
      <w:r w:rsidRPr="00E82297">
        <w:t>CHCRH401C Work effectively in the leisure and health industry</w:t>
      </w:r>
    </w:p>
    <w:p w:rsidR="00000000" w:rsidRPr="00E82297" w:rsidP="00E82297">
      <w:pPr>
        <w:pStyle w:val="BodyText"/>
      </w:pPr>
      <w:r w:rsidRPr="00E82297">
        <w:t>CHCRH402B Undertake leisure and health programming</w:t>
      </w:r>
    </w:p>
    <w:p w:rsidR="00000000" w:rsidRPr="00E82297" w:rsidP="00E82297">
      <w:pPr>
        <w:pStyle w:val="BodyText"/>
      </w:pPr>
      <w:r w:rsidRPr="00E82297">
        <w:t>CHCRH404B Plan, implement and monitor leisure and health programs</w:t>
      </w:r>
    </w:p>
    <w:p w:rsidR="00000000" w:rsidRPr="00E82297" w:rsidP="00E82297">
      <w:pPr>
        <w:pStyle w:val="BodyText"/>
      </w:pPr>
      <w:r w:rsidRPr="00E82297">
        <w:rPr>
          <w:rStyle w:val="SpecialBold"/>
        </w:rPr>
        <w:t>Information and technology</w:t>
      </w:r>
    </w:p>
    <w:p w:rsidR="00000000" w:rsidRPr="00E82297" w:rsidP="00E82297">
      <w:pPr>
        <w:pStyle w:val="BodyText"/>
      </w:pPr>
      <w:r w:rsidRPr="00E82297">
        <w:rPr>
          <w:rStyle w:val="Underline"/>
        </w:rPr>
        <w:t>BSBIN</w:t>
      </w:r>
      <w:r w:rsidRPr="00E82297">
        <w:t>M201A Process and maint</w:t>
      </w:r>
      <w:r w:rsidRPr="00E82297">
        <w:t>ain workplace information</w:t>
      </w:r>
    </w:p>
    <w:p w:rsidR="00000000" w:rsidRPr="00E82297" w:rsidP="00E82297">
      <w:pPr>
        <w:pStyle w:val="BodyText"/>
      </w:pPr>
      <w:r w:rsidRPr="00E82297">
        <w:t>BSBWOR204A Use business technology</w:t>
      </w:r>
    </w:p>
    <w:p w:rsidR="00000000" w:rsidRPr="00E82297" w:rsidP="00E82297">
      <w:pPr>
        <w:pStyle w:val="BodyText"/>
      </w:pPr>
      <w:r w:rsidRPr="00E82297">
        <w:t>CHCINF408C Comply with information requirements of the aged care and community care sectors</w:t>
      </w:r>
    </w:p>
    <w:p w:rsidR="00000000" w:rsidRPr="00E82297" w:rsidP="00E82297">
      <w:pPr>
        <w:pStyle w:val="BodyText"/>
      </w:pPr>
      <w:r w:rsidRPr="00E82297">
        <w:t>CHCINF505D Meet statutory and organisation information requirements</w:t>
      </w:r>
    </w:p>
    <w:p w:rsidR="00000000" w:rsidRPr="00E82297" w:rsidP="00E82297">
      <w:pPr>
        <w:pStyle w:val="BodyText"/>
      </w:pPr>
      <w:r w:rsidRPr="00E82297">
        <w:rPr>
          <w:rStyle w:val="SpecialBold"/>
        </w:rPr>
        <w:t>Team coordination and supervision</w:t>
      </w:r>
    </w:p>
    <w:p w:rsidR="00000000" w:rsidRPr="00E82297" w:rsidP="00E82297">
      <w:pPr>
        <w:pStyle w:val="BodyText"/>
      </w:pPr>
      <w:r w:rsidRPr="00E82297">
        <w:t>B</w:t>
      </w:r>
      <w:r w:rsidRPr="00E82297">
        <w:t>SBMGT401A Show leadership in the workplace</w:t>
      </w:r>
    </w:p>
    <w:p w:rsidR="00000000" w:rsidRPr="00E82297" w:rsidP="00E82297">
      <w:pPr>
        <w:pStyle w:val="BodyText"/>
      </w:pPr>
      <w:r w:rsidRPr="00E82297">
        <w:t>BSBWOR401A Establish effective workplace relationships</w:t>
      </w:r>
    </w:p>
    <w:p w:rsidR="00000000" w:rsidRPr="00E82297" w:rsidP="00E82297">
      <w:pPr>
        <w:pStyle w:val="BodyText"/>
      </w:pPr>
      <w:r w:rsidRPr="00E82297">
        <w:t>CHCCOM403A Use targeted communication skills to build relationships</w:t>
      </w:r>
    </w:p>
    <w:p w:rsidR="00000000" w:rsidRPr="00E82297" w:rsidP="00E82297">
      <w:pPr>
        <w:pStyle w:val="BodyText"/>
      </w:pPr>
      <w:r w:rsidRPr="00E82297">
        <w:t>CHCCS427B Facilitate adult learning and development</w:t>
      </w:r>
    </w:p>
    <w:p w:rsidR="00000000" w:rsidRPr="00E82297" w:rsidP="00E82297">
      <w:pPr>
        <w:pStyle w:val="BodyText"/>
      </w:pPr>
      <w:r w:rsidRPr="00E82297">
        <w:t>CHCCS513C Maintain an effective commun</w:t>
      </w:r>
      <w:r w:rsidRPr="00E82297">
        <w:t>ity sector work environment</w:t>
      </w:r>
    </w:p>
    <w:p w:rsidR="00000000" w:rsidRPr="00E82297" w:rsidP="00E82297">
      <w:pPr>
        <w:pStyle w:val="BodyText"/>
      </w:pPr>
      <w:r w:rsidRPr="00E82297">
        <w:t>CHCORG423C  Maintain quality service delivery</w:t>
      </w:r>
    </w:p>
    <w:p w:rsidR="00000000" w:rsidRPr="00E82297" w:rsidP="00E82297">
      <w:pPr>
        <w:pStyle w:val="BodyText"/>
      </w:pPr>
      <w:r w:rsidRPr="00E82297">
        <w:t>TAEDEL301A Provide work skill instruction</w:t>
      </w:r>
    </w:p>
    <w:p w:rsidR="00000000" w:rsidRPr="00E82297" w:rsidP="00E82297">
      <w:pPr>
        <w:pStyle w:val="BodyText"/>
      </w:pPr>
      <w:r w:rsidRPr="00E82297">
        <w:rPr>
          <w:rStyle w:val="SpecialBold"/>
        </w:rPr>
        <w:t>Organisational support</w:t>
      </w:r>
    </w:p>
    <w:p w:rsidR="00000000" w:rsidRPr="00E82297" w:rsidP="00E82297">
      <w:pPr>
        <w:pStyle w:val="BodyText"/>
      </w:pPr>
      <w:r w:rsidRPr="00E82297">
        <w:t>CHCADMIN403D</w:t>
      </w:r>
      <w:r w:rsidRPr="00E82297">
        <w:tab/>
        <w:t>Undertake administrative work</w:t>
      </w:r>
    </w:p>
    <w:p w:rsidR="00000000" w:rsidRPr="00E82297" w:rsidP="00E82297">
      <w:pPr>
        <w:pStyle w:val="BodyText"/>
      </w:pPr>
      <w:r w:rsidRPr="00E82297">
        <w:t>CHCNET301D Participate in networks</w:t>
      </w:r>
    </w:p>
    <w:p w:rsidR="00000000" w:rsidRPr="00E82297" w:rsidP="00E82297">
      <w:pPr>
        <w:pStyle w:val="BodyText"/>
      </w:pPr>
      <w:r w:rsidRPr="00E82297">
        <w:rPr>
          <w:rStyle w:val="SpecialBold"/>
        </w:rPr>
        <w:t>Outreach work</w:t>
      </w:r>
    </w:p>
    <w:p w:rsidR="00000000" w:rsidRPr="00E82297" w:rsidP="00E82297">
      <w:pPr>
        <w:pStyle w:val="BodyText"/>
      </w:pPr>
      <w:r w:rsidRPr="00E82297">
        <w:t>CHCCH427</w:t>
      </w:r>
      <w:r w:rsidRPr="00E82297">
        <w:t>B Work effectively with people experiencing or at risk of homelessness</w:t>
      </w:r>
    </w:p>
    <w:p w:rsidR="00000000" w:rsidRPr="00E82297" w:rsidP="00E82297">
      <w:pPr>
        <w:pStyle w:val="BodyText"/>
      </w:pPr>
      <w:r w:rsidRPr="00E82297">
        <w:t>CHCCH522B Undertake outreach work</w:t>
      </w:r>
    </w:p>
    <w:p w:rsidR="00000000" w:rsidRPr="00E82297" w:rsidP="00E82297">
      <w:pPr>
        <w:pStyle w:val="BodyText"/>
      </w:pPr>
      <w:r w:rsidRPr="00E82297">
        <w:rPr>
          <w:rStyle w:val="SpecialBold"/>
        </w:rPr>
        <w:t>Oral health</w:t>
      </w:r>
    </w:p>
    <w:p w:rsidR="00000000" w:rsidRPr="00E82297" w:rsidP="00E82297">
      <w:pPr>
        <w:pStyle w:val="BodyText"/>
      </w:pPr>
      <w:r w:rsidRPr="00E82297">
        <w:t>CHCOHC303B Use basic oral health screening tools</w:t>
      </w:r>
    </w:p>
    <w:p w:rsidR="00000000" w:rsidRPr="00E82297" w:rsidP="00E82297">
      <w:pPr>
        <w:pStyle w:val="BodyText"/>
      </w:pPr>
      <w:r w:rsidRPr="00E82297">
        <w:t>CHCOHC401A Inform and encourage clients and groups to understand and achieve good oral hea</w:t>
      </w:r>
      <w:r w:rsidRPr="00E82297">
        <w:t>lth</w:t>
      </w:r>
    </w:p>
    <w:p w:rsidR="00000000" w:rsidRPr="00E82297" w:rsidP="00E82297">
      <w:pPr>
        <w:pStyle w:val="BodyText"/>
      </w:pPr>
      <w:r w:rsidRPr="00E82297">
        <w:t>CHCOHC402A Support and encourage clients and groups to learn practical aspects of oral health care</w:t>
      </w:r>
    </w:p>
    <w:p w:rsidR="00000000" w:rsidRPr="00E82297" w:rsidP="00E82297">
      <w:pPr>
        <w:pStyle w:val="BodyText"/>
      </w:pPr>
      <w:r w:rsidRPr="00E82297">
        <w:t>CHCOHC404A Recognise and respond to signs and symptoms that may indicate oral health issues</w:t>
      </w:r>
    </w:p>
    <w:p w:rsidR="00000000" w:rsidRPr="00E82297" w:rsidP="00E82297">
      <w:pPr>
        <w:pStyle w:val="BodyText"/>
      </w:pPr>
      <w:r w:rsidRPr="00E82297">
        <w:t>CHCOHC406B Provide or assist with oral hygiene</w:t>
      </w:r>
    </w:p>
    <w:p w:rsidR="00251F8E" w:rsidP="00E82297">
      <w:pPr>
        <w:pStyle w:val="BodyText"/>
      </w:pPr>
      <w:r w:rsidRPr="00E82297">
        <w:t>CHCOHC407B App</w:t>
      </w:r>
      <w:r w:rsidRPr="00E82297">
        <w:t>ly and manage use of basic oral health products</w:t>
      </w:r>
    </w:p>
    <w:p w:rsidR="00251F8E" w:rsidP="00E82297">
      <w:pPr>
        <w:pStyle w:val="BodyText"/>
      </w:pPr>
    </w:p>
    <w:p w:rsidR="00000000" w:rsidRPr="00E82297" w:rsidP="00E82297"/>
    <w:sectPr w:rsidSect="00E822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F8E" w:rsidP="00251F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8E" w:rsidP="00E822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1F8E" w:rsidP="00E822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1F8E" w:rsidP="00E822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97" w:rsidRPr="00251F8E" w:rsidP="00251F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8E" w:rsidRPr="002D2AF8" w:rsidP="00E82297">
    <w:pPr>
      <w:pStyle w:val="Header"/>
      <w:framePr w:wrap="around"/>
    </w:pPr>
    <w:r>
      <w:fldChar w:fldCharType="begin"/>
    </w:r>
    <w:r>
      <w:instrText xml:space="preserve"> TITLE   \* MERGEFORMAT </w:instrText>
    </w:r>
    <w:r>
      <w:fldChar w:fldCharType="separate"/>
    </w:r>
    <w:r>
      <w:t>CHC40108 Certificate IV in Aged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251F8E" w:rsidP="00E82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68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C6A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A8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297"/>
    <w:pPr>
      <w:spacing w:before="360" w:after="60"/>
      <w:outlineLvl w:val="0"/>
    </w:pPr>
    <w:rPr>
      <w:sz w:val="32"/>
    </w:rPr>
  </w:style>
  <w:style w:type="paragraph" w:styleId="Heading2">
    <w:name w:val="heading 2"/>
    <w:basedOn w:val="HeadingBase"/>
    <w:next w:val="BodyText"/>
    <w:link w:val="Heading2Char"/>
    <w:qFormat/>
    <w:rsid w:val="00E82297"/>
    <w:pPr>
      <w:keepLines/>
      <w:spacing w:before="240" w:after="120"/>
      <w:outlineLvl w:val="1"/>
    </w:pPr>
    <w:rPr>
      <w:sz w:val="28"/>
      <w:szCs w:val="40"/>
    </w:rPr>
  </w:style>
  <w:style w:type="paragraph" w:styleId="Heading3">
    <w:name w:val="heading 3"/>
    <w:basedOn w:val="HeadingBase"/>
    <w:next w:val="BodyText"/>
    <w:link w:val="Heading3Char"/>
    <w:qFormat/>
    <w:rsid w:val="00E82297"/>
    <w:pPr>
      <w:spacing w:before="180" w:after="120"/>
      <w:outlineLvl w:val="2"/>
    </w:pPr>
    <w:rPr>
      <w:spacing w:val="-10"/>
      <w:kern w:val="32"/>
    </w:rPr>
  </w:style>
  <w:style w:type="paragraph" w:styleId="Heading4">
    <w:name w:val="heading 4"/>
    <w:basedOn w:val="HeadingBase"/>
    <w:next w:val="BodyText"/>
    <w:link w:val="Heading4Char"/>
    <w:qFormat/>
    <w:rsid w:val="00E82297"/>
    <w:pPr>
      <w:spacing w:before="160" w:after="120"/>
      <w:outlineLvl w:val="3"/>
    </w:pPr>
    <w:rPr>
      <w:sz w:val="22"/>
    </w:rPr>
  </w:style>
  <w:style w:type="paragraph" w:styleId="Heading5">
    <w:name w:val="heading 5"/>
    <w:basedOn w:val="HeadingBase"/>
    <w:next w:val="Normal"/>
    <w:link w:val="Heading5Char"/>
    <w:qFormat/>
    <w:rsid w:val="00E82297"/>
    <w:pPr>
      <w:spacing w:before="80"/>
      <w:outlineLvl w:val="4"/>
    </w:pPr>
    <w:rPr>
      <w:color w:val="918585"/>
      <w:sz w:val="20"/>
    </w:rPr>
  </w:style>
  <w:style w:type="paragraph" w:styleId="Heading6">
    <w:name w:val="heading 6"/>
    <w:basedOn w:val="HeadingBase"/>
    <w:next w:val="Normal"/>
    <w:link w:val="Heading6Char"/>
    <w:qFormat/>
    <w:rsid w:val="00E82297"/>
    <w:pPr>
      <w:spacing w:before="60"/>
      <w:outlineLvl w:val="5"/>
    </w:pPr>
    <w:rPr>
      <w:color w:val="918585"/>
      <w:sz w:val="20"/>
    </w:rPr>
  </w:style>
  <w:style w:type="paragraph" w:styleId="Heading7">
    <w:name w:val="heading 7"/>
    <w:basedOn w:val="Normal"/>
    <w:next w:val="Normal"/>
    <w:link w:val="Heading7Char"/>
    <w:qFormat/>
    <w:rsid w:val="00E82297"/>
    <w:pPr>
      <w:ind w:left="720"/>
      <w:outlineLvl w:val="6"/>
    </w:pPr>
    <w:rPr>
      <w:i/>
    </w:rPr>
  </w:style>
  <w:style w:type="paragraph" w:styleId="Heading8">
    <w:name w:val="heading 8"/>
    <w:basedOn w:val="Normal"/>
    <w:next w:val="Normal"/>
    <w:link w:val="Heading8Char"/>
    <w:qFormat/>
    <w:rsid w:val="00E82297"/>
    <w:pPr>
      <w:ind w:left="720"/>
      <w:outlineLvl w:val="7"/>
    </w:pPr>
    <w:rPr>
      <w:i/>
    </w:rPr>
  </w:style>
  <w:style w:type="paragraph" w:styleId="Heading9">
    <w:name w:val="heading 9"/>
    <w:basedOn w:val="Normal"/>
    <w:next w:val="Normal"/>
    <w:link w:val="Heading9Char"/>
    <w:qFormat/>
    <w:rsid w:val="00E82297"/>
    <w:pPr>
      <w:ind w:left="720"/>
      <w:outlineLvl w:val="8"/>
    </w:pPr>
    <w:rPr>
      <w:i/>
    </w:rPr>
  </w:style>
  <w:style w:type="character" w:default="1" w:styleId="DefaultParagraphFont">
    <w:name w:val="Default Paragraph Font"/>
    <w:uiPriority w:val="1"/>
    <w:unhideWhenUsed/>
    <w:rsid w:val="00E82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297"/>
  </w:style>
  <w:style w:type="character" w:customStyle="1" w:styleId="Heading1Char">
    <w:name w:val="Heading 1 Char"/>
    <w:basedOn w:val="DefaultParagraphFont"/>
    <w:link w:val="Heading1"/>
    <w:rsid w:val="00E822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2297"/>
    <w:rPr>
      <w:rFonts w:ascii="Times New Roman" w:eastAsia="Times New Roman" w:hAnsi="Times New Roman" w:cs="Times New Roman"/>
      <w:b/>
      <w:szCs w:val="20"/>
      <w:lang w:eastAsia="en-US"/>
    </w:rPr>
  </w:style>
  <w:style w:type="paragraph" w:styleId="BodyText">
    <w:name w:val="Body Text"/>
    <w:basedOn w:val="Normal"/>
    <w:link w:val="BodyTextChar"/>
    <w:rsid w:val="00E822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297"/>
    <w:rPr>
      <w:rFonts w:ascii="Times New Roman" w:eastAsia="Times New Roman" w:hAnsi="Times New Roman" w:cs="Times New Roman"/>
      <w:sz w:val="24"/>
      <w:lang w:eastAsia="en-US"/>
    </w:rPr>
  </w:style>
  <w:style w:type="paragraph" w:styleId="Footer">
    <w:name w:val="footer"/>
    <w:basedOn w:val="Normal"/>
    <w:link w:val="FooterChar"/>
    <w:rsid w:val="00E82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297"/>
    <w:rPr>
      <w:rFonts w:ascii="Times New Roman" w:eastAsia="Times New Roman" w:hAnsi="Times New Roman" w:cs="Times New Roman"/>
      <w:sz w:val="16"/>
      <w:lang w:eastAsia="en-US"/>
    </w:rPr>
  </w:style>
  <w:style w:type="paragraph" w:styleId="ListBullet">
    <w:name w:val="List Bullet"/>
    <w:basedOn w:val="List"/>
    <w:rsid w:val="00E82297"/>
    <w:pPr>
      <w:numPr>
        <w:numId w:val="13"/>
      </w:numPr>
      <w:tabs>
        <w:tab w:val="clear" w:pos="340"/>
      </w:tabs>
      <w:spacing w:before="40" w:after="40"/>
    </w:pPr>
  </w:style>
  <w:style w:type="character" w:customStyle="1" w:styleId="SpecialBold">
    <w:name w:val="Special Bold"/>
    <w:basedOn w:val="DefaultParagraphFont"/>
    <w:rsid w:val="00E82297"/>
    <w:rPr>
      <w:b/>
      <w:spacing w:val="0"/>
    </w:rPr>
  </w:style>
  <w:style w:type="paragraph" w:styleId="ListBullet2">
    <w:name w:val="List Bullet 2"/>
    <w:basedOn w:val="List2"/>
    <w:rsid w:val="00E82297"/>
    <w:pPr>
      <w:numPr>
        <w:numId w:val="14"/>
      </w:numPr>
      <w:tabs>
        <w:tab w:val="clear" w:pos="680"/>
      </w:tabs>
    </w:pPr>
  </w:style>
  <w:style w:type="character" w:styleId="Emphasis">
    <w:name w:val="Emphasis"/>
    <w:basedOn w:val="DefaultParagraphFont"/>
    <w:qFormat/>
    <w:rsid w:val="00E82297"/>
    <w:rPr>
      <w:i/>
    </w:rPr>
  </w:style>
  <w:style w:type="paragraph" w:customStyle="1" w:styleId="SuperHeading">
    <w:name w:val="SuperHeading"/>
    <w:basedOn w:val="Normal"/>
    <w:rsid w:val="00E82297"/>
    <w:pPr>
      <w:spacing w:before="240" w:after="120"/>
      <w:outlineLvl w:val="0"/>
    </w:pPr>
    <w:rPr>
      <w:rFonts w:ascii="Times New Roman" w:hAnsi="Times New Roman"/>
      <w:b/>
      <w:sz w:val="28"/>
    </w:rPr>
  </w:style>
  <w:style w:type="paragraph" w:customStyle="1" w:styleId="AllowPageBreak">
    <w:name w:val="AllowPageBreak"/>
    <w:rsid w:val="00E82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82297"/>
    <w:rPr>
      <w:u w:val="single"/>
    </w:rPr>
  </w:style>
  <w:style w:type="character" w:customStyle="1" w:styleId="Heading2Char">
    <w:name w:val="Heading 2 Char"/>
    <w:basedOn w:val="DefaultParagraphFont"/>
    <w:link w:val="Heading2"/>
    <w:rsid w:val="00E82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2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2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297"/>
    <w:rPr>
      <w:rFonts w:ascii="Courier New" w:eastAsia="Times New Roman" w:hAnsi="Courier New" w:cs="Times New Roman"/>
      <w:i/>
      <w:szCs w:val="20"/>
      <w:lang w:eastAsia="en-US"/>
    </w:rPr>
  </w:style>
  <w:style w:type="paragraph" w:customStyle="1" w:styleId="HeadingBase">
    <w:name w:val="Heading Base"/>
    <w:rsid w:val="00E82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297"/>
    <w:pPr>
      <w:tabs>
        <w:tab w:val="right" w:leader="dot" w:pos="9072"/>
      </w:tabs>
      <w:ind w:left="567"/>
    </w:pPr>
    <w:rPr>
      <w:szCs w:val="22"/>
    </w:rPr>
  </w:style>
  <w:style w:type="paragraph" w:customStyle="1" w:styleId="TOCBase">
    <w:name w:val="TOC Base"/>
    <w:rsid w:val="00E82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297"/>
    <w:pPr>
      <w:tabs>
        <w:tab w:val="right" w:leader="dot" w:pos="9072"/>
      </w:tabs>
      <w:spacing w:before="40" w:after="40"/>
      <w:ind w:left="284"/>
    </w:pPr>
    <w:rPr>
      <w:rFonts w:ascii="Times New Roman" w:hAnsi="Times New Roman"/>
    </w:rPr>
  </w:style>
  <w:style w:type="paragraph" w:styleId="TOC1">
    <w:name w:val="toc 1"/>
    <w:basedOn w:val="TOCBase"/>
    <w:next w:val="Normal"/>
    <w:rsid w:val="00E822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297"/>
    <w:pPr>
      <w:spacing w:before="5040"/>
      <w:jc w:val="center"/>
    </w:pPr>
    <w:rPr>
      <w:sz w:val="48"/>
      <w:szCs w:val="72"/>
      <w:lang w:val="en-US"/>
    </w:rPr>
  </w:style>
  <w:style w:type="character" w:customStyle="1" w:styleId="TitleChar">
    <w:name w:val="Title Char"/>
    <w:basedOn w:val="DefaultParagraphFont"/>
    <w:link w:val="Title"/>
    <w:rsid w:val="00E82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297"/>
    <w:pPr>
      <w:tabs>
        <w:tab w:val="left" w:pos="3600"/>
        <w:tab w:val="left" w:pos="3958"/>
      </w:tabs>
    </w:pPr>
  </w:style>
  <w:style w:type="paragraph" w:styleId="List">
    <w:name w:val="List"/>
    <w:basedOn w:val="BodyText"/>
    <w:next w:val="BodyText"/>
    <w:rsid w:val="00E82297"/>
    <w:pPr>
      <w:tabs>
        <w:tab w:val="left" w:pos="340"/>
      </w:tabs>
      <w:spacing w:before="60" w:after="60"/>
      <w:ind w:left="340" w:hanging="340"/>
    </w:pPr>
  </w:style>
  <w:style w:type="paragraph" w:customStyle="1" w:styleId="Note">
    <w:name w:val="Note"/>
    <w:basedOn w:val="BodyText"/>
    <w:rsid w:val="00E82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297"/>
    <w:pPr>
      <w:framePr w:wrap="auto" w:hAnchor="text" w:y="6049"/>
    </w:pPr>
    <w:rPr>
      <w:color w:val="000000"/>
      <w:sz w:val="40"/>
    </w:rPr>
  </w:style>
  <w:style w:type="paragraph" w:customStyle="1" w:styleId="TOCTitle">
    <w:name w:val="TOCTitle"/>
    <w:basedOn w:val="Heading1"/>
    <w:rsid w:val="00E82297"/>
    <w:pPr>
      <w:spacing w:after="240"/>
      <w:jc w:val="center"/>
      <w:outlineLvl w:val="9"/>
    </w:pPr>
    <w:rPr>
      <w:caps/>
    </w:rPr>
  </w:style>
  <w:style w:type="paragraph" w:customStyle="1" w:styleId="Version">
    <w:name w:val="Version"/>
    <w:rsid w:val="00E82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297"/>
    <w:pPr>
      <w:keepNext w:val="0"/>
      <w:tabs>
        <w:tab w:val="right" w:pos="4176"/>
      </w:tabs>
      <w:ind w:left="198" w:hanging="198"/>
    </w:pPr>
    <w:rPr>
      <w:rFonts w:ascii="Garamond" w:hAnsi="Garamond"/>
    </w:rPr>
  </w:style>
  <w:style w:type="paragraph" w:styleId="IndexHeading">
    <w:name w:val="index heading"/>
    <w:basedOn w:val="Normal"/>
    <w:next w:val="Index1"/>
    <w:semiHidden/>
    <w:rsid w:val="00E82297"/>
    <w:pPr>
      <w:spacing w:before="120" w:after="120"/>
    </w:pPr>
    <w:rPr>
      <w:rFonts w:ascii="Arial" w:hAnsi="Arial"/>
      <w:b/>
      <w:color w:val="918585"/>
      <w:sz w:val="24"/>
    </w:rPr>
  </w:style>
  <w:style w:type="paragraph" w:styleId="Header">
    <w:name w:val="header"/>
    <w:basedOn w:val="Normal"/>
    <w:link w:val="HeaderChar"/>
    <w:rsid w:val="00E82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297"/>
    <w:rPr>
      <w:rFonts w:ascii="Times New Roman" w:eastAsia="Times New Roman" w:hAnsi="Times New Roman" w:cs="Times New Roman"/>
      <w:sz w:val="16"/>
      <w:szCs w:val="20"/>
      <w:lang w:val="en-GB" w:eastAsia="en-US"/>
    </w:rPr>
  </w:style>
  <w:style w:type="paragraph" w:customStyle="1" w:styleId="Chapter">
    <w:name w:val="Chapter"/>
    <w:basedOn w:val="Normal"/>
    <w:rsid w:val="00E82297"/>
    <w:pPr>
      <w:spacing w:before="240"/>
    </w:pPr>
    <w:rPr>
      <w:rFonts w:ascii="Times New Roman" w:hAnsi="Times New Roman"/>
      <w:smallCaps/>
      <w:spacing w:val="80"/>
      <w:sz w:val="28"/>
    </w:rPr>
  </w:style>
  <w:style w:type="paragraph" w:customStyle="1" w:styleId="InChapter">
    <w:name w:val="InChapter"/>
    <w:basedOn w:val="Heading3"/>
    <w:rsid w:val="00E82297"/>
    <w:pPr>
      <w:spacing w:after="240"/>
      <w:outlineLvl w:val="9"/>
    </w:pPr>
    <w:rPr>
      <w:noProof/>
    </w:rPr>
  </w:style>
  <w:style w:type="paragraph" w:styleId="Index2">
    <w:name w:val="index 2"/>
    <w:basedOn w:val="Normal"/>
    <w:next w:val="Normal"/>
    <w:semiHidden/>
    <w:rsid w:val="00E82297"/>
    <w:pPr>
      <w:tabs>
        <w:tab w:val="right" w:pos="4176"/>
      </w:tabs>
      <w:ind w:left="568" w:hanging="284"/>
    </w:pPr>
    <w:rPr>
      <w:rFonts w:ascii="Garamond" w:hAnsi="Garamond"/>
    </w:rPr>
  </w:style>
  <w:style w:type="paragraph" w:customStyle="1" w:styleId="Byline">
    <w:name w:val="Byline"/>
    <w:rsid w:val="00E82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297"/>
    <w:pPr>
      <w:tabs>
        <w:tab w:val="clear" w:pos="3600"/>
        <w:tab w:val="clear" w:pos="3958"/>
      </w:tabs>
      <w:jc w:val="right"/>
    </w:pPr>
  </w:style>
  <w:style w:type="paragraph" w:styleId="Caption">
    <w:name w:val="caption"/>
    <w:basedOn w:val="BodyText"/>
    <w:next w:val="Normal"/>
    <w:qFormat/>
    <w:rsid w:val="00E82297"/>
    <w:pPr>
      <w:framePr w:w="2268" w:hSpace="181" w:vSpace="181" w:wrap="around" w:vAnchor="text" w:hAnchor="page" w:x="1135" w:y="285" w:anchorLock="1"/>
    </w:pPr>
    <w:rPr>
      <w:i/>
    </w:rPr>
  </w:style>
  <w:style w:type="paragraph" w:customStyle="1" w:styleId="MiniTOCTitle">
    <w:name w:val="MiniTOCTitle"/>
    <w:basedOn w:val="Heading4"/>
    <w:rsid w:val="00E82297"/>
    <w:pPr>
      <w:spacing w:before="240"/>
      <w:outlineLvl w:val="9"/>
    </w:pPr>
    <w:rPr>
      <w:noProof/>
      <w:sz w:val="24"/>
    </w:rPr>
  </w:style>
  <w:style w:type="paragraph" w:customStyle="1" w:styleId="MiniTOCItem">
    <w:name w:val="MiniTOCItem"/>
    <w:basedOn w:val="ListBullet"/>
    <w:rsid w:val="00E82297"/>
    <w:pPr>
      <w:numPr>
        <w:numId w:val="0"/>
      </w:numPr>
      <w:tabs>
        <w:tab w:val="right" w:leader="dot" w:pos="6521"/>
      </w:tabs>
      <w:spacing w:before="0" w:after="0"/>
    </w:pPr>
  </w:style>
  <w:style w:type="paragraph" w:customStyle="1" w:styleId="TOFTitle">
    <w:name w:val="TOFTitle"/>
    <w:basedOn w:val="TOCTitle"/>
    <w:rsid w:val="00E82297"/>
  </w:style>
  <w:style w:type="paragraph" w:styleId="TableofFigures">
    <w:name w:val="table of figures"/>
    <w:basedOn w:val="Normal"/>
    <w:next w:val="Normal"/>
    <w:semiHidden/>
    <w:rsid w:val="00E82297"/>
    <w:pPr>
      <w:tabs>
        <w:tab w:val="right" w:leader="dot" w:pos="9072"/>
      </w:tabs>
      <w:ind w:left="970" w:hanging="403"/>
    </w:pPr>
    <w:rPr>
      <w:rFonts w:ascii="Times New Roman" w:hAnsi="Times New Roman"/>
      <w:b/>
    </w:rPr>
  </w:style>
  <w:style w:type="paragraph" w:styleId="ListNumber">
    <w:name w:val="List Number"/>
    <w:basedOn w:val="List"/>
    <w:rsid w:val="00E82297"/>
    <w:pPr>
      <w:numPr>
        <w:numId w:val="11"/>
      </w:numPr>
    </w:pPr>
  </w:style>
  <w:style w:type="character" w:customStyle="1" w:styleId="WingdingSymbols">
    <w:name w:val="Wingding Symbols"/>
    <w:rsid w:val="00E82297"/>
    <w:rPr>
      <w:rFonts w:ascii="Wingdings" w:hAnsi="Wingdings"/>
    </w:rPr>
  </w:style>
  <w:style w:type="paragraph" w:customStyle="1" w:styleId="TableHeading">
    <w:name w:val="Table Heading"/>
    <w:basedOn w:val="HeadingBase"/>
    <w:rsid w:val="00E82297"/>
    <w:pPr>
      <w:keepLines/>
      <w:pBdr>
        <w:bottom w:val="single" w:sz="6" w:space="1" w:color="918585"/>
      </w:pBdr>
      <w:spacing w:before="240"/>
    </w:pPr>
  </w:style>
  <w:style w:type="character" w:customStyle="1" w:styleId="HotSpot">
    <w:name w:val="HotSpot"/>
    <w:rsid w:val="00E82297"/>
    <w:rPr>
      <w:color w:val="0033CC"/>
      <w:u w:val="none"/>
    </w:rPr>
  </w:style>
  <w:style w:type="paragraph" w:customStyle="1" w:styleId="BodyTextRight">
    <w:name w:val="Body Text Right"/>
    <w:basedOn w:val="BodyText"/>
    <w:rsid w:val="00E82297"/>
    <w:pPr>
      <w:spacing w:before="0" w:after="0"/>
      <w:jc w:val="right"/>
    </w:pPr>
  </w:style>
  <w:style w:type="paragraph" w:styleId="Index3">
    <w:name w:val="index 3"/>
    <w:basedOn w:val="ListNumber2"/>
    <w:next w:val="Normal"/>
    <w:semiHidden/>
    <w:rsid w:val="00E82297"/>
    <w:pPr>
      <w:numPr>
        <w:numId w:val="0"/>
      </w:numPr>
      <w:tabs>
        <w:tab w:val="right" w:leader="dot" w:pos="4176"/>
      </w:tabs>
    </w:pPr>
  </w:style>
  <w:style w:type="paragraph" w:styleId="ListNumber2">
    <w:name w:val="List Number 2"/>
    <w:basedOn w:val="List2"/>
    <w:rsid w:val="00E82297"/>
    <w:pPr>
      <w:numPr>
        <w:numId w:val="10"/>
      </w:numPr>
      <w:tabs>
        <w:tab w:val="clear" w:pos="1060"/>
      </w:tabs>
    </w:pPr>
  </w:style>
  <w:style w:type="paragraph" w:customStyle="1" w:styleId="MarginNote">
    <w:name w:val="Margin Note"/>
    <w:basedOn w:val="BodyText"/>
    <w:rsid w:val="00E82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297"/>
    <w:rPr>
      <w:sz w:val="32"/>
    </w:rPr>
  </w:style>
  <w:style w:type="paragraph" w:customStyle="1" w:styleId="HeadingProcedure">
    <w:name w:val="Heading Procedure"/>
    <w:basedOn w:val="HeadingBase"/>
    <w:next w:val="Normal"/>
    <w:rsid w:val="00E82297"/>
    <w:pPr>
      <w:tabs>
        <w:tab w:val="left" w:pos="0"/>
      </w:tabs>
      <w:spacing w:before="120" w:after="60"/>
    </w:pPr>
    <w:rPr>
      <w:i/>
      <w:color w:val="918585"/>
      <w:sz w:val="22"/>
    </w:rPr>
  </w:style>
  <w:style w:type="paragraph" w:customStyle="1" w:styleId="TableBodyText">
    <w:name w:val="Table Body Text"/>
    <w:basedOn w:val="BodyText"/>
    <w:rsid w:val="00E82297"/>
    <w:pPr>
      <w:spacing w:before="60" w:after="60"/>
    </w:pPr>
  </w:style>
  <w:style w:type="paragraph" w:styleId="ListContinue">
    <w:name w:val="List Continue"/>
    <w:basedOn w:val="List"/>
    <w:rsid w:val="00E82297"/>
    <w:pPr>
      <w:ind w:firstLine="0"/>
    </w:pPr>
  </w:style>
  <w:style w:type="paragraph" w:customStyle="1" w:styleId="ListNote">
    <w:name w:val="List Note"/>
    <w:basedOn w:val="List"/>
    <w:rsid w:val="00E82297"/>
    <w:pPr>
      <w:pBdr>
        <w:top w:val="single" w:sz="6" w:space="2" w:color="918585"/>
        <w:bottom w:val="single" w:sz="6" w:space="2" w:color="918585"/>
      </w:pBdr>
      <w:tabs>
        <w:tab w:val="left" w:pos="1021"/>
      </w:tabs>
      <w:ind w:firstLine="0"/>
    </w:pPr>
  </w:style>
  <w:style w:type="paragraph" w:customStyle="1" w:styleId="Warning">
    <w:name w:val="Warning"/>
    <w:basedOn w:val="BodyText"/>
    <w:rsid w:val="00E82297"/>
    <w:pPr>
      <w:shd w:val="clear" w:color="auto" w:fill="D9D9D9"/>
      <w:tabs>
        <w:tab w:val="left" w:pos="992"/>
      </w:tabs>
      <w:ind w:left="119" w:right="119"/>
    </w:pPr>
    <w:rPr>
      <w:sz w:val="20"/>
    </w:rPr>
  </w:style>
  <w:style w:type="paragraph" w:customStyle="1" w:styleId="MarginIcons">
    <w:name w:val="Margin Icons"/>
    <w:basedOn w:val="BodyText"/>
    <w:rsid w:val="00E82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297"/>
    <w:rPr>
      <w:rFonts w:ascii="Courier New" w:hAnsi="Courier New"/>
    </w:rPr>
  </w:style>
  <w:style w:type="paragraph" w:customStyle="1" w:styleId="NoteBullet">
    <w:name w:val="Note Bullet"/>
    <w:basedOn w:val="Note"/>
    <w:rsid w:val="00E82297"/>
    <w:pPr>
      <w:tabs>
        <w:tab w:val="clear" w:pos="680"/>
      </w:tabs>
      <w:spacing w:before="60" w:after="60"/>
    </w:pPr>
  </w:style>
  <w:style w:type="paragraph" w:customStyle="1" w:styleId="SubHeading2">
    <w:name w:val="SubHeading2"/>
    <w:basedOn w:val="HeadingBase"/>
    <w:rsid w:val="00E82297"/>
    <w:pPr>
      <w:spacing w:before="240" w:after="60"/>
    </w:pPr>
    <w:rPr>
      <w:sz w:val="20"/>
    </w:rPr>
  </w:style>
  <w:style w:type="paragraph" w:customStyle="1" w:styleId="SubHeading1">
    <w:name w:val="SubHeading1"/>
    <w:basedOn w:val="HeadingBase"/>
    <w:rsid w:val="00E82297"/>
    <w:pPr>
      <w:spacing w:before="240" w:after="60"/>
    </w:pPr>
    <w:rPr>
      <w:color w:val="918585"/>
      <w:sz w:val="22"/>
    </w:rPr>
  </w:style>
  <w:style w:type="paragraph" w:customStyle="1" w:styleId="SideHeading">
    <w:name w:val="Side Heading"/>
    <w:basedOn w:val="HeadingBase"/>
    <w:rsid w:val="00E82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297"/>
    <w:pPr>
      <w:numPr>
        <w:numId w:val="12"/>
      </w:numPr>
    </w:pPr>
  </w:style>
  <w:style w:type="paragraph" w:styleId="PlainText">
    <w:name w:val="Plain Text"/>
    <w:basedOn w:val="Normal"/>
    <w:link w:val="PlainTextChar"/>
    <w:rsid w:val="00E82297"/>
    <w:rPr>
      <w:sz w:val="20"/>
    </w:rPr>
  </w:style>
  <w:style w:type="character" w:customStyle="1" w:styleId="PlainTextChar">
    <w:name w:val="Plain Text Char"/>
    <w:basedOn w:val="DefaultParagraphFont"/>
    <w:link w:val="PlainText"/>
    <w:rsid w:val="00E82297"/>
    <w:rPr>
      <w:rFonts w:ascii="Courier New" w:eastAsia="Times New Roman" w:hAnsi="Courier New" w:cs="Times New Roman"/>
      <w:sz w:val="20"/>
      <w:szCs w:val="20"/>
      <w:lang w:eastAsia="en-US"/>
    </w:rPr>
  </w:style>
  <w:style w:type="character" w:customStyle="1" w:styleId="MenuOption">
    <w:name w:val="Menu Option"/>
    <w:basedOn w:val="DefaultParagraphFont"/>
    <w:rsid w:val="00E82297"/>
    <w:rPr>
      <w:b/>
      <w:smallCaps/>
    </w:rPr>
  </w:style>
  <w:style w:type="paragraph" w:customStyle="1" w:styleId="TableListNumber">
    <w:name w:val="Table List Number"/>
    <w:basedOn w:val="ListNumber"/>
    <w:rsid w:val="00E82297"/>
    <w:pPr>
      <w:numPr>
        <w:numId w:val="0"/>
      </w:numPr>
    </w:pPr>
  </w:style>
  <w:style w:type="paragraph" w:styleId="TOC4">
    <w:name w:val="toc 4"/>
    <w:basedOn w:val="TOCBase"/>
    <w:next w:val="Normal"/>
    <w:semiHidden/>
    <w:rsid w:val="00E82297"/>
    <w:pPr>
      <w:tabs>
        <w:tab w:val="right" w:leader="dot" w:pos="9071"/>
      </w:tabs>
      <w:ind w:left="1701"/>
    </w:pPr>
  </w:style>
  <w:style w:type="paragraph" w:customStyle="1" w:styleId="ListAlpha">
    <w:name w:val="List Alpha"/>
    <w:basedOn w:val="List"/>
    <w:rsid w:val="00E82297"/>
    <w:pPr>
      <w:numPr>
        <w:numId w:val="9"/>
      </w:numPr>
    </w:pPr>
  </w:style>
  <w:style w:type="paragraph" w:customStyle="1" w:styleId="ListAlpha2">
    <w:name w:val="List Alpha 2"/>
    <w:basedOn w:val="List2"/>
    <w:rsid w:val="00E82297"/>
    <w:pPr>
      <w:numPr>
        <w:numId w:val="8"/>
      </w:numPr>
    </w:pPr>
  </w:style>
  <w:style w:type="paragraph" w:styleId="List2">
    <w:name w:val="List 2"/>
    <w:basedOn w:val="BodyText"/>
    <w:rsid w:val="00E82297"/>
    <w:pPr>
      <w:tabs>
        <w:tab w:val="left" w:pos="680"/>
      </w:tabs>
      <w:spacing w:before="60" w:after="60"/>
      <w:ind w:left="680" w:hanging="340"/>
    </w:pPr>
  </w:style>
  <w:style w:type="paragraph" w:styleId="List3">
    <w:name w:val="List 3"/>
    <w:basedOn w:val="BodyText"/>
    <w:rsid w:val="00E82297"/>
    <w:pPr>
      <w:tabs>
        <w:tab w:val="left" w:pos="1021"/>
      </w:tabs>
      <w:spacing w:before="60" w:after="60"/>
      <w:ind w:left="1020" w:hanging="340"/>
    </w:pPr>
  </w:style>
  <w:style w:type="paragraph" w:styleId="List4">
    <w:name w:val="List 4"/>
    <w:basedOn w:val="BodyText"/>
    <w:rsid w:val="00E82297"/>
    <w:pPr>
      <w:tabs>
        <w:tab w:val="left" w:pos="1361"/>
      </w:tabs>
      <w:spacing w:before="60" w:after="60"/>
      <w:ind w:left="1361" w:hanging="340"/>
    </w:pPr>
  </w:style>
  <w:style w:type="paragraph" w:styleId="List5">
    <w:name w:val="List 5"/>
    <w:basedOn w:val="BodyText"/>
    <w:rsid w:val="00E82297"/>
    <w:pPr>
      <w:tabs>
        <w:tab w:val="left" w:pos="1701"/>
      </w:tabs>
      <w:spacing w:before="60" w:after="60"/>
      <w:ind w:left="1701" w:hanging="340"/>
    </w:pPr>
  </w:style>
  <w:style w:type="paragraph" w:styleId="ListBullet3">
    <w:name w:val="List Bullet 3"/>
    <w:basedOn w:val="List3"/>
    <w:rsid w:val="00E82297"/>
    <w:pPr>
      <w:numPr>
        <w:numId w:val="15"/>
      </w:numPr>
      <w:tabs>
        <w:tab w:val="clear" w:pos="1021"/>
      </w:tabs>
      <w:ind w:left="1037" w:hanging="357"/>
    </w:pPr>
  </w:style>
  <w:style w:type="paragraph" w:styleId="ListBullet4">
    <w:name w:val="List Bullet 4"/>
    <w:basedOn w:val="List4"/>
    <w:rsid w:val="00E82297"/>
    <w:pPr>
      <w:numPr>
        <w:numId w:val="3"/>
      </w:numPr>
    </w:pPr>
  </w:style>
  <w:style w:type="paragraph" w:styleId="ListBullet5">
    <w:name w:val="List Bullet 5"/>
    <w:basedOn w:val="List5"/>
    <w:rsid w:val="00E82297"/>
    <w:pPr>
      <w:numPr>
        <w:numId w:val="4"/>
      </w:numPr>
    </w:pPr>
  </w:style>
  <w:style w:type="paragraph" w:styleId="ListContinue2">
    <w:name w:val="List Continue 2"/>
    <w:basedOn w:val="List2"/>
    <w:rsid w:val="00E82297"/>
    <w:pPr>
      <w:ind w:firstLine="0"/>
    </w:pPr>
  </w:style>
  <w:style w:type="paragraph" w:styleId="ListContinue3">
    <w:name w:val="List Continue 3"/>
    <w:basedOn w:val="List3"/>
    <w:rsid w:val="00E82297"/>
    <w:pPr>
      <w:ind w:left="1021" w:firstLine="0"/>
    </w:pPr>
  </w:style>
  <w:style w:type="paragraph" w:styleId="ListContinue4">
    <w:name w:val="List Continue 4"/>
    <w:basedOn w:val="List4"/>
    <w:rsid w:val="00E82297"/>
    <w:pPr>
      <w:ind w:firstLine="0"/>
    </w:pPr>
  </w:style>
  <w:style w:type="paragraph" w:styleId="ListContinue5">
    <w:name w:val="List Continue 5"/>
    <w:basedOn w:val="List5"/>
    <w:rsid w:val="00E82297"/>
    <w:pPr>
      <w:ind w:firstLine="0"/>
    </w:pPr>
  </w:style>
  <w:style w:type="paragraph" w:styleId="ListNumber3">
    <w:name w:val="List Number 3"/>
    <w:basedOn w:val="List3"/>
    <w:rsid w:val="00E82297"/>
    <w:pPr>
      <w:numPr>
        <w:numId w:val="5"/>
      </w:numPr>
    </w:pPr>
  </w:style>
  <w:style w:type="paragraph" w:styleId="ListNumber4">
    <w:name w:val="List Number 4"/>
    <w:basedOn w:val="List4"/>
    <w:rsid w:val="00E82297"/>
    <w:pPr>
      <w:numPr>
        <w:numId w:val="6"/>
      </w:numPr>
    </w:pPr>
  </w:style>
  <w:style w:type="paragraph" w:styleId="ListNumber5">
    <w:name w:val="List Number 5"/>
    <w:basedOn w:val="List5"/>
    <w:rsid w:val="00E82297"/>
    <w:pPr>
      <w:numPr>
        <w:numId w:val="7"/>
      </w:numPr>
    </w:pPr>
  </w:style>
  <w:style w:type="paragraph" w:styleId="BlockText">
    <w:name w:val="Block Text"/>
    <w:basedOn w:val="Normal"/>
    <w:rsid w:val="00E82297"/>
    <w:pPr>
      <w:spacing w:after="120"/>
      <w:ind w:left="1440" w:right="1440"/>
    </w:pPr>
  </w:style>
  <w:style w:type="character" w:customStyle="1" w:styleId="Subscript">
    <w:name w:val="Subscript"/>
    <w:basedOn w:val="DefaultParagraphFont"/>
    <w:rsid w:val="00E82297"/>
    <w:rPr>
      <w:sz w:val="16"/>
      <w:vertAlign w:val="subscript"/>
    </w:rPr>
  </w:style>
  <w:style w:type="character" w:customStyle="1" w:styleId="Superscript">
    <w:name w:val="Superscript"/>
    <w:basedOn w:val="DefaultParagraphFont"/>
    <w:rsid w:val="00E82297"/>
    <w:rPr>
      <w:sz w:val="16"/>
      <w:vertAlign w:val="superscript"/>
    </w:rPr>
  </w:style>
  <w:style w:type="character" w:customStyle="1" w:styleId="Symbols">
    <w:name w:val="Symbols"/>
    <w:basedOn w:val="DefaultParagraphFont"/>
    <w:rsid w:val="00E82297"/>
    <w:rPr>
      <w:rFonts w:ascii="Symbol" w:hAnsi="Symbol"/>
    </w:rPr>
  </w:style>
  <w:style w:type="character" w:customStyle="1" w:styleId="MenuOptions">
    <w:name w:val="Menu Options"/>
    <w:basedOn w:val="DefaultParagraphFont"/>
    <w:rsid w:val="00E82297"/>
    <w:rPr>
      <w:rFonts w:ascii="Arial Narrow" w:hAnsi="Arial Narrow"/>
      <w:smallCaps/>
    </w:rPr>
  </w:style>
  <w:style w:type="character" w:customStyle="1" w:styleId="Buttons">
    <w:name w:val="Buttons"/>
    <w:basedOn w:val="DefaultParagraphFont"/>
    <w:rsid w:val="00E82297"/>
    <w:rPr>
      <w:b/>
    </w:rPr>
  </w:style>
  <w:style w:type="character" w:customStyle="1" w:styleId="Underlined">
    <w:name w:val="Underlined"/>
    <w:basedOn w:val="DefaultParagraphFont"/>
    <w:rsid w:val="00E82297"/>
    <w:rPr>
      <w:u w:val="single"/>
    </w:rPr>
  </w:style>
  <w:style w:type="paragraph" w:customStyle="1" w:styleId="TableBodyTextRight">
    <w:name w:val="Table Body Text Right"/>
    <w:basedOn w:val="TableBodyText"/>
    <w:rsid w:val="00E82297"/>
    <w:pPr>
      <w:widowControl w:val="0"/>
      <w:autoSpaceDE w:val="0"/>
      <w:autoSpaceDN w:val="0"/>
      <w:adjustRightInd w:val="0"/>
      <w:jc w:val="right"/>
    </w:pPr>
    <w:rPr>
      <w:rFonts w:cs="Arial"/>
      <w:szCs w:val="18"/>
    </w:rPr>
  </w:style>
  <w:style w:type="paragraph" w:customStyle="1" w:styleId="CopyrightText">
    <w:name w:val="Copyright Text"/>
    <w:basedOn w:val="BodyText"/>
    <w:rsid w:val="00E82297"/>
    <w:rPr>
      <w:sz w:val="18"/>
    </w:rPr>
  </w:style>
  <w:style w:type="paragraph" w:customStyle="1" w:styleId="BodySmallRight">
    <w:name w:val="Body Small Right"/>
    <w:basedOn w:val="BodyTextRight"/>
    <w:rsid w:val="00E82297"/>
    <w:rPr>
      <w:sz w:val="18"/>
      <w:szCs w:val="18"/>
    </w:rPr>
  </w:style>
  <w:style w:type="paragraph" w:customStyle="1" w:styleId="MarginEdition">
    <w:name w:val="Margin Edition"/>
    <w:basedOn w:val="MarginNote"/>
    <w:rsid w:val="00E82297"/>
    <w:pPr>
      <w:spacing w:before="0" w:after="0"/>
    </w:pPr>
    <w:rPr>
      <w:rFonts w:ascii="Times New Roman" w:hAnsi="Times New Roman"/>
      <w:color w:val="999999"/>
    </w:rPr>
  </w:style>
  <w:style w:type="paragraph" w:customStyle="1" w:styleId="Spacer">
    <w:name w:val="Spacer"/>
    <w:basedOn w:val="Normal"/>
    <w:rsid w:val="00E82297"/>
    <w:rPr>
      <w:sz w:val="2"/>
      <w:szCs w:val="2"/>
    </w:rPr>
  </w:style>
  <w:style w:type="character" w:customStyle="1" w:styleId="Small">
    <w:name w:val="Small"/>
    <w:basedOn w:val="DefaultParagraphFont"/>
    <w:rsid w:val="00E82297"/>
    <w:rPr>
      <w:sz w:val="16"/>
    </w:rPr>
  </w:style>
  <w:style w:type="paragraph" w:customStyle="1" w:styleId="WideTable">
    <w:name w:val="Wide Table"/>
    <w:basedOn w:val="Normal"/>
    <w:rsid w:val="00E82297"/>
    <w:pPr>
      <w:ind w:left="-1418"/>
    </w:pPr>
    <w:rPr>
      <w:sz w:val="2"/>
      <w:szCs w:val="2"/>
    </w:rPr>
  </w:style>
  <w:style w:type="character" w:styleId="PageNumber">
    <w:name w:val="page number"/>
    <w:basedOn w:val="DefaultParagraphFont"/>
    <w:rsid w:val="00E82297"/>
  </w:style>
  <w:style w:type="paragraph" w:styleId="Quote">
    <w:name w:val="Quote"/>
    <w:basedOn w:val="Heading1"/>
    <w:link w:val="QuoteChar"/>
    <w:qFormat/>
    <w:rsid w:val="00E82297"/>
    <w:rPr>
      <w:b w:val="0"/>
      <w:sz w:val="72"/>
      <w:szCs w:val="72"/>
      <w:lang w:val="en-NZ"/>
    </w:rPr>
  </w:style>
  <w:style w:type="character" w:customStyle="1" w:styleId="QuoteChar">
    <w:name w:val="Quote Char"/>
    <w:basedOn w:val="DefaultParagraphFont"/>
    <w:link w:val="Quote"/>
    <w:rsid w:val="00E82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297"/>
    <w:pPr>
      <w:pageBreakBefore/>
    </w:pPr>
  </w:style>
  <w:style w:type="paragraph" w:customStyle="1" w:styleId="Border">
    <w:name w:val="Border"/>
    <w:basedOn w:val="Normal"/>
    <w:qFormat/>
    <w:rsid w:val="00E82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297"/>
    <w:rPr>
      <w:b/>
      <w:bCs/>
      <w:i/>
      <w:iCs/>
      <w:color w:val="auto"/>
    </w:rPr>
  </w:style>
  <w:style w:type="paragraph" w:styleId="IntenseQuote">
    <w:name w:val="Intense Quote"/>
    <w:basedOn w:val="Normal"/>
    <w:next w:val="Normal"/>
    <w:link w:val="IntenseQuoteChar"/>
    <w:uiPriority w:val="30"/>
    <w:qFormat/>
    <w:rsid w:val="00E82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297"/>
    <w:rPr>
      <w:smallCaps/>
      <w:color w:val="auto"/>
      <w:u w:val="single"/>
    </w:rPr>
  </w:style>
  <w:style w:type="character" w:styleId="IntenseReference">
    <w:name w:val="Intense Reference"/>
    <w:basedOn w:val="DefaultParagraphFont"/>
    <w:uiPriority w:val="32"/>
    <w:qFormat/>
    <w:rsid w:val="00E82297"/>
    <w:rPr>
      <w:b/>
      <w:bCs/>
      <w:smallCaps/>
      <w:color w:val="auto"/>
      <w:spacing w:val="5"/>
      <w:u w:val="single"/>
    </w:rPr>
  </w:style>
  <w:style w:type="paragraph" w:customStyle="1" w:styleId="2ColumnHeading">
    <w:name w:val="2Column Heading"/>
    <w:basedOn w:val="BodyText"/>
    <w:qFormat/>
    <w:rsid w:val="00E82297"/>
    <w:pPr>
      <w:spacing w:after="60"/>
      <w:ind w:left="-2268"/>
    </w:pPr>
    <w:rPr>
      <w:b/>
    </w:rPr>
  </w:style>
  <w:style w:type="paragraph" w:customStyle="1" w:styleId="Heading1TOC">
    <w:name w:val="Heading1 TOC"/>
    <w:basedOn w:val="Normal"/>
    <w:qFormat/>
    <w:rsid w:val="00E82297"/>
    <w:pPr>
      <w:spacing w:before="240" w:after="120"/>
    </w:pPr>
    <w:rPr>
      <w:rFonts w:ascii="Times New Roman" w:hAnsi="Times New Roman"/>
      <w:b/>
      <w:sz w:val="32"/>
    </w:rPr>
  </w:style>
  <w:style w:type="paragraph" w:customStyle="1" w:styleId="Heading2TOC">
    <w:name w:val="Heading2 TOC"/>
    <w:basedOn w:val="Normal"/>
    <w:qFormat/>
    <w:rsid w:val="00E82297"/>
    <w:pPr>
      <w:spacing w:before="240" w:after="60"/>
    </w:pPr>
    <w:rPr>
      <w:rFonts w:ascii="Times New Roman" w:hAnsi="Times New Roman"/>
      <w:b/>
      <w:sz w:val="28"/>
    </w:rPr>
  </w:style>
  <w:style w:type="character" w:customStyle="1" w:styleId="BoldandItalics">
    <w:name w:val="Bold and Italics"/>
    <w:qFormat/>
    <w:rsid w:val="00E82297"/>
    <w:rPr>
      <w:b/>
      <w:i/>
      <w:u w:val="none"/>
    </w:rPr>
  </w:style>
  <w:style w:type="paragraph" w:styleId="BalloonText">
    <w:name w:val="Balloon Text"/>
    <w:basedOn w:val="Normal"/>
    <w:link w:val="BalloonTextChar"/>
    <w:rsid w:val="00E82297"/>
    <w:rPr>
      <w:rFonts w:ascii="Tahoma" w:hAnsi="Tahoma" w:cs="Tahoma"/>
      <w:sz w:val="16"/>
      <w:szCs w:val="16"/>
    </w:rPr>
  </w:style>
  <w:style w:type="character" w:customStyle="1" w:styleId="BalloonTextChar">
    <w:name w:val="Balloon Text Char"/>
    <w:basedOn w:val="DefaultParagraphFont"/>
    <w:link w:val="BalloonText"/>
    <w:rsid w:val="00E82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2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297"/>
    <w:rPr>
      <w:b/>
      <w:color w:val="660033"/>
      <w:spacing w:val="0"/>
    </w:rPr>
  </w:style>
  <w:style w:type="paragraph" w:customStyle="1" w:styleId="Nameditemlist">
    <w:name w:val="Named item list"/>
    <w:basedOn w:val="BodyText"/>
    <w:qFormat/>
    <w:rsid w:val="00E822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7686</Characters>
  <Application>Microsoft Office Word</Application>
  <DocSecurity>0</DocSecurity>
  <Lines>190</Lines>
  <Paragraphs>143</Paragraphs>
  <ScaleCrop>false</ScaleCrop>
  <Company>Author-it Software Corporation Ltd.</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CHC40108 Certificate IV in Aged Care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2012-08-13T06:51:00Z</dcterms:created>
  <dcterms:modified xsi:type="dcterms:W3CDTF">2012-08-13T06:51:00Z</dcterms:modified>
</cp:coreProperties>
</file>