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D2F" w:rsidP="00E61D2F">
      <w:pPr>
        <w:pStyle w:val="Title"/>
      </w:pPr>
      <w:r>
        <w:fldChar w:fldCharType="begin"/>
      </w:r>
      <w:r>
        <w:instrText xml:space="preserve"> TITLE   \* MERGEFORMAT </w:instrText>
      </w:r>
      <w:r>
        <w:fldChar w:fldCharType="separate"/>
      </w:r>
      <w:r>
        <w:t>CHC30608 Certificate III in Active Volunteering</w:t>
      </w:r>
      <w:r>
        <w:fldChar w:fldCharType="end"/>
      </w:r>
    </w:p>
    <w:p w:rsidR="00E61D2F" w:rsidP="00E61D2F">
      <w:pPr>
        <w:pStyle w:val="Version"/>
        <w:sectPr w:rsidSect="00265F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5F74" w:rsidP="00265F74">
      <w:pPr>
        <w:pStyle w:val="SuperHeading"/>
      </w:pPr>
      <w:r w:rsidRPr="00265F74">
        <w:t>CHC30608 Certificate III in Active Volunteering</w:t>
      </w:r>
    </w:p>
    <w:p w:rsidR="00000000" w:rsidRPr="00265F74" w:rsidP="00265F74">
      <w:pPr>
        <w:pStyle w:val="Heading1"/>
      </w:pPr>
      <w:bookmarkStart w:id="1" w:name="O_297728"/>
      <w:bookmarkEnd w:id="1"/>
      <w:r w:rsidRPr="00265F74">
        <w:t>Modification History</w:t>
      </w:r>
    </w:p>
    <w:p w:rsidR="00000000" w:rsidRPr="00265F74" w:rsidP="00265F74">
      <w:pPr>
        <w:pStyle w:val="BodyText"/>
      </w:pPr>
      <w:r w:rsidRPr="00265F74">
        <w:t>Not Applicable</w:t>
      </w:r>
    </w:p>
    <w:p w:rsidR="00000000" w:rsidRPr="00265F74" w:rsidP="00265F74">
      <w:pPr>
        <w:pStyle w:val="AllowPageBreak"/>
      </w:pPr>
    </w:p>
    <w:p w:rsidR="00000000" w:rsidRPr="00265F74" w:rsidP="00265F74">
      <w:pPr>
        <w:pStyle w:val="Heading1"/>
      </w:pPr>
      <w:bookmarkStart w:id="2" w:name="O_266081"/>
      <w:bookmarkEnd w:id="2"/>
      <w:r w:rsidRPr="00265F74">
        <w:t>Description</w:t>
      </w:r>
    </w:p>
    <w:p w:rsidR="00000000" w:rsidRPr="00265F74" w:rsidP="00265F74">
      <w:pPr>
        <w:pStyle w:val="BodyText"/>
      </w:pPr>
      <w:r w:rsidRPr="00265F74">
        <w:t>This qualification covers people working in a volunteer capacity and delivers competency outcomes which include:</w:t>
      </w:r>
    </w:p>
    <w:p w:rsidR="00000000" w:rsidRPr="00265F74" w:rsidP="00265F74">
      <w:pPr>
        <w:pStyle w:val="ListBullet"/>
      </w:pPr>
      <w:r w:rsidRPr="00265F74">
        <w:t xml:space="preserve">Relevant </w:t>
      </w:r>
      <w:r w:rsidRPr="00265F74">
        <w:t>theoretical knowledge related to working with clients and co-workers from culturally diverse backgrounds and to work within a legal and ethical framework</w:t>
      </w:r>
    </w:p>
    <w:p w:rsidR="00000000" w:rsidRPr="00265F74" w:rsidP="00265F74">
      <w:pPr>
        <w:pStyle w:val="ListBullet"/>
      </w:pPr>
      <w:r w:rsidRPr="00265F74">
        <w:t>Ability to apply a range of well developed skills when communicating with clients and co-workers, engaging in safe work practices, and working effectively as part of a work group in the organisation/program</w:t>
      </w:r>
    </w:p>
    <w:p w:rsidR="00000000" w:rsidRPr="00265F74" w:rsidP="00265F74">
      <w:pPr>
        <w:pStyle w:val="ListBullet"/>
      </w:pPr>
      <w:r w:rsidRPr="00265F74">
        <w:t xml:space="preserve">Ability to apply known solutions to a variety of </w:t>
      </w:r>
      <w:r w:rsidRPr="00265F74">
        <w:t>predicable problems when working with clients and co-workers, engaging in safe work practices</w:t>
      </w:r>
    </w:p>
    <w:p w:rsidR="00000000" w:rsidRPr="00265F74" w:rsidP="00265F74">
      <w:pPr>
        <w:pStyle w:val="ListBullet"/>
      </w:pPr>
      <w:r w:rsidRPr="00265F74">
        <w:t>Ability to perform processes that require a range of well developed skills where some discretion and judgement is required when working with clients and co-worker</w:t>
      </w:r>
      <w:r w:rsidRPr="00265F74">
        <w:t>s</w:t>
      </w:r>
    </w:p>
    <w:p w:rsidR="00000000" w:rsidRPr="00265F74" w:rsidP="00265F74">
      <w:pPr>
        <w:pStyle w:val="ListBullet"/>
      </w:pPr>
      <w:r w:rsidRPr="00265F74">
        <w:t>Ability to interpret available information using discretion and judgement when working with clients, delivering a service and also when working as part of the work group within the organisation/program</w:t>
      </w:r>
    </w:p>
    <w:p w:rsidR="00000000" w:rsidRPr="00265F74" w:rsidP="00265F74">
      <w:pPr>
        <w:pStyle w:val="ListBullet"/>
      </w:pPr>
      <w:r w:rsidRPr="00265F74">
        <w:t>Ability to take responsibility for their own learnin</w:t>
      </w:r>
      <w:r w:rsidRPr="00265F74">
        <w:t xml:space="preserve">g and work outputs when working as part of a work group within the organisation </w:t>
      </w:r>
    </w:p>
    <w:p w:rsidR="00E61D2F" w:rsidP="00265F74">
      <w:pPr>
        <w:pStyle w:val="ListBullet"/>
      </w:pPr>
      <w:r w:rsidRPr="00265F74">
        <w:t>Ability to take limited responsibility for the output of others within the work group.</w:t>
      </w:r>
    </w:p>
    <w:p w:rsidR="00E61D2F" w:rsidP="00265F74">
      <w:pPr>
        <w:pStyle w:val="ListBullet"/>
      </w:pPr>
    </w:p>
    <w:p w:rsidR="00000000" w:rsidRPr="00265F74" w:rsidP="00265F74">
      <w:pPr>
        <w:pStyle w:val="Heading1"/>
      </w:pPr>
      <w:bookmarkStart w:id="3" w:name="O_297723"/>
      <w:bookmarkEnd w:id="3"/>
      <w:r w:rsidRPr="00265F74">
        <w:t>Pathways Information</w:t>
      </w:r>
    </w:p>
    <w:p w:rsidR="00000000" w:rsidRPr="00265F74" w:rsidP="00265F74">
      <w:pPr>
        <w:pStyle w:val="BodyText"/>
      </w:pPr>
      <w:r w:rsidRPr="00265F74">
        <w:t>Not Applicable</w:t>
      </w:r>
    </w:p>
    <w:p w:rsidR="00000000" w:rsidRPr="00265F74" w:rsidP="00265F74">
      <w:pPr>
        <w:pStyle w:val="AllowPageBreak"/>
      </w:pPr>
    </w:p>
    <w:p w:rsidR="00000000" w:rsidRPr="00265F74" w:rsidP="00265F74">
      <w:pPr>
        <w:pStyle w:val="Heading1"/>
      </w:pPr>
      <w:bookmarkStart w:id="4" w:name="O_297726"/>
      <w:bookmarkEnd w:id="4"/>
      <w:r w:rsidRPr="00265F74">
        <w:t>Licensing/Regul</w:t>
      </w:r>
      <w:r w:rsidRPr="00265F74">
        <w:t>atory Information</w:t>
      </w:r>
    </w:p>
    <w:p w:rsidR="00000000" w:rsidRPr="00265F74" w:rsidP="00265F74">
      <w:pPr>
        <w:pStyle w:val="BodyText"/>
      </w:pPr>
      <w:r w:rsidRPr="00265F74">
        <w:t>Not Applicable</w:t>
      </w:r>
    </w:p>
    <w:p w:rsidR="00000000" w:rsidRPr="00265F74" w:rsidP="00265F74">
      <w:pPr>
        <w:pStyle w:val="AllowPageBreak"/>
      </w:pPr>
    </w:p>
    <w:p w:rsidR="00000000" w:rsidRPr="00265F74" w:rsidP="00265F74">
      <w:pPr>
        <w:pStyle w:val="Heading1"/>
      </w:pPr>
      <w:bookmarkStart w:id="5" w:name="O_297725"/>
      <w:bookmarkEnd w:id="5"/>
      <w:r w:rsidRPr="00265F74">
        <w:t>Entry Requirements</w:t>
      </w:r>
    </w:p>
    <w:p w:rsidR="00000000" w:rsidRPr="00265F74" w:rsidP="00265F74">
      <w:pPr>
        <w:pStyle w:val="BodyText"/>
      </w:pPr>
      <w:r w:rsidRPr="00265F74">
        <w:t>Not Applicable</w:t>
      </w:r>
    </w:p>
    <w:p w:rsidR="00000000" w:rsidRPr="00265F74" w:rsidP="00265F74">
      <w:pPr>
        <w:pStyle w:val="AllowPageBreak"/>
      </w:pPr>
    </w:p>
    <w:p w:rsidR="00000000" w:rsidRPr="00265F74" w:rsidP="00265F74">
      <w:pPr>
        <w:pStyle w:val="Heading1"/>
      </w:pPr>
      <w:bookmarkStart w:id="6" w:name="O_297724"/>
      <w:bookmarkEnd w:id="6"/>
      <w:r w:rsidRPr="00265F74">
        <w:t>Employability Skills Summary</w:t>
      </w:r>
    </w:p>
    <w:p w:rsidR="00000000" w:rsidRPr="00265F74" w:rsidP="00265F74">
      <w:pPr>
        <w:pStyle w:val="Heading4"/>
      </w:pPr>
      <w:r w:rsidRPr="00265F74">
        <w:t>Refer to the Topic: Introduction to the Employability Skills Qualification Summaries</w:t>
      </w:r>
    </w:p>
    <w:p w:rsidR="00000000" w:rsidRPr="00265F74" w:rsidP="00265F74">
      <w:pPr>
        <w:pStyle w:val="Heading1"/>
      </w:pPr>
      <w:bookmarkStart w:id="7" w:name="O_265248"/>
      <w:bookmarkEnd w:id="7"/>
      <w:r w:rsidRPr="00265F74">
        <w:t>Packaging Rules</w:t>
      </w:r>
    </w:p>
    <w:tbl>
      <w:tblPr>
        <w:tblW w:w="0" w:type="auto"/>
        <w:tblLayout w:type="fixed"/>
        <w:tblCellMar>
          <w:left w:w="62" w:type="dxa"/>
          <w:right w:w="62" w:type="dxa"/>
        </w:tblCellMar>
        <w:tblLook w:val="0000"/>
      </w:tblPr>
      <w:tblGrid>
        <w:gridCol w:w="8522"/>
      </w:tblGrid>
      <w:tr w:rsidTr="00E61D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74" w:rsidP="00265F74">
            <w:pPr>
              <w:pStyle w:val="BodyText"/>
            </w:pPr>
            <w:r w:rsidRPr="00265F74">
              <w:rPr>
                <w:rStyle w:val="SpecialBold"/>
              </w:rPr>
              <w:t>PACKAGING RULES</w:t>
            </w:r>
          </w:p>
          <w:p w:rsidR="00000000" w:rsidRPr="00265F74" w:rsidP="00265F74">
            <w:pPr>
              <w:pStyle w:val="BodyText"/>
            </w:pPr>
            <w:r w:rsidRPr="00265F74">
              <w:t>10 units are required for award of this qualification including:</w:t>
            </w:r>
          </w:p>
          <w:p w:rsidR="00000000" w:rsidRPr="00265F74" w:rsidP="00265F74">
            <w:pPr>
              <w:pStyle w:val="ListBullet"/>
            </w:pPr>
            <w:r w:rsidRPr="00265F74">
              <w:t xml:space="preserve">6 core units </w:t>
            </w:r>
          </w:p>
          <w:p w:rsidR="00000000" w:rsidRPr="00265F74" w:rsidP="00265F74">
            <w:pPr>
              <w:pStyle w:val="ListBullet"/>
            </w:pPr>
            <w:r w:rsidRPr="00265F74">
              <w:t>4 elective units</w:t>
            </w:r>
          </w:p>
          <w:p w:rsidR="00000000" w:rsidRPr="00265F74" w:rsidP="00265F74">
            <w:pPr>
              <w:pStyle w:val="BodyText"/>
            </w:pPr>
            <w:r w:rsidRPr="00265F74">
              <w:t>A wide range of elective units is available, including:</w:t>
            </w:r>
          </w:p>
          <w:p w:rsidR="00000000" w:rsidRPr="00265F74" w:rsidP="00265F74">
            <w:pPr>
              <w:pStyle w:val="ListBullet2"/>
            </w:pPr>
            <w:r w:rsidRPr="00265F74">
              <w:t>Group A elective which is recommended for culturally aware and respectful practice</w:t>
            </w:r>
          </w:p>
          <w:p w:rsidR="00000000" w:rsidRPr="00265F74" w:rsidP="00265F74">
            <w:pPr>
              <w:pStyle w:val="ListBullet2"/>
            </w:pPr>
            <w:r w:rsidRPr="00265F74">
              <w:t>Oth</w:t>
            </w:r>
            <w:r w:rsidRPr="00265F74">
              <w:t xml:space="preserve">er relevant electives listed below </w:t>
            </w:r>
          </w:p>
          <w:p w:rsidR="00000000" w:rsidRPr="00265F74" w:rsidP="00265F74">
            <w:pPr>
              <w:pStyle w:val="ListBullet2"/>
            </w:pPr>
            <w:r w:rsidRPr="00265F74">
              <w:t>Units of competency to address workplace requirements and packaged at the level of this qualification or higher in Community Services and/or Health Training Packages</w:t>
            </w:r>
          </w:p>
          <w:p w:rsidR="00000000" w:rsidRPr="00265F74" w:rsidP="00265F74">
            <w:pPr>
              <w:pStyle w:val="ListBullet2"/>
            </w:pPr>
            <w:r w:rsidRPr="00265F74">
              <w:t xml:space="preserve">Where appropriate, to address workplace requirements, </w:t>
            </w:r>
            <w:r w:rsidRPr="00265F74">
              <w:t xml:space="preserve">up to 2 units of competency packaged at the level of this qualification or higher in other relevant Training Packages or accredited courses where the details of those courses are available on the NTIS or other public listing </w:t>
            </w:r>
          </w:p>
        </w:tc>
      </w:tr>
    </w:tbl>
    <w:p w:rsidR="00000000" w:rsidRPr="00265F74" w:rsidP="00265F74">
      <w:pPr>
        <w:pStyle w:val="BodyText"/>
      </w:pPr>
      <w:r w:rsidRPr="00265F74">
        <w:rPr>
          <w:rStyle w:val="SpecialBold"/>
        </w:rPr>
        <w:t>Core units</w:t>
      </w:r>
    </w:p>
    <w:p w:rsidR="00000000" w:rsidRPr="00265F74" w:rsidP="00265F74">
      <w:pPr>
        <w:pStyle w:val="BodyText"/>
      </w:pPr>
      <w:r w:rsidRPr="00265F74">
        <w:rPr>
          <w:rStyle w:val="Underline"/>
        </w:rPr>
        <w:t>CHCCOM302C</w:t>
      </w:r>
      <w:r w:rsidRPr="00265F74">
        <w:tab/>
      </w:r>
      <w:r w:rsidRPr="00265F74">
        <w:rPr>
          <w:rStyle w:val="Underline"/>
        </w:rPr>
        <w:t>Commu</w:t>
      </w:r>
      <w:r w:rsidRPr="00265F74">
        <w:rPr>
          <w:rStyle w:val="Underline"/>
        </w:rPr>
        <w:t>nicate appropriately with clients and colleagues</w:t>
      </w:r>
    </w:p>
    <w:p w:rsidR="00000000" w:rsidRPr="00265F74" w:rsidP="00265F74">
      <w:pPr>
        <w:pStyle w:val="BodyText"/>
      </w:pPr>
      <w:r w:rsidRPr="00265F74">
        <w:rPr>
          <w:rStyle w:val="Underline"/>
        </w:rPr>
        <w:t>CHCCS400B</w:t>
      </w:r>
      <w:r w:rsidRPr="00265F74">
        <w:tab/>
      </w:r>
      <w:r w:rsidRPr="00265F74">
        <w:rPr>
          <w:rStyle w:val="Underline"/>
        </w:rPr>
        <w:t>Work within a relevant legal and ethical framework</w:t>
      </w:r>
    </w:p>
    <w:p w:rsidR="00000000" w:rsidRPr="00265F74" w:rsidP="00265F74">
      <w:pPr>
        <w:pStyle w:val="BodyText"/>
      </w:pPr>
      <w:r w:rsidRPr="00265F74">
        <w:rPr>
          <w:rStyle w:val="Underline"/>
        </w:rPr>
        <w:t>CHCORG303B</w:t>
      </w:r>
      <w:r w:rsidRPr="00265F74">
        <w:tab/>
      </w:r>
      <w:r w:rsidRPr="00265F74">
        <w:rPr>
          <w:rStyle w:val="Underline"/>
        </w:rPr>
        <w:t>Participate effectively in the work environment</w:t>
      </w:r>
    </w:p>
    <w:p w:rsidR="00000000" w:rsidRPr="00265F74" w:rsidP="00265F74">
      <w:pPr>
        <w:pStyle w:val="BodyText"/>
      </w:pPr>
      <w:r w:rsidRPr="00265F74">
        <w:rPr>
          <w:rStyle w:val="Underline"/>
        </w:rPr>
        <w:t>CHCVOL201A</w:t>
      </w:r>
      <w:r w:rsidRPr="00265F74">
        <w:tab/>
      </w:r>
      <w:r w:rsidRPr="00265F74">
        <w:rPr>
          <w:rStyle w:val="Underline"/>
        </w:rPr>
        <w:t>Be an effective volunteer</w:t>
      </w:r>
    </w:p>
    <w:p w:rsidR="00000000" w:rsidRPr="00265F74" w:rsidP="00265F74">
      <w:pPr>
        <w:pStyle w:val="BodyText"/>
      </w:pPr>
      <w:r w:rsidRPr="00265F74">
        <w:rPr>
          <w:rStyle w:val="Underline"/>
        </w:rPr>
        <w:t>HLTHIR403C</w:t>
      </w:r>
      <w:r w:rsidRPr="00265F74">
        <w:tab/>
      </w:r>
      <w:r w:rsidRPr="00265F74">
        <w:rPr>
          <w:rStyle w:val="Underline"/>
        </w:rPr>
        <w:t>Work effectively with culturally divers</w:t>
      </w:r>
      <w:r w:rsidRPr="00265F74">
        <w:rPr>
          <w:rStyle w:val="Underline"/>
        </w:rPr>
        <w:t>e clients and co</w:t>
      </w:r>
      <w:r w:rsidRPr="00265F74">
        <w:t>-</w:t>
      </w:r>
      <w:r w:rsidRPr="00265F74">
        <w:rPr>
          <w:rStyle w:val="Underline"/>
        </w:rPr>
        <w:t>workers</w:t>
      </w:r>
    </w:p>
    <w:p w:rsidR="00000000" w:rsidRPr="00265F74" w:rsidP="00265F74">
      <w:pPr>
        <w:pStyle w:val="BodyText"/>
      </w:pPr>
      <w:r w:rsidRPr="00265F74">
        <w:rPr>
          <w:rStyle w:val="Underline"/>
        </w:rPr>
        <w:t>HLTOHS200B</w:t>
      </w:r>
      <w:r w:rsidRPr="00265F74">
        <w:tab/>
      </w:r>
      <w:r w:rsidRPr="00265F74">
        <w:rPr>
          <w:rStyle w:val="Underline"/>
        </w:rPr>
        <w:t>Participate in OHS processes</w:t>
      </w:r>
    </w:p>
    <w:p w:rsidR="00000000" w:rsidRPr="00265F74" w:rsidP="00265F74">
      <w:pPr>
        <w:pStyle w:val="BodyText"/>
      </w:pPr>
      <w:r w:rsidRPr="00265F74">
        <w:rPr>
          <w:rStyle w:val="SpecialBold"/>
        </w:rPr>
        <w:t>The importance of culturally aware and respectful practice</w:t>
      </w:r>
    </w:p>
    <w:p w:rsidR="00000000" w:rsidRPr="00265F74" w:rsidP="00265F74">
      <w:pPr>
        <w:pStyle w:val="BodyText"/>
      </w:pPr>
      <w:r w:rsidRPr="00265F74">
        <w:t>All volunteer workers need foundation knowledge to inform their work with Aboriginal and/or Torres Strait Islander clients and co-wo</w:t>
      </w:r>
      <w:r w:rsidRPr="00265F74">
        <w:t xml:space="preserve">rkers and with clients and co-workers from culturally and linguistically diverse backgrounds. This foundation must be provided and assessed as part of a holistic approach to delivery and assessment of this qualification. Specific guidelines for assessment </w:t>
      </w:r>
      <w:r w:rsidRPr="00265F74">
        <w:t>of this aspect of competency are provided in the Assessment Guidelines for the Community Services Training Package.</w:t>
      </w:r>
    </w:p>
    <w:p w:rsidR="00000000" w:rsidRPr="00265F74" w:rsidP="00265F74">
      <w:pPr>
        <w:pStyle w:val="BodyText"/>
      </w:pPr>
      <w:r w:rsidRPr="00265F74">
        <w:rPr>
          <w:rStyle w:val="SpecialBold"/>
        </w:rPr>
        <w:t>Group A</w:t>
      </w:r>
      <w:r w:rsidRPr="00265F74">
        <w:t xml:space="preserve"> - </w:t>
      </w:r>
      <w:r w:rsidRPr="00265F74">
        <w:rPr>
          <w:rStyle w:val="SpecialBold"/>
        </w:rPr>
        <w:t>elective recommended for culturally aware and respectful practice</w:t>
      </w:r>
    </w:p>
    <w:p w:rsidR="00000000" w:rsidRPr="00265F74" w:rsidP="00265F74">
      <w:pPr>
        <w:pStyle w:val="BodyText"/>
      </w:pPr>
      <w:r w:rsidRPr="00265F74">
        <w:t>This qualification has been structured to provide a specific foc</w:t>
      </w:r>
      <w:r w:rsidRPr="00265F74">
        <w:t>us on culturally diverse clients. Where work also involves a specific focus on Aboriginal and/or Torres Strait Islander clients or communities, candidates are recommended to select the following unit:</w:t>
      </w:r>
    </w:p>
    <w:p w:rsidR="00000000" w:rsidRPr="00265F74" w:rsidP="00265F74">
      <w:pPr>
        <w:pStyle w:val="BodyText"/>
      </w:pPr>
      <w:r w:rsidRPr="00265F74">
        <w:rPr>
          <w:rStyle w:val="Underline"/>
        </w:rPr>
        <w:t>HLTHIR404D</w:t>
      </w:r>
      <w:r w:rsidRPr="00265F74">
        <w:tab/>
      </w:r>
      <w:r w:rsidRPr="00265F74">
        <w:rPr>
          <w:rStyle w:val="Underline"/>
        </w:rPr>
        <w:t>Work effectively with Aboriginal and</w:t>
      </w:r>
      <w:r w:rsidRPr="00265F74">
        <w:t>/</w:t>
      </w:r>
      <w:r w:rsidRPr="00265F74">
        <w:rPr>
          <w:rStyle w:val="Underline"/>
        </w:rPr>
        <w:t>or Torr</w:t>
      </w:r>
      <w:r w:rsidRPr="00265F74">
        <w:rPr>
          <w:rStyle w:val="Underline"/>
        </w:rPr>
        <w:t>es Strait Islander people</w:t>
      </w:r>
    </w:p>
    <w:p w:rsidR="00000000" w:rsidRPr="00265F74" w:rsidP="00265F74">
      <w:pPr>
        <w:pStyle w:val="BodyText"/>
      </w:pPr>
      <w:r w:rsidRPr="00265F74">
        <w:rPr>
          <w:rStyle w:val="SpecialBold"/>
        </w:rPr>
        <w:t>Other relevant electives</w:t>
      </w:r>
    </w:p>
    <w:p w:rsidR="00000000" w:rsidRPr="00265F74" w:rsidP="00265F74">
      <w:pPr>
        <w:pStyle w:val="BodyText"/>
      </w:pPr>
      <w:r w:rsidRPr="00265F74">
        <w:t>Electives are to be selected in line with specified Packaging Rules. Employers may specify that certain electives are required to address specific workplace needs.</w:t>
      </w:r>
    </w:p>
    <w:p w:rsidR="00000000" w:rsidRPr="00265F74" w:rsidP="00265F74">
      <w:pPr>
        <w:pStyle w:val="BodyText"/>
      </w:pPr>
    </w:p>
    <w:p w:rsidR="00000000" w:rsidRPr="00265F74" w:rsidP="00265F74">
      <w:pPr>
        <w:pStyle w:val="BodyText"/>
      </w:pPr>
      <w:r w:rsidRPr="00265F74">
        <w:rPr>
          <w:rStyle w:val="Underline"/>
        </w:rPr>
        <w:t>CHCCS401B</w:t>
      </w:r>
      <w:r w:rsidRPr="00265F74">
        <w:tab/>
      </w:r>
      <w:r w:rsidRPr="00265F74">
        <w:rPr>
          <w:rStyle w:val="Underline"/>
        </w:rPr>
        <w:t>Facilitate responsible behaviour</w:t>
      </w:r>
    </w:p>
    <w:p w:rsidR="00000000" w:rsidRPr="00265F74" w:rsidP="00265F74">
      <w:pPr>
        <w:pStyle w:val="BodyText"/>
      </w:pPr>
      <w:r w:rsidRPr="00265F74">
        <w:rPr>
          <w:rStyle w:val="Underline"/>
        </w:rPr>
        <w:t>CHCCS427A</w:t>
      </w:r>
      <w:r w:rsidRPr="00265F74">
        <w:tab/>
      </w:r>
      <w:r w:rsidRPr="00265F74">
        <w:rPr>
          <w:rStyle w:val="Underline"/>
        </w:rPr>
        <w:t>Facilitate adult learning and development</w:t>
      </w:r>
    </w:p>
    <w:p w:rsidR="00000000" w:rsidRPr="00265F74" w:rsidP="00265F74">
      <w:pPr>
        <w:pStyle w:val="BodyText"/>
      </w:pPr>
      <w:r w:rsidRPr="00265F74">
        <w:rPr>
          <w:rStyle w:val="Underline"/>
        </w:rPr>
        <w:t>SRSCOP001B</w:t>
      </w:r>
      <w:r w:rsidRPr="00265F74">
        <w:tab/>
      </w:r>
      <w:r w:rsidRPr="00265F74">
        <w:rPr>
          <w:rStyle w:val="Underline"/>
        </w:rPr>
        <w:t>Prepare for public speaking</w:t>
      </w:r>
    </w:p>
    <w:p w:rsidR="00000000" w:rsidRPr="00265F74" w:rsidP="00265F74">
      <w:pPr>
        <w:pStyle w:val="BodyText"/>
      </w:pPr>
      <w:r w:rsidRPr="00265F74">
        <w:rPr>
          <w:rStyle w:val="Underline"/>
        </w:rPr>
        <w:t>SRXOGN001A</w:t>
      </w:r>
      <w:r w:rsidRPr="00265F74">
        <w:tab/>
      </w:r>
      <w:r w:rsidRPr="00265F74">
        <w:rPr>
          <w:rStyle w:val="Underline"/>
        </w:rPr>
        <w:t>Conduct projects</w:t>
      </w:r>
    </w:p>
    <w:p w:rsidR="00000000" w:rsidRPr="00265F74" w:rsidP="00265F74">
      <w:pPr>
        <w:pStyle w:val="BodyText"/>
      </w:pPr>
      <w:r w:rsidRPr="00265F74">
        <w:rPr>
          <w:rStyle w:val="Underline"/>
        </w:rPr>
        <w:t>TAEDEL301A</w:t>
      </w:r>
      <w:r w:rsidRPr="00265F74">
        <w:tab/>
      </w:r>
      <w:r w:rsidRPr="00265F74">
        <w:rPr>
          <w:rStyle w:val="Underline"/>
        </w:rPr>
        <w:t>Provide work skill instruction</w:t>
      </w:r>
    </w:p>
    <w:p w:rsidR="00000000" w:rsidRPr="00265F74" w:rsidP="00265F74">
      <w:pPr>
        <w:pStyle w:val="BodyText"/>
      </w:pPr>
    </w:p>
    <w:p w:rsidR="00000000" w:rsidRPr="00265F74" w:rsidP="00265F74">
      <w:pPr>
        <w:pStyle w:val="BodyText"/>
      </w:pPr>
      <w:r w:rsidRPr="00265F74">
        <w:t>The following g</w:t>
      </w:r>
      <w:r w:rsidRPr="00265F74">
        <w:t>rouping of electives is provided to guide selection relating to volunteering in a range of work areas.</w:t>
      </w:r>
    </w:p>
    <w:p w:rsidR="00000000" w:rsidRPr="00265F74" w:rsidP="00265F74">
      <w:pPr>
        <w:pStyle w:val="BodyText"/>
      </w:pPr>
      <w:r w:rsidRPr="00265F74">
        <w:rPr>
          <w:rStyle w:val="SpecialBold"/>
        </w:rPr>
        <w:t>Retail sales</w:t>
      </w:r>
    </w:p>
    <w:p w:rsidR="00000000" w:rsidRPr="00265F74" w:rsidP="00265F74">
      <w:pPr>
        <w:pStyle w:val="BodyText"/>
      </w:pPr>
      <w:r w:rsidRPr="00265F74">
        <w:rPr>
          <w:rStyle w:val="Underline"/>
        </w:rPr>
        <w:t>SIRXCCS001A</w:t>
      </w:r>
      <w:r w:rsidRPr="00265F74">
        <w:tab/>
      </w:r>
      <w:r w:rsidRPr="00265F74">
        <w:rPr>
          <w:rStyle w:val="Underline"/>
        </w:rPr>
        <w:t>Apply point</w:t>
      </w:r>
      <w:r w:rsidRPr="00265F74">
        <w:t>-</w:t>
      </w:r>
      <w:r w:rsidRPr="00265F74">
        <w:rPr>
          <w:rStyle w:val="Underline"/>
        </w:rPr>
        <w:t>of</w:t>
      </w:r>
      <w:r w:rsidRPr="00265F74">
        <w:t>-</w:t>
      </w:r>
      <w:r w:rsidRPr="00265F74">
        <w:rPr>
          <w:rStyle w:val="Underline"/>
        </w:rPr>
        <w:t>sale handling procedures</w:t>
      </w:r>
    </w:p>
    <w:p w:rsidR="00000000" w:rsidRPr="00265F74" w:rsidP="00265F74">
      <w:pPr>
        <w:pStyle w:val="BodyText"/>
      </w:pPr>
      <w:r w:rsidRPr="00265F74">
        <w:rPr>
          <w:rStyle w:val="Underline"/>
        </w:rPr>
        <w:t>SIRXICT001A</w:t>
      </w:r>
      <w:r w:rsidRPr="00265F74">
        <w:tab/>
      </w:r>
      <w:r w:rsidRPr="00265F74">
        <w:rPr>
          <w:rStyle w:val="Underline"/>
        </w:rPr>
        <w:t>Operate retail technology</w:t>
      </w:r>
    </w:p>
    <w:p w:rsidR="00000000" w:rsidRPr="00265F74" w:rsidP="00265F74">
      <w:pPr>
        <w:pStyle w:val="BodyText"/>
      </w:pPr>
      <w:r w:rsidRPr="00265F74">
        <w:rPr>
          <w:rStyle w:val="Underline"/>
        </w:rPr>
        <w:t>SIRXIND001A</w:t>
      </w:r>
      <w:r w:rsidRPr="00265F74">
        <w:tab/>
      </w:r>
      <w:r w:rsidRPr="00265F74">
        <w:rPr>
          <w:rStyle w:val="Underline"/>
        </w:rPr>
        <w:t>Work effectively in a retail environme</w:t>
      </w:r>
      <w:r w:rsidRPr="00265F74">
        <w:rPr>
          <w:rStyle w:val="Underline"/>
        </w:rPr>
        <w:t>nt</w:t>
      </w:r>
    </w:p>
    <w:p w:rsidR="00000000" w:rsidRPr="00265F74" w:rsidP="00265F74">
      <w:pPr>
        <w:pStyle w:val="BodyText"/>
      </w:pPr>
      <w:r w:rsidRPr="00265F74">
        <w:rPr>
          <w:rStyle w:val="Underline"/>
        </w:rPr>
        <w:t>SIRXSLS001A</w:t>
      </w:r>
      <w:r w:rsidRPr="00265F74">
        <w:tab/>
      </w:r>
      <w:r w:rsidRPr="00265F74">
        <w:rPr>
          <w:rStyle w:val="Underline"/>
        </w:rPr>
        <w:t>Sell products and services</w:t>
      </w:r>
    </w:p>
    <w:p w:rsidR="00000000" w:rsidRPr="00265F74" w:rsidP="00265F74">
      <w:pPr>
        <w:pStyle w:val="BodyText"/>
      </w:pPr>
      <w:r w:rsidRPr="00265F74">
        <w:rPr>
          <w:rStyle w:val="SpecialBold"/>
        </w:rPr>
        <w:t>Boards</w:t>
      </w:r>
      <w:r w:rsidRPr="00265F74">
        <w:t xml:space="preserve"> / </w:t>
      </w:r>
      <w:r w:rsidRPr="00265F74">
        <w:rPr>
          <w:rStyle w:val="SpecialBold"/>
        </w:rPr>
        <w:t>committees</w:t>
      </w:r>
    </w:p>
    <w:p w:rsidR="00000000" w:rsidRPr="00265F74" w:rsidP="00265F74">
      <w:pPr>
        <w:pStyle w:val="BodyText"/>
      </w:pPr>
      <w:r w:rsidRPr="00265F74">
        <w:rPr>
          <w:rStyle w:val="Underline"/>
        </w:rPr>
        <w:t>BSBATSIL502B</w:t>
      </w:r>
      <w:r w:rsidRPr="00265F74">
        <w:tab/>
      </w:r>
      <w:r w:rsidRPr="00265F74">
        <w:rPr>
          <w:rStyle w:val="Underline"/>
        </w:rPr>
        <w:t>Work with the manager</w:t>
      </w:r>
    </w:p>
    <w:p w:rsidR="00000000" w:rsidRPr="00265F74" w:rsidP="00265F74">
      <w:pPr>
        <w:pStyle w:val="BodyText"/>
      </w:pPr>
      <w:r w:rsidRPr="00265F74">
        <w:rPr>
          <w:rStyle w:val="Underline"/>
        </w:rPr>
        <w:t>BSBATSIL509B</w:t>
      </w:r>
      <w:r w:rsidRPr="00265F74">
        <w:tab/>
      </w:r>
      <w:r w:rsidRPr="00265F74">
        <w:rPr>
          <w:rStyle w:val="Underline"/>
        </w:rPr>
        <w:t>Manage self as a Board member</w:t>
      </w:r>
    </w:p>
    <w:p w:rsidR="00000000" w:rsidRPr="00265F74" w:rsidP="00265F74">
      <w:pPr>
        <w:pStyle w:val="BodyText"/>
      </w:pPr>
      <w:r w:rsidRPr="00265F74">
        <w:rPr>
          <w:rStyle w:val="Underline"/>
        </w:rPr>
        <w:t>BSBGOV401A</w:t>
      </w:r>
      <w:r w:rsidRPr="00265F74">
        <w:tab/>
      </w:r>
      <w:r w:rsidRPr="00265F74">
        <w:rPr>
          <w:rStyle w:val="Underline"/>
        </w:rPr>
        <w:t>Implement Board member responsibilities</w:t>
      </w:r>
    </w:p>
    <w:p w:rsidR="00000000" w:rsidRPr="00265F74" w:rsidP="00265F74">
      <w:pPr>
        <w:pStyle w:val="BodyText"/>
      </w:pPr>
      <w:r w:rsidRPr="00265F74">
        <w:rPr>
          <w:rStyle w:val="SpecialBold"/>
        </w:rPr>
        <w:t>Sport and recreation</w:t>
      </w:r>
    </w:p>
    <w:p w:rsidR="00000000" w:rsidRPr="00265F74" w:rsidP="00265F74">
      <w:pPr>
        <w:pStyle w:val="BodyText"/>
      </w:pPr>
      <w:r w:rsidRPr="00265F74">
        <w:rPr>
          <w:rStyle w:val="Underline"/>
        </w:rPr>
        <w:t>SRXCAI004B</w:t>
      </w:r>
      <w:r w:rsidRPr="00265F74">
        <w:tab/>
      </w:r>
      <w:r w:rsidRPr="00265F74">
        <w:rPr>
          <w:rStyle w:val="Underline"/>
        </w:rPr>
        <w:t>Plan a session or program for par</w:t>
      </w:r>
      <w:r w:rsidRPr="00265F74">
        <w:rPr>
          <w:rStyle w:val="Underline"/>
        </w:rPr>
        <w:t>ticipants</w:t>
      </w:r>
    </w:p>
    <w:p w:rsidR="00000000" w:rsidRPr="00265F74" w:rsidP="00265F74">
      <w:pPr>
        <w:pStyle w:val="BodyText"/>
      </w:pPr>
      <w:r w:rsidRPr="00265F74">
        <w:rPr>
          <w:rStyle w:val="Underline"/>
        </w:rPr>
        <w:t>SRXCAI005B</w:t>
      </w:r>
      <w:r w:rsidRPr="00265F74">
        <w:tab/>
      </w:r>
      <w:r w:rsidRPr="00265F74">
        <w:rPr>
          <w:rStyle w:val="Underline"/>
        </w:rPr>
        <w:t>Conduct a sport and recreation session for participants</w:t>
      </w:r>
    </w:p>
    <w:p w:rsidR="00000000" w:rsidRPr="00265F74" w:rsidP="00265F74">
      <w:pPr>
        <w:pStyle w:val="BodyText"/>
      </w:pPr>
      <w:r w:rsidRPr="00265F74">
        <w:rPr>
          <w:rStyle w:val="Underline"/>
        </w:rPr>
        <w:t>SRXCAI006B</w:t>
      </w:r>
      <w:r w:rsidRPr="00265F74">
        <w:tab/>
      </w:r>
      <w:r w:rsidRPr="00265F74">
        <w:rPr>
          <w:rStyle w:val="Underline"/>
        </w:rPr>
        <w:t>Organise a sport and recreation program</w:t>
      </w:r>
    </w:p>
    <w:p w:rsidR="00000000" w:rsidRPr="00265F74" w:rsidP="00265F74">
      <w:pPr>
        <w:pStyle w:val="BodyText"/>
      </w:pPr>
      <w:r w:rsidRPr="00265F74">
        <w:rPr>
          <w:rStyle w:val="SpecialBold"/>
        </w:rPr>
        <w:t>Community Development</w:t>
      </w:r>
    </w:p>
    <w:p w:rsidR="00000000" w:rsidRPr="00265F74" w:rsidP="00265F74">
      <w:pPr>
        <w:pStyle w:val="BodyText"/>
      </w:pPr>
      <w:r w:rsidRPr="00265F74">
        <w:rPr>
          <w:rStyle w:val="Underline"/>
        </w:rPr>
        <w:t>BSBMGT401A</w:t>
      </w:r>
      <w:r w:rsidRPr="00265F74">
        <w:tab/>
      </w:r>
      <w:r w:rsidRPr="00265F74">
        <w:rPr>
          <w:rStyle w:val="Underline"/>
        </w:rPr>
        <w:t>Show leadership in the workplace</w:t>
      </w:r>
    </w:p>
    <w:p w:rsidR="00000000" w:rsidRPr="00265F74" w:rsidP="00265F74">
      <w:pPr>
        <w:pStyle w:val="BodyText"/>
      </w:pPr>
      <w:r w:rsidRPr="00265F74">
        <w:rPr>
          <w:rStyle w:val="Underline"/>
        </w:rPr>
        <w:t>CHCCD412B</w:t>
      </w:r>
      <w:r w:rsidRPr="00265F74">
        <w:tab/>
      </w:r>
      <w:r w:rsidRPr="00265F74">
        <w:rPr>
          <w:rStyle w:val="Underline"/>
        </w:rPr>
        <w:t>Work within a community development framework</w:t>
      </w:r>
    </w:p>
    <w:p w:rsidR="00000000" w:rsidRPr="00265F74" w:rsidP="00265F74">
      <w:pPr>
        <w:pStyle w:val="BodyText"/>
      </w:pPr>
      <w:r w:rsidRPr="00265F74">
        <w:rPr>
          <w:rStyle w:val="Underline"/>
        </w:rPr>
        <w:t>CHCCD5</w:t>
      </w:r>
      <w:r w:rsidRPr="00265F74">
        <w:rPr>
          <w:rStyle w:val="Underline"/>
        </w:rPr>
        <w:t>05D</w:t>
      </w:r>
      <w:r w:rsidRPr="00265F74">
        <w:tab/>
      </w:r>
      <w:r w:rsidRPr="00265F74">
        <w:rPr>
          <w:rStyle w:val="Underline"/>
        </w:rPr>
        <w:t>Develop community resources</w:t>
      </w:r>
    </w:p>
    <w:p w:rsidR="00000000" w:rsidRPr="00265F74" w:rsidP="00265F74">
      <w:pPr>
        <w:pStyle w:val="BodyText"/>
      </w:pPr>
      <w:r w:rsidRPr="00265F74">
        <w:rPr>
          <w:rStyle w:val="Underline"/>
        </w:rPr>
        <w:t>CHCGROUP302D</w:t>
      </w:r>
      <w:r w:rsidRPr="00265F74">
        <w:tab/>
      </w:r>
      <w:r w:rsidRPr="00265F74">
        <w:rPr>
          <w:rStyle w:val="Underline"/>
        </w:rPr>
        <w:t>Support group activities</w:t>
      </w:r>
    </w:p>
    <w:p w:rsidR="00000000" w:rsidRPr="00265F74" w:rsidP="00265F74">
      <w:pPr>
        <w:pStyle w:val="BodyText"/>
      </w:pPr>
      <w:r w:rsidRPr="00265F74">
        <w:rPr>
          <w:rStyle w:val="Underline"/>
        </w:rPr>
        <w:t>CHCNET301D</w:t>
      </w:r>
      <w:r w:rsidRPr="00265F74">
        <w:tab/>
      </w:r>
      <w:r w:rsidRPr="00265F74">
        <w:rPr>
          <w:rStyle w:val="Underline"/>
        </w:rPr>
        <w:t>Participate in networks</w:t>
      </w:r>
    </w:p>
    <w:p w:rsidR="00000000" w:rsidRPr="00265F74" w:rsidP="00265F74">
      <w:pPr>
        <w:pStyle w:val="BodyText"/>
      </w:pPr>
      <w:r w:rsidRPr="00265F74">
        <w:rPr>
          <w:rStyle w:val="Underline"/>
        </w:rPr>
        <w:t>CHCNET402A</w:t>
      </w:r>
      <w:r w:rsidRPr="00265F74">
        <w:tab/>
      </w:r>
      <w:r w:rsidRPr="00265F74">
        <w:rPr>
          <w:rStyle w:val="Underline"/>
        </w:rPr>
        <w:t>Establish and maintain effective networks</w:t>
      </w:r>
    </w:p>
    <w:p w:rsidR="00000000" w:rsidRPr="00265F74" w:rsidP="00265F74">
      <w:pPr>
        <w:pStyle w:val="BodyText"/>
      </w:pPr>
      <w:r w:rsidRPr="00265F74">
        <w:rPr>
          <w:rStyle w:val="Underline"/>
        </w:rPr>
        <w:t>CHCPOL301B</w:t>
      </w:r>
      <w:r w:rsidRPr="00265F74">
        <w:tab/>
      </w:r>
      <w:r w:rsidRPr="00265F74">
        <w:rPr>
          <w:rStyle w:val="Underline"/>
        </w:rPr>
        <w:t>Participate in policy development</w:t>
      </w:r>
    </w:p>
    <w:p w:rsidR="00000000" w:rsidRPr="00265F74" w:rsidP="00265F74">
      <w:pPr>
        <w:pStyle w:val="BodyText"/>
      </w:pPr>
      <w:r w:rsidRPr="00265F74">
        <w:rPr>
          <w:rStyle w:val="SpecialBold"/>
        </w:rPr>
        <w:t>Customer service</w:t>
      </w:r>
      <w:r w:rsidRPr="00265F74">
        <w:t xml:space="preserve"> / </w:t>
      </w:r>
      <w:r w:rsidRPr="00265F74">
        <w:rPr>
          <w:rStyle w:val="SpecialBold"/>
        </w:rPr>
        <w:t>administration</w:t>
      </w:r>
    </w:p>
    <w:p w:rsidR="00000000" w:rsidRPr="00265F74" w:rsidP="00265F74">
      <w:pPr>
        <w:pStyle w:val="BodyText"/>
      </w:pPr>
      <w:r w:rsidRPr="00265F74">
        <w:rPr>
          <w:rStyle w:val="Underline"/>
        </w:rPr>
        <w:t>CHCADMIN302D</w:t>
      </w:r>
      <w:r w:rsidRPr="00265F74">
        <w:tab/>
      </w:r>
      <w:r w:rsidRPr="00265F74">
        <w:rPr>
          <w:rStyle w:val="Underline"/>
        </w:rPr>
        <w:t>Provide administrative support</w:t>
      </w:r>
    </w:p>
    <w:p w:rsidR="00000000" w:rsidRPr="00265F74" w:rsidP="00265F74">
      <w:pPr>
        <w:pStyle w:val="BodyText"/>
      </w:pPr>
      <w:r w:rsidRPr="00265F74">
        <w:rPr>
          <w:rStyle w:val="Underline"/>
        </w:rPr>
        <w:t>CHCCS412D</w:t>
      </w:r>
      <w:r w:rsidRPr="00265F74">
        <w:tab/>
      </w:r>
      <w:r w:rsidRPr="00265F74">
        <w:rPr>
          <w:rStyle w:val="Underline"/>
        </w:rPr>
        <w:t>Deliver and develop client services</w:t>
      </w:r>
    </w:p>
    <w:p w:rsidR="00000000" w:rsidRPr="00265F74" w:rsidP="00265F74">
      <w:pPr>
        <w:pStyle w:val="BodyText"/>
      </w:pPr>
      <w:r w:rsidRPr="00265F74">
        <w:rPr>
          <w:rStyle w:val="Underline"/>
        </w:rPr>
        <w:t>CHCINF302C</w:t>
      </w:r>
      <w:r w:rsidRPr="00265F74">
        <w:tab/>
      </w:r>
      <w:r w:rsidRPr="00265F74">
        <w:rPr>
          <w:rStyle w:val="Underline"/>
        </w:rPr>
        <w:t>Maintain the organisation's information systems</w:t>
      </w:r>
    </w:p>
    <w:p w:rsidR="00000000" w:rsidRPr="00265F74" w:rsidP="00265F74">
      <w:pPr>
        <w:pStyle w:val="BodyText"/>
      </w:pPr>
      <w:r w:rsidRPr="00265F74">
        <w:rPr>
          <w:rStyle w:val="SpecialBold"/>
        </w:rPr>
        <w:t>Community services</w:t>
      </w:r>
    </w:p>
    <w:p w:rsidR="00000000" w:rsidRPr="00265F74" w:rsidP="00265F74">
      <w:pPr>
        <w:pStyle w:val="BodyText"/>
      </w:pPr>
      <w:r w:rsidRPr="00265F74">
        <w:rPr>
          <w:rStyle w:val="Underline"/>
        </w:rPr>
        <w:t>CHCAC316C</w:t>
      </w:r>
      <w:r w:rsidRPr="00265F74">
        <w:tab/>
      </w:r>
      <w:r w:rsidRPr="00265F74">
        <w:rPr>
          <w:rStyle w:val="Underline"/>
        </w:rPr>
        <w:t>Provide food services</w:t>
      </w:r>
    </w:p>
    <w:p w:rsidR="00000000" w:rsidRPr="00265F74" w:rsidP="00265F74">
      <w:pPr>
        <w:pStyle w:val="BodyText"/>
      </w:pPr>
      <w:r w:rsidRPr="00265F74">
        <w:rPr>
          <w:rStyle w:val="Underline"/>
        </w:rPr>
        <w:t>CHCAC318B</w:t>
      </w:r>
      <w:r w:rsidRPr="00265F74">
        <w:tab/>
      </w:r>
      <w:r w:rsidRPr="00265F74">
        <w:rPr>
          <w:rStyle w:val="Underline"/>
        </w:rPr>
        <w:t>Work effectively with older people</w:t>
      </w:r>
    </w:p>
    <w:p w:rsidR="00000000" w:rsidRPr="00265F74" w:rsidP="00265F74">
      <w:pPr>
        <w:pStyle w:val="BodyText"/>
      </w:pPr>
      <w:r w:rsidRPr="00265F74">
        <w:rPr>
          <w:rStyle w:val="Underline"/>
        </w:rPr>
        <w:t>CHCAD401D</w:t>
      </w:r>
      <w:r w:rsidRPr="00265F74">
        <w:tab/>
      </w:r>
      <w:r w:rsidRPr="00265F74">
        <w:rPr>
          <w:rStyle w:val="Underline"/>
        </w:rPr>
        <w:t>Advocate for c</w:t>
      </w:r>
      <w:r w:rsidRPr="00265F74">
        <w:rPr>
          <w:rStyle w:val="Underline"/>
        </w:rPr>
        <w:t>lients</w:t>
      </w:r>
    </w:p>
    <w:p w:rsidR="00000000" w:rsidRPr="00265F74" w:rsidP="00265F74">
      <w:pPr>
        <w:pStyle w:val="BodyText"/>
      </w:pPr>
      <w:r w:rsidRPr="00265F74">
        <w:rPr>
          <w:rStyle w:val="Underline"/>
        </w:rPr>
        <w:t>CHCCH301B</w:t>
      </w:r>
      <w:r w:rsidRPr="00265F74">
        <w:tab/>
      </w:r>
      <w:r w:rsidRPr="00265F74">
        <w:rPr>
          <w:rStyle w:val="Underline"/>
        </w:rPr>
        <w:t>Work effectively in social housing</w:t>
      </w:r>
    </w:p>
    <w:p w:rsidR="00000000" w:rsidRPr="00265F74" w:rsidP="00265F74">
      <w:pPr>
        <w:pStyle w:val="BodyText"/>
      </w:pPr>
      <w:r w:rsidRPr="00265F74">
        <w:rPr>
          <w:rStyle w:val="Underline"/>
        </w:rPr>
        <w:t>CHCCHILD404A</w:t>
      </w:r>
      <w:r w:rsidRPr="00265F74">
        <w:tab/>
      </w:r>
      <w:r w:rsidRPr="00265F74">
        <w:rPr>
          <w:rStyle w:val="Underline"/>
        </w:rPr>
        <w:t>Support the rights and safety of children and young people</w:t>
      </w:r>
    </w:p>
    <w:p w:rsidR="00000000" w:rsidRPr="00265F74" w:rsidP="00265F74">
      <w:pPr>
        <w:pStyle w:val="BodyText"/>
      </w:pPr>
      <w:r w:rsidRPr="00265F74">
        <w:rPr>
          <w:rStyle w:val="Underline"/>
        </w:rPr>
        <w:t>CHCCS305B</w:t>
      </w:r>
      <w:r w:rsidRPr="00265F74">
        <w:tab/>
      </w:r>
      <w:r w:rsidRPr="00265F74">
        <w:rPr>
          <w:rStyle w:val="Underline"/>
        </w:rPr>
        <w:t>Assist clients with medication</w:t>
      </w:r>
      <w:r w:rsidRPr="00265F74">
        <w:t xml:space="preserve"> (</w:t>
      </w:r>
      <w:r w:rsidRPr="00265F74">
        <w:rPr>
          <w:rStyle w:val="Emphasis"/>
        </w:rPr>
        <w:t>Note pre</w:t>
      </w:r>
      <w:r w:rsidRPr="00265F74">
        <w:t>-</w:t>
      </w:r>
      <w:r w:rsidRPr="00265F74">
        <w:rPr>
          <w:rStyle w:val="Emphasis"/>
        </w:rPr>
        <w:t>requisite</w:t>
      </w:r>
      <w:r w:rsidRPr="00265F74">
        <w:t xml:space="preserve"> HLTAP301B)</w:t>
      </w:r>
    </w:p>
    <w:p w:rsidR="00000000" w:rsidRPr="00265F74" w:rsidP="00265F74">
      <w:pPr>
        <w:pStyle w:val="BodyText"/>
      </w:pPr>
      <w:r w:rsidRPr="00265F74">
        <w:rPr>
          <w:rStyle w:val="Underline"/>
        </w:rPr>
        <w:t>CHCCS411B</w:t>
      </w:r>
      <w:r w:rsidRPr="00265F74">
        <w:tab/>
      </w:r>
      <w:r w:rsidRPr="00265F74">
        <w:rPr>
          <w:rStyle w:val="Underline"/>
        </w:rPr>
        <w:t>Work effectively in the community sector</w:t>
      </w:r>
    </w:p>
    <w:p w:rsidR="00000000" w:rsidRPr="00265F74" w:rsidP="00265F74">
      <w:pPr>
        <w:pStyle w:val="BodyText"/>
      </w:pPr>
      <w:r w:rsidRPr="00265F74">
        <w:rPr>
          <w:rStyle w:val="Underline"/>
        </w:rPr>
        <w:t>CHCDFV301</w:t>
      </w:r>
      <w:r w:rsidRPr="00265F74">
        <w:rPr>
          <w:rStyle w:val="Underline"/>
        </w:rPr>
        <w:t>A</w:t>
      </w:r>
      <w:r w:rsidRPr="00265F74">
        <w:tab/>
      </w:r>
      <w:r w:rsidRPr="00265F74">
        <w:rPr>
          <w:rStyle w:val="Underline"/>
        </w:rPr>
        <w:t>Recognise and respond appropriately to domestic and family violence</w:t>
      </w:r>
    </w:p>
    <w:p w:rsidR="00000000" w:rsidRPr="00265F74" w:rsidP="00265F74">
      <w:pPr>
        <w:pStyle w:val="BodyText"/>
      </w:pPr>
      <w:r w:rsidRPr="00265F74">
        <w:rPr>
          <w:rStyle w:val="Underline"/>
        </w:rPr>
        <w:t>CHCDIS301B</w:t>
      </w:r>
      <w:r w:rsidRPr="00265F74">
        <w:tab/>
      </w:r>
      <w:r w:rsidRPr="00265F74">
        <w:rPr>
          <w:rStyle w:val="Underline"/>
        </w:rPr>
        <w:t>Work effectively with people with a disability</w:t>
      </w:r>
    </w:p>
    <w:p w:rsidR="00000000" w:rsidRPr="00265F74" w:rsidP="00265F74">
      <w:pPr>
        <w:pStyle w:val="BodyText"/>
      </w:pPr>
      <w:r w:rsidRPr="00265F74">
        <w:rPr>
          <w:rStyle w:val="Underline"/>
        </w:rPr>
        <w:t>CHCHC311B</w:t>
      </w:r>
      <w:r w:rsidRPr="00265F74">
        <w:tab/>
      </w:r>
      <w:r w:rsidRPr="00265F74">
        <w:rPr>
          <w:rStyle w:val="Underline"/>
        </w:rPr>
        <w:t>Work effectively in home and community care</w:t>
      </w:r>
    </w:p>
    <w:p w:rsidR="00000000" w:rsidRPr="00265F74" w:rsidP="00265F74">
      <w:pPr>
        <w:pStyle w:val="BodyText"/>
      </w:pPr>
      <w:r w:rsidRPr="00265F74">
        <w:rPr>
          <w:rStyle w:val="Underline"/>
        </w:rPr>
        <w:t>CHCMH301B</w:t>
      </w:r>
      <w:r w:rsidRPr="00265F74">
        <w:tab/>
      </w:r>
      <w:r w:rsidRPr="00265F74">
        <w:rPr>
          <w:rStyle w:val="Underline"/>
        </w:rPr>
        <w:t>Work effectively in mental health</w:t>
      </w:r>
    </w:p>
    <w:p w:rsidR="00000000" w:rsidRPr="00265F74" w:rsidP="00265F74">
      <w:pPr>
        <w:pStyle w:val="BodyText"/>
      </w:pPr>
      <w:r w:rsidRPr="00265F74">
        <w:rPr>
          <w:rStyle w:val="Underline"/>
        </w:rPr>
        <w:t>CHCMH411A</w:t>
      </w:r>
      <w:r w:rsidRPr="00265F74">
        <w:tab/>
      </w:r>
      <w:r w:rsidRPr="00265F74">
        <w:rPr>
          <w:rStyle w:val="Underline"/>
        </w:rPr>
        <w:t>Work with people with mental health issues</w:t>
      </w:r>
    </w:p>
    <w:p w:rsidR="00000000" w:rsidRPr="00265F74" w:rsidP="00265F74">
      <w:pPr>
        <w:pStyle w:val="BodyText"/>
      </w:pPr>
      <w:r w:rsidRPr="00265F74">
        <w:rPr>
          <w:rStyle w:val="Underline"/>
        </w:rPr>
        <w:t>CHCTC301B</w:t>
      </w:r>
      <w:r w:rsidRPr="00265F74">
        <w:tab/>
      </w:r>
      <w:r w:rsidRPr="00265F74">
        <w:rPr>
          <w:rStyle w:val="Underline"/>
        </w:rPr>
        <w:t>Deliver a service consistent with the organisation's mission and values</w:t>
      </w:r>
    </w:p>
    <w:p w:rsidR="00000000" w:rsidRPr="00265F74" w:rsidP="00265F74">
      <w:pPr>
        <w:pStyle w:val="BodyText"/>
      </w:pPr>
      <w:r w:rsidRPr="00265F74">
        <w:rPr>
          <w:rStyle w:val="Underline"/>
        </w:rPr>
        <w:t>CHCTC302A</w:t>
      </w:r>
      <w:r w:rsidRPr="00265F74">
        <w:tab/>
      </w:r>
      <w:r w:rsidRPr="00265F74">
        <w:rPr>
          <w:rStyle w:val="Underline"/>
        </w:rPr>
        <w:t>Provide client</w:t>
      </w:r>
      <w:r w:rsidRPr="00265F74">
        <w:t>-</w:t>
      </w:r>
      <w:r w:rsidRPr="00265F74">
        <w:rPr>
          <w:rStyle w:val="Underline"/>
        </w:rPr>
        <w:t>centred telephone counselling</w:t>
      </w:r>
    </w:p>
    <w:p w:rsidR="00000000" w:rsidRPr="00265F74" w:rsidP="00265F74">
      <w:pPr>
        <w:pStyle w:val="BodyText"/>
      </w:pPr>
      <w:r w:rsidRPr="00265F74">
        <w:rPr>
          <w:rStyle w:val="Underline"/>
        </w:rPr>
        <w:t>CHCYTH301E</w:t>
      </w:r>
      <w:r w:rsidRPr="00265F74">
        <w:tab/>
      </w:r>
      <w:r w:rsidRPr="00265F74">
        <w:rPr>
          <w:rStyle w:val="Underline"/>
        </w:rPr>
        <w:t>Work effectively with young people</w:t>
      </w:r>
    </w:p>
    <w:p w:rsidR="00000000" w:rsidRPr="00265F74" w:rsidP="00265F74">
      <w:pPr>
        <w:pStyle w:val="BodyText"/>
      </w:pPr>
      <w:r w:rsidRPr="00265F74">
        <w:rPr>
          <w:rStyle w:val="Underline"/>
        </w:rPr>
        <w:t>HLTAP301B</w:t>
      </w:r>
      <w:r w:rsidRPr="00265F74">
        <w:tab/>
      </w:r>
      <w:r w:rsidRPr="00265F74">
        <w:rPr>
          <w:rStyle w:val="Underline"/>
        </w:rPr>
        <w:t>Recognise healthy bo</w:t>
      </w:r>
      <w:r w:rsidRPr="00265F74">
        <w:rPr>
          <w:rStyle w:val="Underline"/>
        </w:rPr>
        <w:t>dy systems in a health care context</w:t>
      </w:r>
    </w:p>
    <w:p w:rsidR="00000000" w:rsidRPr="00265F74" w:rsidP="00265F74">
      <w:pPr>
        <w:pStyle w:val="BodyText"/>
      </w:pPr>
      <w:r w:rsidRPr="00265F74">
        <w:rPr>
          <w:rStyle w:val="SpecialBold"/>
        </w:rPr>
        <w:t>Financial literacy education electives</w:t>
      </w:r>
    </w:p>
    <w:p w:rsidR="00000000" w:rsidRPr="00265F74" w:rsidP="00265F74">
      <w:pPr>
        <w:pStyle w:val="BodyText"/>
      </w:pPr>
      <w:r w:rsidRPr="00265F74">
        <w:rPr>
          <w:rStyle w:val="Underline"/>
        </w:rPr>
        <w:t>CHCFLE301A</w:t>
      </w:r>
      <w:r w:rsidRPr="00265F74">
        <w:tab/>
      </w:r>
      <w:r w:rsidRPr="00265F74">
        <w:rPr>
          <w:rStyle w:val="Underline"/>
        </w:rPr>
        <w:t>Work with clients needing financial literacy education</w:t>
      </w:r>
    </w:p>
    <w:p w:rsidR="00000000" w:rsidRPr="00265F74" w:rsidP="00265F74">
      <w:pPr>
        <w:pStyle w:val="BodyText"/>
      </w:pPr>
      <w:r w:rsidRPr="00265F74">
        <w:rPr>
          <w:rStyle w:val="Underline"/>
        </w:rPr>
        <w:t>CHCFLE302A</w:t>
      </w:r>
      <w:r w:rsidRPr="00265F74">
        <w:tab/>
      </w:r>
      <w:r w:rsidRPr="00265F74">
        <w:rPr>
          <w:rStyle w:val="Underline"/>
        </w:rPr>
        <w:t>Educate clients in fundamental financial literacy skills</w:t>
      </w:r>
    </w:p>
    <w:p w:rsidR="00000000" w:rsidRPr="00265F74" w:rsidP="00265F74">
      <w:pPr>
        <w:pStyle w:val="BodyText"/>
      </w:pPr>
      <w:r w:rsidRPr="00265F74">
        <w:rPr>
          <w:rStyle w:val="Underline"/>
        </w:rPr>
        <w:t>CHCFLE303A</w:t>
      </w:r>
      <w:r w:rsidRPr="00265F74">
        <w:tab/>
      </w:r>
      <w:r w:rsidRPr="00265F74">
        <w:rPr>
          <w:rStyle w:val="Underline"/>
        </w:rPr>
        <w:t>Educate clients to understand debt a</w:t>
      </w:r>
      <w:r w:rsidRPr="00265F74">
        <w:rPr>
          <w:rStyle w:val="Underline"/>
        </w:rPr>
        <w:t>nd consumer credit</w:t>
      </w:r>
    </w:p>
    <w:p w:rsidR="00000000" w:rsidRPr="00265F74" w:rsidP="00265F74">
      <w:pPr>
        <w:pStyle w:val="BodyText"/>
      </w:pPr>
      <w:r w:rsidRPr="00265F74">
        <w:rPr>
          <w:rStyle w:val="SpecialBold"/>
        </w:rPr>
        <w:t>Language</w:t>
      </w:r>
      <w:r w:rsidRPr="00265F74">
        <w:t xml:space="preserve">, </w:t>
      </w:r>
      <w:r w:rsidRPr="00265F74">
        <w:rPr>
          <w:rStyle w:val="SpecialBold"/>
        </w:rPr>
        <w:t>literacy and numeracy support electives</w:t>
      </w:r>
    </w:p>
    <w:p w:rsidR="00000000" w:rsidRPr="00265F74" w:rsidP="00265F74">
      <w:pPr>
        <w:pStyle w:val="BodyText"/>
      </w:pPr>
      <w:r w:rsidRPr="00265F74">
        <w:rPr>
          <w:rStyle w:val="Underline"/>
        </w:rPr>
        <w:t>CHCCS427A</w:t>
      </w:r>
      <w:r w:rsidRPr="00265F74">
        <w:tab/>
      </w:r>
      <w:r w:rsidRPr="00265F74">
        <w:rPr>
          <w:rStyle w:val="Underline"/>
        </w:rPr>
        <w:t>Facilitate adult learning and development</w:t>
      </w:r>
    </w:p>
    <w:p w:rsidR="00000000" w:rsidRPr="00265F74" w:rsidP="00265F74">
      <w:pPr>
        <w:pStyle w:val="BodyText"/>
      </w:pPr>
      <w:r w:rsidRPr="00265F74">
        <w:rPr>
          <w:rStyle w:val="Underline"/>
        </w:rPr>
        <w:t>CHCLLN401A</w:t>
      </w:r>
      <w:r w:rsidRPr="00265F74">
        <w:tab/>
      </w:r>
      <w:r w:rsidRPr="00265F74">
        <w:rPr>
          <w:rStyle w:val="Underline"/>
        </w:rPr>
        <w:t>Support adult language and literacy learning and development</w:t>
      </w:r>
    </w:p>
    <w:p w:rsidR="00E61D2F" w:rsidP="00265F74">
      <w:pPr>
        <w:pStyle w:val="BodyText"/>
      </w:pPr>
      <w:r w:rsidRPr="00265F74">
        <w:rPr>
          <w:rStyle w:val="Underline"/>
        </w:rPr>
        <w:t>CHCLLN402A</w:t>
      </w:r>
      <w:r w:rsidRPr="00265F74">
        <w:tab/>
      </w:r>
      <w:r w:rsidRPr="00265F74">
        <w:rPr>
          <w:rStyle w:val="Underline"/>
        </w:rPr>
        <w:t>Support adult numeracy learning and development</w:t>
      </w:r>
    </w:p>
    <w:p w:rsidR="00E61D2F" w:rsidP="00265F74">
      <w:pPr>
        <w:pStyle w:val="BodyText"/>
      </w:pPr>
    </w:p>
    <w:p w:rsidR="00000000" w:rsidRPr="00265F74" w:rsidP="00265F74"/>
    <w:sectPr w:rsidSect="00265F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1D2F" w:rsidP="00E61D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D2F" w:rsidP="00265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61D2F" w:rsidP="00265F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61D2F" w:rsidP="00265F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1D2F" w:rsidP="00E61D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D2F" w:rsidP="00265F74">
    <w:pPr>
      <w:pStyle w:val="Header"/>
      <w:framePr w:wrap="around"/>
    </w:pPr>
    <w:r>
      <w:fldChar w:fldCharType="begin"/>
    </w:r>
    <w:r>
      <w:instrText xml:space="preserve"> TITLE   \* MERGEFORMAT </w:instrText>
    </w:r>
    <w:r>
      <w:fldChar w:fldCharType="separate"/>
    </w:r>
    <w:r>
      <w:t>CHC30608 Certificate III in Active Volunteering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1D2F" w:rsidP="00265F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7AD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700F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9C9E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F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5F74"/>
    <w:pPr>
      <w:spacing w:before="360" w:after="60"/>
      <w:outlineLvl w:val="0"/>
    </w:pPr>
    <w:rPr>
      <w:sz w:val="32"/>
    </w:rPr>
  </w:style>
  <w:style w:type="paragraph" w:styleId="Heading2">
    <w:name w:val="heading 2"/>
    <w:basedOn w:val="HeadingBase"/>
    <w:next w:val="BodyText"/>
    <w:link w:val="Heading2Char"/>
    <w:qFormat/>
    <w:rsid w:val="00265F74"/>
    <w:pPr>
      <w:keepLines/>
      <w:spacing w:before="240" w:after="120"/>
      <w:outlineLvl w:val="1"/>
    </w:pPr>
    <w:rPr>
      <w:sz w:val="28"/>
      <w:szCs w:val="40"/>
    </w:rPr>
  </w:style>
  <w:style w:type="paragraph" w:styleId="Heading3">
    <w:name w:val="heading 3"/>
    <w:basedOn w:val="HeadingBase"/>
    <w:next w:val="BodyText"/>
    <w:link w:val="Heading3Char"/>
    <w:qFormat/>
    <w:rsid w:val="00265F74"/>
    <w:pPr>
      <w:spacing w:before="180" w:after="120"/>
      <w:outlineLvl w:val="2"/>
    </w:pPr>
    <w:rPr>
      <w:spacing w:val="-10"/>
      <w:kern w:val="32"/>
    </w:rPr>
  </w:style>
  <w:style w:type="paragraph" w:styleId="Heading4">
    <w:name w:val="heading 4"/>
    <w:basedOn w:val="HeadingBase"/>
    <w:next w:val="BodyText"/>
    <w:link w:val="Heading4Char"/>
    <w:qFormat/>
    <w:rsid w:val="00265F74"/>
    <w:pPr>
      <w:spacing w:before="160" w:after="120"/>
      <w:outlineLvl w:val="3"/>
    </w:pPr>
    <w:rPr>
      <w:sz w:val="22"/>
    </w:rPr>
  </w:style>
  <w:style w:type="paragraph" w:styleId="Heading5">
    <w:name w:val="heading 5"/>
    <w:basedOn w:val="HeadingBase"/>
    <w:next w:val="Normal"/>
    <w:link w:val="Heading5Char"/>
    <w:qFormat/>
    <w:rsid w:val="00265F74"/>
    <w:pPr>
      <w:spacing w:before="80"/>
      <w:outlineLvl w:val="4"/>
    </w:pPr>
    <w:rPr>
      <w:color w:val="918585"/>
      <w:sz w:val="20"/>
    </w:rPr>
  </w:style>
  <w:style w:type="paragraph" w:styleId="Heading6">
    <w:name w:val="heading 6"/>
    <w:basedOn w:val="HeadingBase"/>
    <w:next w:val="Normal"/>
    <w:link w:val="Heading6Char"/>
    <w:qFormat/>
    <w:rsid w:val="00265F74"/>
    <w:pPr>
      <w:spacing w:before="60"/>
      <w:outlineLvl w:val="5"/>
    </w:pPr>
    <w:rPr>
      <w:color w:val="918585"/>
      <w:sz w:val="20"/>
    </w:rPr>
  </w:style>
  <w:style w:type="paragraph" w:styleId="Heading7">
    <w:name w:val="heading 7"/>
    <w:basedOn w:val="Normal"/>
    <w:next w:val="Normal"/>
    <w:link w:val="Heading7Char"/>
    <w:qFormat/>
    <w:rsid w:val="00265F74"/>
    <w:pPr>
      <w:ind w:left="720"/>
      <w:outlineLvl w:val="6"/>
    </w:pPr>
    <w:rPr>
      <w:i/>
    </w:rPr>
  </w:style>
  <w:style w:type="paragraph" w:styleId="Heading8">
    <w:name w:val="heading 8"/>
    <w:basedOn w:val="Normal"/>
    <w:next w:val="Normal"/>
    <w:link w:val="Heading8Char"/>
    <w:qFormat/>
    <w:rsid w:val="00265F74"/>
    <w:pPr>
      <w:ind w:left="720"/>
      <w:outlineLvl w:val="7"/>
    </w:pPr>
    <w:rPr>
      <w:i/>
    </w:rPr>
  </w:style>
  <w:style w:type="paragraph" w:styleId="Heading9">
    <w:name w:val="heading 9"/>
    <w:basedOn w:val="Normal"/>
    <w:next w:val="Normal"/>
    <w:link w:val="Heading9Char"/>
    <w:qFormat/>
    <w:rsid w:val="00265F74"/>
    <w:pPr>
      <w:ind w:left="720"/>
      <w:outlineLvl w:val="8"/>
    </w:pPr>
    <w:rPr>
      <w:i/>
    </w:rPr>
  </w:style>
  <w:style w:type="character" w:default="1" w:styleId="DefaultParagraphFont">
    <w:name w:val="Default Paragraph Font"/>
    <w:uiPriority w:val="1"/>
    <w:unhideWhenUsed/>
    <w:rsid w:val="00265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F74"/>
  </w:style>
  <w:style w:type="character" w:customStyle="1" w:styleId="Heading1Char">
    <w:name w:val="Heading 1 Char"/>
    <w:basedOn w:val="DefaultParagraphFont"/>
    <w:link w:val="Heading1"/>
    <w:rsid w:val="00265F7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65F74"/>
    <w:rPr>
      <w:rFonts w:ascii="Times New Roman" w:eastAsia="Times New Roman" w:hAnsi="Times New Roman" w:cs="Times New Roman"/>
      <w:b/>
      <w:szCs w:val="20"/>
      <w:lang w:eastAsia="en-US"/>
    </w:rPr>
  </w:style>
  <w:style w:type="paragraph" w:styleId="BodyText">
    <w:name w:val="Body Text"/>
    <w:basedOn w:val="Normal"/>
    <w:link w:val="BodyTextChar"/>
    <w:rsid w:val="00265F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5F74"/>
    <w:rPr>
      <w:rFonts w:ascii="Times New Roman" w:eastAsia="Times New Roman" w:hAnsi="Times New Roman" w:cs="Times New Roman"/>
      <w:sz w:val="24"/>
      <w:lang w:val="en-US" w:eastAsia="en-US"/>
    </w:rPr>
  </w:style>
  <w:style w:type="paragraph" w:styleId="Footer">
    <w:name w:val="footer"/>
    <w:basedOn w:val="Normal"/>
    <w:link w:val="FooterChar"/>
    <w:rsid w:val="00265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F74"/>
    <w:rPr>
      <w:rFonts w:ascii="Times New Roman" w:eastAsia="Times New Roman" w:hAnsi="Times New Roman" w:cs="Times New Roman"/>
      <w:sz w:val="16"/>
      <w:lang w:val="en-US" w:eastAsia="en-US"/>
    </w:rPr>
  </w:style>
  <w:style w:type="paragraph" w:styleId="ListBullet">
    <w:name w:val="List Bullet"/>
    <w:basedOn w:val="List"/>
    <w:rsid w:val="00265F74"/>
    <w:pPr>
      <w:numPr>
        <w:numId w:val="13"/>
      </w:numPr>
      <w:tabs>
        <w:tab w:val="clear" w:pos="340"/>
      </w:tabs>
      <w:spacing w:before="40" w:after="40"/>
    </w:pPr>
  </w:style>
  <w:style w:type="character" w:customStyle="1" w:styleId="SpecialBold">
    <w:name w:val="Special Bold"/>
    <w:basedOn w:val="DefaultParagraphFont"/>
    <w:rsid w:val="00265F74"/>
    <w:rPr>
      <w:b/>
      <w:spacing w:val="0"/>
    </w:rPr>
  </w:style>
  <w:style w:type="paragraph" w:styleId="ListBullet2">
    <w:name w:val="List Bullet 2"/>
    <w:basedOn w:val="List2"/>
    <w:rsid w:val="00265F74"/>
    <w:pPr>
      <w:numPr>
        <w:numId w:val="14"/>
      </w:numPr>
      <w:tabs>
        <w:tab w:val="clear" w:pos="680"/>
      </w:tabs>
    </w:pPr>
  </w:style>
  <w:style w:type="paragraph" w:styleId="Header">
    <w:name w:val="header"/>
    <w:basedOn w:val="Normal"/>
    <w:link w:val="HeaderChar"/>
    <w:rsid w:val="00265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F7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65F74"/>
    <w:rPr>
      <w:i/>
    </w:rPr>
  </w:style>
  <w:style w:type="paragraph" w:customStyle="1" w:styleId="SuperHeading">
    <w:name w:val="SuperHeading"/>
    <w:basedOn w:val="Normal"/>
    <w:rsid w:val="00265F74"/>
    <w:pPr>
      <w:spacing w:before="240" w:after="120"/>
      <w:outlineLvl w:val="0"/>
    </w:pPr>
    <w:rPr>
      <w:rFonts w:ascii="Times New Roman" w:hAnsi="Times New Roman"/>
      <w:b/>
      <w:sz w:val="28"/>
    </w:rPr>
  </w:style>
  <w:style w:type="paragraph" w:customStyle="1" w:styleId="AllowPageBreak">
    <w:name w:val="AllowPageBreak"/>
    <w:rsid w:val="00265F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265F74"/>
    <w:rPr>
      <w:u w:val="single"/>
    </w:rPr>
  </w:style>
  <w:style w:type="character" w:customStyle="1" w:styleId="Heading2Char">
    <w:name w:val="Heading 2 Char"/>
    <w:basedOn w:val="DefaultParagraphFont"/>
    <w:link w:val="Heading2"/>
    <w:rsid w:val="00265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F7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65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F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5F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5F74"/>
    <w:rPr>
      <w:rFonts w:ascii="Courier New" w:eastAsia="Times New Roman" w:hAnsi="Courier New" w:cs="Times New Roman"/>
      <w:i/>
      <w:szCs w:val="20"/>
      <w:lang w:val="en-US" w:eastAsia="en-US"/>
    </w:rPr>
  </w:style>
  <w:style w:type="paragraph" w:customStyle="1" w:styleId="HeadingBase">
    <w:name w:val="Heading Base"/>
    <w:rsid w:val="00265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F74"/>
    <w:pPr>
      <w:tabs>
        <w:tab w:val="right" w:leader="dot" w:pos="9072"/>
      </w:tabs>
      <w:ind w:left="567"/>
    </w:pPr>
    <w:rPr>
      <w:szCs w:val="22"/>
    </w:rPr>
  </w:style>
  <w:style w:type="paragraph" w:customStyle="1" w:styleId="TOCBase">
    <w:name w:val="TOC Base"/>
    <w:rsid w:val="00265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F74"/>
    <w:pPr>
      <w:tabs>
        <w:tab w:val="right" w:leader="dot" w:pos="9072"/>
      </w:tabs>
      <w:spacing w:before="40" w:after="40"/>
      <w:ind w:left="284"/>
    </w:pPr>
    <w:rPr>
      <w:rFonts w:ascii="Times New Roman" w:hAnsi="Times New Roman"/>
    </w:rPr>
  </w:style>
  <w:style w:type="paragraph" w:styleId="TOC1">
    <w:name w:val="toc 1"/>
    <w:basedOn w:val="TOCBase"/>
    <w:next w:val="Normal"/>
    <w:rsid w:val="00265F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5F74"/>
    <w:pPr>
      <w:spacing w:before="5040"/>
      <w:jc w:val="center"/>
    </w:pPr>
    <w:rPr>
      <w:sz w:val="48"/>
      <w:szCs w:val="72"/>
      <w:lang w:val="en-US"/>
    </w:rPr>
  </w:style>
  <w:style w:type="character" w:customStyle="1" w:styleId="TitleChar">
    <w:name w:val="Title Char"/>
    <w:basedOn w:val="DefaultParagraphFont"/>
    <w:link w:val="Title"/>
    <w:rsid w:val="00265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F74"/>
    <w:pPr>
      <w:tabs>
        <w:tab w:val="left" w:pos="3600"/>
        <w:tab w:val="left" w:pos="3958"/>
      </w:tabs>
    </w:pPr>
  </w:style>
  <w:style w:type="paragraph" w:styleId="List">
    <w:name w:val="List"/>
    <w:basedOn w:val="BodyText"/>
    <w:next w:val="BodyText"/>
    <w:rsid w:val="00265F74"/>
    <w:pPr>
      <w:tabs>
        <w:tab w:val="left" w:pos="340"/>
      </w:tabs>
      <w:spacing w:before="60" w:after="60"/>
      <w:ind w:left="340" w:hanging="340"/>
    </w:pPr>
  </w:style>
  <w:style w:type="paragraph" w:customStyle="1" w:styleId="Note">
    <w:name w:val="Note"/>
    <w:basedOn w:val="BodyText"/>
    <w:rsid w:val="00265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5F74"/>
    <w:pPr>
      <w:framePr w:wrap="auto" w:hAnchor="text" w:y="6049"/>
    </w:pPr>
    <w:rPr>
      <w:color w:val="000000"/>
      <w:sz w:val="40"/>
    </w:rPr>
  </w:style>
  <w:style w:type="paragraph" w:customStyle="1" w:styleId="TOCTitle">
    <w:name w:val="TOCTitle"/>
    <w:basedOn w:val="Heading1"/>
    <w:rsid w:val="00265F74"/>
    <w:pPr>
      <w:spacing w:after="240"/>
      <w:jc w:val="center"/>
      <w:outlineLvl w:val="9"/>
    </w:pPr>
    <w:rPr>
      <w:caps/>
    </w:rPr>
  </w:style>
  <w:style w:type="paragraph" w:customStyle="1" w:styleId="Version">
    <w:name w:val="Version"/>
    <w:rsid w:val="00265F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5F74"/>
    <w:pPr>
      <w:keepNext w:val="0"/>
      <w:tabs>
        <w:tab w:val="right" w:pos="4176"/>
      </w:tabs>
      <w:ind w:left="198" w:hanging="198"/>
    </w:pPr>
    <w:rPr>
      <w:rFonts w:ascii="Garamond" w:hAnsi="Garamond"/>
    </w:rPr>
  </w:style>
  <w:style w:type="paragraph" w:styleId="IndexHeading">
    <w:name w:val="index heading"/>
    <w:basedOn w:val="Normal"/>
    <w:next w:val="Index1"/>
    <w:semiHidden/>
    <w:rsid w:val="00265F74"/>
    <w:pPr>
      <w:spacing w:before="120" w:after="120"/>
    </w:pPr>
    <w:rPr>
      <w:rFonts w:ascii="Arial" w:hAnsi="Arial"/>
      <w:b/>
      <w:color w:val="918585"/>
      <w:sz w:val="24"/>
    </w:rPr>
  </w:style>
  <w:style w:type="paragraph" w:customStyle="1" w:styleId="Chapter">
    <w:name w:val="Chapter"/>
    <w:basedOn w:val="Normal"/>
    <w:rsid w:val="00265F74"/>
    <w:pPr>
      <w:spacing w:before="240"/>
    </w:pPr>
    <w:rPr>
      <w:rFonts w:ascii="Times New Roman" w:hAnsi="Times New Roman"/>
      <w:smallCaps/>
      <w:spacing w:val="80"/>
      <w:sz w:val="28"/>
    </w:rPr>
  </w:style>
  <w:style w:type="paragraph" w:customStyle="1" w:styleId="InChapter">
    <w:name w:val="InChapter"/>
    <w:basedOn w:val="Heading3"/>
    <w:rsid w:val="00265F74"/>
    <w:pPr>
      <w:spacing w:after="240"/>
      <w:outlineLvl w:val="9"/>
    </w:pPr>
    <w:rPr>
      <w:noProof/>
    </w:rPr>
  </w:style>
  <w:style w:type="paragraph" w:styleId="Index2">
    <w:name w:val="index 2"/>
    <w:basedOn w:val="Normal"/>
    <w:next w:val="Normal"/>
    <w:semiHidden/>
    <w:rsid w:val="00265F74"/>
    <w:pPr>
      <w:tabs>
        <w:tab w:val="right" w:pos="4176"/>
      </w:tabs>
      <w:ind w:left="568" w:hanging="284"/>
    </w:pPr>
    <w:rPr>
      <w:rFonts w:ascii="Garamond" w:hAnsi="Garamond"/>
    </w:rPr>
  </w:style>
  <w:style w:type="paragraph" w:customStyle="1" w:styleId="Byline">
    <w:name w:val="Byline"/>
    <w:rsid w:val="00265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F74"/>
    <w:pPr>
      <w:tabs>
        <w:tab w:val="clear" w:pos="3600"/>
        <w:tab w:val="clear" w:pos="3958"/>
      </w:tabs>
      <w:jc w:val="right"/>
    </w:pPr>
  </w:style>
  <w:style w:type="paragraph" w:styleId="Caption">
    <w:name w:val="caption"/>
    <w:basedOn w:val="BodyText"/>
    <w:next w:val="Normal"/>
    <w:qFormat/>
    <w:rsid w:val="00265F74"/>
    <w:pPr>
      <w:framePr w:w="2268" w:hSpace="181" w:vSpace="181" w:wrap="around" w:vAnchor="text" w:hAnchor="page" w:x="1135" w:y="285" w:anchorLock="1"/>
    </w:pPr>
    <w:rPr>
      <w:i/>
    </w:rPr>
  </w:style>
  <w:style w:type="paragraph" w:customStyle="1" w:styleId="MiniTOCTitle">
    <w:name w:val="MiniTOCTitle"/>
    <w:basedOn w:val="Heading4"/>
    <w:rsid w:val="00265F74"/>
    <w:pPr>
      <w:spacing w:before="240"/>
      <w:outlineLvl w:val="9"/>
    </w:pPr>
    <w:rPr>
      <w:noProof/>
      <w:sz w:val="24"/>
    </w:rPr>
  </w:style>
  <w:style w:type="paragraph" w:customStyle="1" w:styleId="MiniTOCItem">
    <w:name w:val="MiniTOCItem"/>
    <w:basedOn w:val="ListBullet"/>
    <w:rsid w:val="00265F74"/>
    <w:pPr>
      <w:numPr>
        <w:numId w:val="0"/>
      </w:numPr>
      <w:tabs>
        <w:tab w:val="right" w:leader="dot" w:pos="6521"/>
      </w:tabs>
      <w:spacing w:before="0" w:after="0"/>
    </w:pPr>
  </w:style>
  <w:style w:type="paragraph" w:customStyle="1" w:styleId="TOFTitle">
    <w:name w:val="TOFTitle"/>
    <w:basedOn w:val="TOCTitle"/>
    <w:rsid w:val="00265F74"/>
  </w:style>
  <w:style w:type="paragraph" w:styleId="TableofFigures">
    <w:name w:val="table of figures"/>
    <w:basedOn w:val="Normal"/>
    <w:next w:val="Normal"/>
    <w:semiHidden/>
    <w:rsid w:val="00265F74"/>
    <w:pPr>
      <w:tabs>
        <w:tab w:val="right" w:leader="dot" w:pos="9072"/>
      </w:tabs>
      <w:ind w:left="970" w:hanging="403"/>
    </w:pPr>
    <w:rPr>
      <w:rFonts w:ascii="Times New Roman" w:hAnsi="Times New Roman"/>
      <w:b/>
    </w:rPr>
  </w:style>
  <w:style w:type="paragraph" w:styleId="ListNumber">
    <w:name w:val="List Number"/>
    <w:basedOn w:val="List"/>
    <w:rsid w:val="00265F74"/>
    <w:pPr>
      <w:numPr>
        <w:numId w:val="11"/>
      </w:numPr>
    </w:pPr>
  </w:style>
  <w:style w:type="character" w:customStyle="1" w:styleId="WingdingSymbols">
    <w:name w:val="Wingding Symbols"/>
    <w:rsid w:val="00265F74"/>
    <w:rPr>
      <w:rFonts w:ascii="Wingdings" w:hAnsi="Wingdings"/>
    </w:rPr>
  </w:style>
  <w:style w:type="paragraph" w:customStyle="1" w:styleId="TableHeading">
    <w:name w:val="Table Heading"/>
    <w:basedOn w:val="HeadingBase"/>
    <w:rsid w:val="00265F74"/>
    <w:pPr>
      <w:keepLines/>
      <w:pBdr>
        <w:bottom w:val="single" w:sz="6" w:space="1" w:color="918585"/>
      </w:pBdr>
      <w:spacing w:before="240"/>
    </w:pPr>
  </w:style>
  <w:style w:type="character" w:customStyle="1" w:styleId="HotSpot">
    <w:name w:val="HotSpot"/>
    <w:rsid w:val="00265F74"/>
    <w:rPr>
      <w:color w:val="0033CC"/>
      <w:u w:val="none"/>
    </w:rPr>
  </w:style>
  <w:style w:type="paragraph" w:customStyle="1" w:styleId="BodyTextRight">
    <w:name w:val="Body Text Right"/>
    <w:basedOn w:val="BodyText"/>
    <w:rsid w:val="00265F74"/>
    <w:pPr>
      <w:spacing w:before="0" w:after="0"/>
      <w:jc w:val="right"/>
    </w:pPr>
  </w:style>
  <w:style w:type="paragraph" w:styleId="Index3">
    <w:name w:val="index 3"/>
    <w:basedOn w:val="ListNumber2"/>
    <w:next w:val="Normal"/>
    <w:semiHidden/>
    <w:rsid w:val="00265F74"/>
    <w:pPr>
      <w:numPr>
        <w:numId w:val="0"/>
      </w:numPr>
      <w:tabs>
        <w:tab w:val="right" w:leader="dot" w:pos="4176"/>
      </w:tabs>
    </w:pPr>
  </w:style>
  <w:style w:type="paragraph" w:styleId="ListNumber2">
    <w:name w:val="List Number 2"/>
    <w:basedOn w:val="List2"/>
    <w:rsid w:val="00265F74"/>
    <w:pPr>
      <w:numPr>
        <w:numId w:val="10"/>
      </w:numPr>
      <w:tabs>
        <w:tab w:val="clear" w:pos="1060"/>
      </w:tabs>
    </w:pPr>
  </w:style>
  <w:style w:type="paragraph" w:customStyle="1" w:styleId="MarginNote">
    <w:name w:val="Margin Note"/>
    <w:basedOn w:val="BodyText"/>
    <w:rsid w:val="00265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F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5F74"/>
    <w:rPr>
      <w:sz w:val="32"/>
    </w:rPr>
  </w:style>
  <w:style w:type="paragraph" w:customStyle="1" w:styleId="HeadingProcedure">
    <w:name w:val="Heading Procedure"/>
    <w:basedOn w:val="HeadingBase"/>
    <w:next w:val="Normal"/>
    <w:rsid w:val="00265F74"/>
    <w:pPr>
      <w:tabs>
        <w:tab w:val="left" w:pos="0"/>
      </w:tabs>
      <w:spacing w:before="120" w:after="60"/>
    </w:pPr>
    <w:rPr>
      <w:i/>
      <w:color w:val="918585"/>
      <w:sz w:val="22"/>
    </w:rPr>
  </w:style>
  <w:style w:type="paragraph" w:customStyle="1" w:styleId="TableBodyText">
    <w:name w:val="Table Body Text"/>
    <w:basedOn w:val="BodyText"/>
    <w:rsid w:val="00265F74"/>
    <w:pPr>
      <w:spacing w:before="60" w:after="60"/>
    </w:pPr>
  </w:style>
  <w:style w:type="paragraph" w:styleId="ListContinue">
    <w:name w:val="List Continue"/>
    <w:basedOn w:val="List"/>
    <w:rsid w:val="00265F74"/>
    <w:pPr>
      <w:ind w:firstLine="0"/>
    </w:pPr>
  </w:style>
  <w:style w:type="paragraph" w:customStyle="1" w:styleId="ListNote">
    <w:name w:val="List Note"/>
    <w:basedOn w:val="List"/>
    <w:rsid w:val="00265F74"/>
    <w:pPr>
      <w:pBdr>
        <w:top w:val="single" w:sz="6" w:space="2" w:color="918585"/>
        <w:bottom w:val="single" w:sz="6" w:space="2" w:color="918585"/>
      </w:pBdr>
      <w:tabs>
        <w:tab w:val="left" w:pos="1021"/>
      </w:tabs>
      <w:ind w:firstLine="0"/>
    </w:pPr>
  </w:style>
  <w:style w:type="paragraph" w:customStyle="1" w:styleId="Warning">
    <w:name w:val="Warning"/>
    <w:basedOn w:val="BodyText"/>
    <w:rsid w:val="00265F74"/>
    <w:pPr>
      <w:shd w:val="clear" w:color="auto" w:fill="D9D9D9"/>
      <w:tabs>
        <w:tab w:val="left" w:pos="992"/>
      </w:tabs>
      <w:ind w:left="119" w:right="119"/>
    </w:pPr>
    <w:rPr>
      <w:sz w:val="20"/>
    </w:rPr>
  </w:style>
  <w:style w:type="paragraph" w:customStyle="1" w:styleId="MarginIcons">
    <w:name w:val="Margin Icons"/>
    <w:basedOn w:val="BodyText"/>
    <w:rsid w:val="00265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F74"/>
    <w:rPr>
      <w:rFonts w:ascii="Courier New" w:hAnsi="Courier New"/>
    </w:rPr>
  </w:style>
  <w:style w:type="paragraph" w:customStyle="1" w:styleId="NoteBullet">
    <w:name w:val="Note Bullet"/>
    <w:basedOn w:val="Note"/>
    <w:rsid w:val="00265F74"/>
    <w:pPr>
      <w:tabs>
        <w:tab w:val="clear" w:pos="680"/>
      </w:tabs>
      <w:spacing w:before="60" w:after="60"/>
    </w:pPr>
  </w:style>
  <w:style w:type="paragraph" w:customStyle="1" w:styleId="SubHeading2">
    <w:name w:val="SubHeading2"/>
    <w:basedOn w:val="HeadingBase"/>
    <w:rsid w:val="00265F74"/>
    <w:pPr>
      <w:spacing w:before="240" w:after="60"/>
    </w:pPr>
    <w:rPr>
      <w:sz w:val="20"/>
    </w:rPr>
  </w:style>
  <w:style w:type="paragraph" w:customStyle="1" w:styleId="SubHeading1">
    <w:name w:val="SubHeading1"/>
    <w:basedOn w:val="HeadingBase"/>
    <w:rsid w:val="00265F74"/>
    <w:pPr>
      <w:spacing w:before="240" w:after="60"/>
    </w:pPr>
    <w:rPr>
      <w:color w:val="918585"/>
      <w:sz w:val="22"/>
    </w:rPr>
  </w:style>
  <w:style w:type="paragraph" w:customStyle="1" w:styleId="SideHeading">
    <w:name w:val="Side Heading"/>
    <w:basedOn w:val="HeadingBase"/>
    <w:rsid w:val="00265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F74"/>
    <w:pPr>
      <w:numPr>
        <w:numId w:val="12"/>
      </w:numPr>
    </w:pPr>
  </w:style>
  <w:style w:type="paragraph" w:styleId="PlainText">
    <w:name w:val="Plain Text"/>
    <w:basedOn w:val="Normal"/>
    <w:link w:val="PlainTextChar"/>
    <w:rsid w:val="00265F74"/>
    <w:rPr>
      <w:sz w:val="20"/>
    </w:rPr>
  </w:style>
  <w:style w:type="character" w:customStyle="1" w:styleId="PlainTextChar">
    <w:name w:val="Plain Text Char"/>
    <w:basedOn w:val="DefaultParagraphFont"/>
    <w:link w:val="PlainText"/>
    <w:rsid w:val="00265F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5F74"/>
    <w:rPr>
      <w:b/>
      <w:smallCaps/>
    </w:rPr>
  </w:style>
  <w:style w:type="paragraph" w:customStyle="1" w:styleId="TableListNumber">
    <w:name w:val="Table List Number"/>
    <w:basedOn w:val="ListNumber"/>
    <w:rsid w:val="00265F74"/>
    <w:pPr>
      <w:numPr>
        <w:numId w:val="0"/>
      </w:numPr>
    </w:pPr>
  </w:style>
  <w:style w:type="paragraph" w:styleId="TOC4">
    <w:name w:val="toc 4"/>
    <w:basedOn w:val="TOCBase"/>
    <w:next w:val="Normal"/>
    <w:semiHidden/>
    <w:rsid w:val="00265F74"/>
    <w:pPr>
      <w:tabs>
        <w:tab w:val="right" w:leader="dot" w:pos="9071"/>
      </w:tabs>
      <w:ind w:left="1701"/>
    </w:pPr>
  </w:style>
  <w:style w:type="paragraph" w:customStyle="1" w:styleId="ListAlpha">
    <w:name w:val="List Alpha"/>
    <w:basedOn w:val="List"/>
    <w:rsid w:val="00265F74"/>
    <w:pPr>
      <w:numPr>
        <w:numId w:val="9"/>
      </w:numPr>
    </w:pPr>
  </w:style>
  <w:style w:type="paragraph" w:customStyle="1" w:styleId="ListAlpha2">
    <w:name w:val="List Alpha 2"/>
    <w:basedOn w:val="List2"/>
    <w:rsid w:val="00265F74"/>
    <w:pPr>
      <w:numPr>
        <w:numId w:val="8"/>
      </w:numPr>
    </w:pPr>
  </w:style>
  <w:style w:type="paragraph" w:styleId="List2">
    <w:name w:val="List 2"/>
    <w:basedOn w:val="BodyText"/>
    <w:rsid w:val="00265F74"/>
    <w:pPr>
      <w:tabs>
        <w:tab w:val="left" w:pos="680"/>
      </w:tabs>
      <w:spacing w:before="60" w:after="60"/>
      <w:ind w:left="680" w:hanging="340"/>
    </w:pPr>
  </w:style>
  <w:style w:type="paragraph" w:styleId="List3">
    <w:name w:val="List 3"/>
    <w:basedOn w:val="BodyText"/>
    <w:rsid w:val="00265F74"/>
    <w:pPr>
      <w:tabs>
        <w:tab w:val="left" w:pos="1021"/>
      </w:tabs>
      <w:spacing w:before="60" w:after="60"/>
      <w:ind w:left="1020" w:hanging="340"/>
    </w:pPr>
  </w:style>
  <w:style w:type="paragraph" w:styleId="List4">
    <w:name w:val="List 4"/>
    <w:basedOn w:val="BodyText"/>
    <w:rsid w:val="00265F74"/>
    <w:pPr>
      <w:tabs>
        <w:tab w:val="left" w:pos="1361"/>
      </w:tabs>
      <w:spacing w:before="60" w:after="60"/>
      <w:ind w:left="1361" w:hanging="340"/>
    </w:pPr>
  </w:style>
  <w:style w:type="paragraph" w:styleId="List5">
    <w:name w:val="List 5"/>
    <w:basedOn w:val="BodyText"/>
    <w:rsid w:val="00265F74"/>
    <w:pPr>
      <w:tabs>
        <w:tab w:val="left" w:pos="1701"/>
      </w:tabs>
      <w:spacing w:before="60" w:after="60"/>
      <w:ind w:left="1701" w:hanging="340"/>
    </w:pPr>
  </w:style>
  <w:style w:type="paragraph" w:styleId="ListBullet3">
    <w:name w:val="List Bullet 3"/>
    <w:basedOn w:val="List3"/>
    <w:rsid w:val="00265F74"/>
    <w:pPr>
      <w:numPr>
        <w:numId w:val="15"/>
      </w:numPr>
      <w:tabs>
        <w:tab w:val="clear" w:pos="1021"/>
      </w:tabs>
      <w:ind w:left="1037" w:hanging="357"/>
    </w:pPr>
  </w:style>
  <w:style w:type="paragraph" w:styleId="ListBullet4">
    <w:name w:val="List Bullet 4"/>
    <w:basedOn w:val="List4"/>
    <w:rsid w:val="00265F74"/>
    <w:pPr>
      <w:numPr>
        <w:numId w:val="3"/>
      </w:numPr>
    </w:pPr>
  </w:style>
  <w:style w:type="paragraph" w:styleId="ListBullet5">
    <w:name w:val="List Bullet 5"/>
    <w:basedOn w:val="List5"/>
    <w:rsid w:val="00265F74"/>
    <w:pPr>
      <w:numPr>
        <w:numId w:val="4"/>
      </w:numPr>
    </w:pPr>
  </w:style>
  <w:style w:type="paragraph" w:styleId="ListContinue2">
    <w:name w:val="List Continue 2"/>
    <w:basedOn w:val="List2"/>
    <w:rsid w:val="00265F74"/>
    <w:pPr>
      <w:ind w:firstLine="0"/>
    </w:pPr>
  </w:style>
  <w:style w:type="paragraph" w:styleId="ListContinue3">
    <w:name w:val="List Continue 3"/>
    <w:basedOn w:val="List3"/>
    <w:rsid w:val="00265F74"/>
    <w:pPr>
      <w:ind w:left="1021" w:firstLine="0"/>
    </w:pPr>
  </w:style>
  <w:style w:type="paragraph" w:styleId="ListContinue4">
    <w:name w:val="List Continue 4"/>
    <w:basedOn w:val="List4"/>
    <w:rsid w:val="00265F74"/>
    <w:pPr>
      <w:ind w:firstLine="0"/>
    </w:pPr>
  </w:style>
  <w:style w:type="paragraph" w:styleId="ListContinue5">
    <w:name w:val="List Continue 5"/>
    <w:basedOn w:val="List5"/>
    <w:rsid w:val="00265F74"/>
    <w:pPr>
      <w:ind w:firstLine="0"/>
    </w:pPr>
  </w:style>
  <w:style w:type="paragraph" w:styleId="ListNumber3">
    <w:name w:val="List Number 3"/>
    <w:basedOn w:val="List3"/>
    <w:rsid w:val="00265F74"/>
    <w:pPr>
      <w:numPr>
        <w:numId w:val="5"/>
      </w:numPr>
    </w:pPr>
  </w:style>
  <w:style w:type="paragraph" w:styleId="ListNumber4">
    <w:name w:val="List Number 4"/>
    <w:basedOn w:val="List4"/>
    <w:rsid w:val="00265F74"/>
    <w:pPr>
      <w:numPr>
        <w:numId w:val="6"/>
      </w:numPr>
    </w:pPr>
  </w:style>
  <w:style w:type="paragraph" w:styleId="ListNumber5">
    <w:name w:val="List Number 5"/>
    <w:basedOn w:val="List5"/>
    <w:rsid w:val="00265F74"/>
    <w:pPr>
      <w:numPr>
        <w:numId w:val="7"/>
      </w:numPr>
    </w:pPr>
  </w:style>
  <w:style w:type="paragraph" w:styleId="BlockText">
    <w:name w:val="Block Text"/>
    <w:basedOn w:val="Normal"/>
    <w:rsid w:val="00265F74"/>
    <w:pPr>
      <w:spacing w:after="120"/>
      <w:ind w:left="1440" w:right="1440"/>
    </w:pPr>
  </w:style>
  <w:style w:type="character" w:customStyle="1" w:styleId="Subscript">
    <w:name w:val="Subscript"/>
    <w:basedOn w:val="DefaultParagraphFont"/>
    <w:rsid w:val="00265F74"/>
    <w:rPr>
      <w:sz w:val="16"/>
      <w:vertAlign w:val="subscript"/>
    </w:rPr>
  </w:style>
  <w:style w:type="character" w:customStyle="1" w:styleId="Superscript">
    <w:name w:val="Superscript"/>
    <w:basedOn w:val="DefaultParagraphFont"/>
    <w:rsid w:val="00265F74"/>
    <w:rPr>
      <w:sz w:val="16"/>
      <w:vertAlign w:val="superscript"/>
    </w:rPr>
  </w:style>
  <w:style w:type="character" w:customStyle="1" w:styleId="Symbols">
    <w:name w:val="Symbols"/>
    <w:basedOn w:val="DefaultParagraphFont"/>
    <w:rsid w:val="00265F74"/>
    <w:rPr>
      <w:rFonts w:ascii="Symbol" w:hAnsi="Symbol"/>
    </w:rPr>
  </w:style>
  <w:style w:type="character" w:customStyle="1" w:styleId="MenuOptions">
    <w:name w:val="Menu Options"/>
    <w:basedOn w:val="DefaultParagraphFont"/>
    <w:rsid w:val="00265F74"/>
    <w:rPr>
      <w:rFonts w:ascii="Arial Narrow" w:hAnsi="Arial Narrow"/>
      <w:smallCaps/>
    </w:rPr>
  </w:style>
  <w:style w:type="character" w:customStyle="1" w:styleId="Buttons">
    <w:name w:val="Buttons"/>
    <w:basedOn w:val="DefaultParagraphFont"/>
    <w:rsid w:val="00265F74"/>
    <w:rPr>
      <w:b/>
    </w:rPr>
  </w:style>
  <w:style w:type="character" w:customStyle="1" w:styleId="Underlined">
    <w:name w:val="Underlined"/>
    <w:basedOn w:val="DefaultParagraphFont"/>
    <w:rsid w:val="00265F74"/>
    <w:rPr>
      <w:u w:val="single"/>
    </w:rPr>
  </w:style>
  <w:style w:type="paragraph" w:customStyle="1" w:styleId="TableBodyTextRight">
    <w:name w:val="Table Body Text Right"/>
    <w:basedOn w:val="TableBodyText"/>
    <w:rsid w:val="00265F74"/>
    <w:pPr>
      <w:widowControl w:val="0"/>
      <w:autoSpaceDE w:val="0"/>
      <w:autoSpaceDN w:val="0"/>
      <w:adjustRightInd w:val="0"/>
      <w:jc w:val="right"/>
    </w:pPr>
    <w:rPr>
      <w:rFonts w:cs="Arial"/>
      <w:szCs w:val="18"/>
    </w:rPr>
  </w:style>
  <w:style w:type="paragraph" w:customStyle="1" w:styleId="CopyrightText">
    <w:name w:val="Copyright Text"/>
    <w:basedOn w:val="BodyText"/>
    <w:rsid w:val="00265F74"/>
    <w:rPr>
      <w:sz w:val="18"/>
    </w:rPr>
  </w:style>
  <w:style w:type="paragraph" w:customStyle="1" w:styleId="BodySmallRight">
    <w:name w:val="Body Small Right"/>
    <w:basedOn w:val="BodyTextRight"/>
    <w:rsid w:val="00265F74"/>
    <w:rPr>
      <w:sz w:val="18"/>
      <w:szCs w:val="18"/>
    </w:rPr>
  </w:style>
  <w:style w:type="paragraph" w:customStyle="1" w:styleId="MarginEdition">
    <w:name w:val="Margin Edition"/>
    <w:basedOn w:val="MarginNote"/>
    <w:rsid w:val="00265F74"/>
    <w:pPr>
      <w:spacing w:before="0" w:after="0"/>
    </w:pPr>
    <w:rPr>
      <w:rFonts w:ascii="Times New Roman" w:hAnsi="Times New Roman"/>
      <w:color w:val="999999"/>
    </w:rPr>
  </w:style>
  <w:style w:type="paragraph" w:customStyle="1" w:styleId="Spacer">
    <w:name w:val="Spacer"/>
    <w:basedOn w:val="Normal"/>
    <w:rsid w:val="00265F74"/>
    <w:rPr>
      <w:sz w:val="2"/>
      <w:szCs w:val="2"/>
    </w:rPr>
  </w:style>
  <w:style w:type="character" w:customStyle="1" w:styleId="Small">
    <w:name w:val="Small"/>
    <w:basedOn w:val="DefaultParagraphFont"/>
    <w:rsid w:val="00265F74"/>
    <w:rPr>
      <w:sz w:val="16"/>
    </w:rPr>
  </w:style>
  <w:style w:type="paragraph" w:customStyle="1" w:styleId="WideTable">
    <w:name w:val="Wide Table"/>
    <w:basedOn w:val="Normal"/>
    <w:rsid w:val="00265F74"/>
    <w:pPr>
      <w:ind w:left="-1418"/>
    </w:pPr>
    <w:rPr>
      <w:sz w:val="2"/>
      <w:szCs w:val="2"/>
    </w:rPr>
  </w:style>
  <w:style w:type="character" w:styleId="PageNumber">
    <w:name w:val="page number"/>
    <w:basedOn w:val="DefaultParagraphFont"/>
    <w:rsid w:val="00265F74"/>
  </w:style>
  <w:style w:type="paragraph" w:styleId="Quote">
    <w:name w:val="Quote"/>
    <w:basedOn w:val="Heading1"/>
    <w:link w:val="QuoteChar"/>
    <w:qFormat/>
    <w:rsid w:val="00265F74"/>
    <w:rPr>
      <w:b w:val="0"/>
      <w:sz w:val="72"/>
      <w:szCs w:val="72"/>
      <w:lang w:val="en-NZ"/>
    </w:rPr>
  </w:style>
  <w:style w:type="character" w:customStyle="1" w:styleId="QuoteChar">
    <w:name w:val="Quote Char"/>
    <w:basedOn w:val="DefaultParagraphFont"/>
    <w:link w:val="Quote"/>
    <w:rsid w:val="00265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F74"/>
    <w:pPr>
      <w:pageBreakBefore/>
    </w:pPr>
  </w:style>
  <w:style w:type="paragraph" w:customStyle="1" w:styleId="Border">
    <w:name w:val="Border"/>
    <w:basedOn w:val="Normal"/>
    <w:qFormat/>
    <w:rsid w:val="00265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F74"/>
    <w:rPr>
      <w:b/>
      <w:bCs/>
      <w:i/>
      <w:iCs/>
      <w:color w:val="auto"/>
    </w:rPr>
  </w:style>
  <w:style w:type="paragraph" w:styleId="IntenseQuote">
    <w:name w:val="Intense Quote"/>
    <w:basedOn w:val="Normal"/>
    <w:next w:val="Normal"/>
    <w:link w:val="IntenseQuoteChar"/>
    <w:uiPriority w:val="30"/>
    <w:qFormat/>
    <w:rsid w:val="00265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F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5F74"/>
    <w:rPr>
      <w:smallCaps/>
      <w:color w:val="auto"/>
      <w:u w:val="single"/>
    </w:rPr>
  </w:style>
  <w:style w:type="character" w:styleId="IntenseReference">
    <w:name w:val="Intense Reference"/>
    <w:basedOn w:val="DefaultParagraphFont"/>
    <w:uiPriority w:val="32"/>
    <w:qFormat/>
    <w:rsid w:val="00265F74"/>
    <w:rPr>
      <w:b/>
      <w:bCs/>
      <w:smallCaps/>
      <w:color w:val="auto"/>
      <w:spacing w:val="5"/>
      <w:u w:val="single"/>
    </w:rPr>
  </w:style>
  <w:style w:type="paragraph" w:customStyle="1" w:styleId="2ColumnHeading">
    <w:name w:val="2Column Heading"/>
    <w:basedOn w:val="BodyText"/>
    <w:qFormat/>
    <w:rsid w:val="00265F74"/>
    <w:pPr>
      <w:spacing w:after="60"/>
      <w:ind w:left="-2268"/>
    </w:pPr>
    <w:rPr>
      <w:b/>
    </w:rPr>
  </w:style>
  <w:style w:type="paragraph" w:customStyle="1" w:styleId="Heading1TOC">
    <w:name w:val="Heading1 TOC"/>
    <w:basedOn w:val="Normal"/>
    <w:qFormat/>
    <w:rsid w:val="00265F74"/>
    <w:pPr>
      <w:spacing w:before="240" w:after="120"/>
    </w:pPr>
    <w:rPr>
      <w:rFonts w:ascii="Times New Roman" w:hAnsi="Times New Roman"/>
      <w:b/>
      <w:sz w:val="32"/>
    </w:rPr>
  </w:style>
  <w:style w:type="paragraph" w:customStyle="1" w:styleId="Heading2TOC">
    <w:name w:val="Heading2 TOC"/>
    <w:basedOn w:val="Normal"/>
    <w:qFormat/>
    <w:rsid w:val="00265F74"/>
    <w:pPr>
      <w:spacing w:before="240" w:after="60"/>
    </w:pPr>
    <w:rPr>
      <w:rFonts w:ascii="Times New Roman" w:hAnsi="Times New Roman"/>
      <w:b/>
      <w:sz w:val="28"/>
    </w:rPr>
  </w:style>
  <w:style w:type="character" w:customStyle="1" w:styleId="BoldandItalics">
    <w:name w:val="Bold and Italics"/>
    <w:qFormat/>
    <w:rsid w:val="00265F74"/>
    <w:rPr>
      <w:b/>
      <w:i/>
      <w:u w:val="none"/>
    </w:rPr>
  </w:style>
  <w:style w:type="paragraph" w:styleId="BalloonText">
    <w:name w:val="Balloon Text"/>
    <w:basedOn w:val="Normal"/>
    <w:link w:val="BalloonTextChar"/>
    <w:rsid w:val="00265F74"/>
    <w:rPr>
      <w:rFonts w:ascii="Tahoma" w:hAnsi="Tahoma" w:cs="Tahoma"/>
      <w:sz w:val="16"/>
      <w:szCs w:val="16"/>
    </w:rPr>
  </w:style>
  <w:style w:type="character" w:customStyle="1" w:styleId="BalloonTextChar">
    <w:name w:val="Balloon Text Char"/>
    <w:basedOn w:val="DefaultParagraphFont"/>
    <w:link w:val="BalloonText"/>
    <w:rsid w:val="00265F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5F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5F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897</Words>
  <Characters>5735</Characters>
  <Application>Microsoft Office Word</Application>
  <DocSecurity>0</DocSecurity>
  <Lines>136</Lines>
  <Paragraphs>102</Paragraphs>
  <ScaleCrop>false</ScaleCrop>
  <Company>Author-it Software Corporation Ltd.</Company>
  <LinksUpToDate>false</LinksUpToDate>
  <CharactersWithSpaces>6547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CHC30608 Certificate III in Active Volunteering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2012-05-27T04:56:00Z</dcterms:created>
  <dcterms:modified xsi:type="dcterms:W3CDTF">2012-05-27T04:56:00Z</dcterms:modified>
</cp:coreProperties>
</file>