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99E" w:rsidP="005F69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CHC10108 Certificate I in Work Preparation (Community services)</w:t>
      </w:r>
      <w:r>
        <w:fldChar w:fldCharType="end"/>
      </w:r>
    </w:p>
    <w:p w:rsidR="005F699E" w:rsidP="005F699E">
      <w:pPr>
        <w:pStyle w:val="Version"/>
        <w:sectPr w:rsidSect="00455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537C" w:rsidP="0045537C">
      <w:pPr>
        <w:pStyle w:val="SuperHeading"/>
      </w:pPr>
      <w:r w:rsidRPr="0045537C">
        <w:t>CHC10108 Certificate I in Work Preparation (Community services)</w:t>
      </w:r>
    </w:p>
    <w:p w:rsidR="00000000" w:rsidRPr="0045537C" w:rsidP="0045537C">
      <w:pPr>
        <w:pStyle w:val="Heading1"/>
      </w:pPr>
      <w:bookmarkStart w:id="1" w:name="O_442197"/>
      <w:bookmarkEnd w:id="1"/>
      <w:r w:rsidRPr="0045537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5F6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7C">
            <w:pPr>
              <w:pStyle w:val="BodyText"/>
              <w:rPr>
                <w:lang w:val="en-NZ"/>
              </w:rPr>
            </w:pPr>
            <w:r w:rsidRPr="0045537C">
              <w:t>CHC08 Version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7C">
            <w:pPr>
              <w:pStyle w:val="BodyText"/>
              <w:rPr>
                <w:lang w:val="en-NZ"/>
              </w:rPr>
            </w:pPr>
            <w:r w:rsidRPr="0045537C">
              <w:t>CHC08 Version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7C">
            <w:pPr>
              <w:pStyle w:val="BodyText"/>
              <w:rPr>
                <w:lang w:val="en-NZ"/>
              </w:rPr>
            </w:pPr>
            <w:r w:rsidRPr="0045537C">
              <w:t>Comments</w:t>
            </w:r>
          </w:p>
        </w:tc>
      </w:tr>
      <w:tr w:rsidTr="005F69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7C">
            <w:pPr>
              <w:pStyle w:val="BodyText"/>
              <w:rPr>
                <w:lang w:val="en-NZ"/>
              </w:rPr>
            </w:pPr>
            <w:r w:rsidRPr="0045537C">
              <w:t xml:space="preserve">CHC10108 Certificate I </w:t>
            </w:r>
            <w:r w:rsidRPr="0045537C">
              <w:t>in Work Preparation (Community Services)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37C">
            <w:pPr>
              <w:pStyle w:val="BodyText"/>
              <w:rPr>
                <w:lang w:val="en-NZ"/>
              </w:rPr>
            </w:pPr>
            <w:r w:rsidRPr="0045537C">
              <w:t>CHC10108 Certificate I in Work Preparation (Community Services)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7C" w:rsidP="0045537C">
            <w:pPr>
              <w:pStyle w:val="BodyText"/>
            </w:pPr>
            <w:r w:rsidRPr="0045537C">
              <w:t>ISC upgrades of unit codes</w:t>
            </w:r>
          </w:p>
          <w:p w:rsidR="00000000" w:rsidRPr="0045537C" w:rsidP="0045537C">
            <w:pPr>
              <w:pStyle w:val="BodyText"/>
            </w:pPr>
            <w:r w:rsidRPr="0045537C">
              <w:t>No change to qualification outcome</w:t>
            </w:r>
          </w:p>
        </w:tc>
      </w:tr>
    </w:tbl>
    <w:p w:rsidR="00000000" w:rsidRPr="0045537C" w:rsidP="0045537C">
      <w:pPr>
        <w:pStyle w:val="BodyText"/>
      </w:pPr>
    </w:p>
    <w:p w:rsidR="00000000" w:rsidRPr="0045537C" w:rsidP="0045537C">
      <w:pPr>
        <w:pStyle w:val="AllowPageBreak"/>
      </w:pPr>
    </w:p>
    <w:p w:rsidR="00000000" w:rsidRPr="0045537C" w:rsidP="0045537C">
      <w:pPr>
        <w:pStyle w:val="Heading1"/>
      </w:pPr>
      <w:bookmarkStart w:id="2" w:name="O_442202"/>
      <w:bookmarkEnd w:id="2"/>
      <w:r w:rsidRPr="0045537C">
        <w:t>Description</w:t>
      </w:r>
    </w:p>
    <w:p w:rsidR="00000000" w:rsidRPr="0045537C" w:rsidP="0045537C">
      <w:pPr>
        <w:pStyle w:val="BodyText"/>
      </w:pPr>
      <w:r w:rsidRPr="0045537C">
        <w:t>This qualification provides an exposure to work in the community services industry.</w:t>
      </w:r>
    </w:p>
    <w:p w:rsidR="005F699E" w:rsidP="0045537C">
      <w:pPr>
        <w:pStyle w:val="BodyText"/>
      </w:pPr>
      <w:r w:rsidRPr="0045537C">
        <w:t>This is a pathway qualification that may lead to a VET in Schools qualification, career clarification and greater participation of equity groups.  It may also serve as a ba</w:t>
      </w:r>
      <w:r w:rsidRPr="0045537C">
        <w:t>sis for workplace entry training for people with a disability seeking employment in business service or open employment.</w:t>
      </w:r>
    </w:p>
    <w:p w:rsidR="005F699E" w:rsidP="0045537C">
      <w:pPr>
        <w:pStyle w:val="BodyText"/>
      </w:pPr>
    </w:p>
    <w:p w:rsidR="00000000" w:rsidRPr="0045537C" w:rsidP="0045537C">
      <w:pPr>
        <w:pStyle w:val="Heading1"/>
      </w:pPr>
      <w:bookmarkStart w:id="3" w:name="O_442195"/>
      <w:bookmarkEnd w:id="3"/>
      <w:r w:rsidRPr="0045537C">
        <w:t>Pathways Information</w:t>
      </w:r>
    </w:p>
    <w:p w:rsidR="00000000" w:rsidRPr="0045537C" w:rsidP="0045537C">
      <w:pPr>
        <w:pStyle w:val="BodyText"/>
      </w:pPr>
      <w:r w:rsidRPr="0045537C">
        <w:t>Not Applicable</w:t>
      </w:r>
    </w:p>
    <w:p w:rsidR="00000000" w:rsidRPr="0045537C" w:rsidP="0045537C">
      <w:pPr>
        <w:pStyle w:val="AllowPageBreak"/>
      </w:pPr>
    </w:p>
    <w:p w:rsidR="00000000" w:rsidRPr="0045537C" w:rsidP="0045537C">
      <w:pPr>
        <w:pStyle w:val="Heading1"/>
      </w:pPr>
      <w:bookmarkStart w:id="4" w:name="O_442198"/>
      <w:bookmarkEnd w:id="4"/>
      <w:r w:rsidRPr="0045537C">
        <w:t>Licensing/Regulatory Information</w:t>
      </w:r>
    </w:p>
    <w:p w:rsidR="00000000" w:rsidRPr="0045537C" w:rsidP="0045537C">
      <w:pPr>
        <w:pStyle w:val="BodyText"/>
      </w:pPr>
      <w:r w:rsidRPr="0045537C">
        <w:t>Not Applicable</w:t>
      </w:r>
    </w:p>
    <w:p w:rsidR="00000000" w:rsidRPr="0045537C" w:rsidP="0045537C">
      <w:pPr>
        <w:pStyle w:val="AllowPageBreak"/>
      </w:pPr>
    </w:p>
    <w:p w:rsidR="00000000" w:rsidRPr="0045537C" w:rsidP="0045537C">
      <w:pPr>
        <w:pStyle w:val="Heading1"/>
      </w:pPr>
      <w:bookmarkStart w:id="5" w:name="O_442200"/>
      <w:bookmarkEnd w:id="5"/>
      <w:r w:rsidRPr="0045537C">
        <w:t>Entry Requirements</w:t>
      </w:r>
    </w:p>
    <w:p w:rsidR="00000000" w:rsidRPr="0045537C" w:rsidP="0045537C">
      <w:pPr>
        <w:pStyle w:val="BodyText"/>
      </w:pPr>
      <w:r w:rsidRPr="0045537C">
        <w:t>Not Applicable</w:t>
      </w:r>
    </w:p>
    <w:p w:rsidR="00000000" w:rsidRPr="0045537C" w:rsidP="0045537C">
      <w:pPr>
        <w:pStyle w:val="AllowPageBreak"/>
      </w:pPr>
    </w:p>
    <w:p w:rsidR="00000000" w:rsidRPr="0045537C" w:rsidP="0045537C">
      <w:pPr>
        <w:pStyle w:val="Heading1"/>
      </w:pPr>
      <w:bookmarkStart w:id="6" w:name="O_442201"/>
      <w:bookmarkEnd w:id="6"/>
      <w:r w:rsidRPr="0045537C">
        <w:t>Employability Skills Summary</w:t>
      </w:r>
    </w:p>
    <w:p w:rsidR="00000000" w:rsidRPr="0045537C" w:rsidP="0045537C">
      <w:pPr>
        <w:pStyle w:val="Heading4"/>
      </w:pPr>
      <w:r w:rsidRPr="0045537C">
        <w:t>Refer to the Topic: Introduction to the Employability Skills Qualification Summaries</w:t>
      </w:r>
    </w:p>
    <w:p w:rsidR="00000000" w:rsidRPr="0045537C" w:rsidP="0045537C">
      <w:pPr>
        <w:pStyle w:val="Heading1"/>
      </w:pPr>
      <w:bookmarkStart w:id="7" w:name="O_442196"/>
      <w:bookmarkEnd w:id="7"/>
      <w:r w:rsidRPr="0045537C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F69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37C" w:rsidP="0045537C">
            <w:pPr>
              <w:pStyle w:val="BodyText"/>
            </w:pPr>
            <w:r w:rsidRPr="0045537C">
              <w:rPr>
                <w:rStyle w:val="SpecialBold"/>
              </w:rPr>
              <w:t>PACKAGING RULES</w:t>
            </w:r>
          </w:p>
          <w:p w:rsidR="00000000" w:rsidRPr="0045537C" w:rsidP="0045537C">
            <w:pPr>
              <w:pStyle w:val="BodyText"/>
            </w:pPr>
            <w:r w:rsidRPr="0045537C">
              <w:t>3 units are required for award of this qualification, including:</w:t>
            </w:r>
          </w:p>
          <w:p w:rsidR="00000000" w:rsidRPr="0045537C" w:rsidP="0045537C">
            <w:pPr>
              <w:pStyle w:val="ListBullet"/>
            </w:pPr>
            <w:r w:rsidRPr="0045537C">
              <w:t xml:space="preserve">2 core units </w:t>
            </w:r>
          </w:p>
          <w:p w:rsidR="00000000" w:rsidRPr="0045537C" w:rsidP="0045537C">
            <w:pPr>
              <w:pStyle w:val="ListBullet"/>
            </w:pPr>
            <w:r w:rsidRPr="0045537C">
              <w:t>1 elective unit</w:t>
            </w:r>
          </w:p>
          <w:p w:rsidR="00000000" w:rsidRPr="0045537C" w:rsidP="0045537C">
            <w:pPr>
              <w:pStyle w:val="BodyText"/>
            </w:pPr>
            <w:r w:rsidRPr="0045537C">
              <w:t>Elective units available include:</w:t>
            </w:r>
          </w:p>
          <w:p w:rsidR="00000000" w:rsidRPr="0045537C" w:rsidP="0045537C">
            <w:pPr>
              <w:pStyle w:val="ListBullet"/>
            </w:pPr>
            <w:r w:rsidRPr="0045537C">
              <w:t xml:space="preserve">Group A WHS electives of which one is required for work preparation </w:t>
            </w:r>
          </w:p>
        </w:tc>
      </w:tr>
    </w:tbl>
    <w:p w:rsidR="00000000" w:rsidRPr="0045537C" w:rsidP="0045537C">
      <w:pPr>
        <w:pStyle w:val="BodyText"/>
      </w:pPr>
      <w:r w:rsidRPr="0045537C">
        <w:rPr>
          <w:rStyle w:val="SpecialBold"/>
        </w:rPr>
        <w:t>Core units</w:t>
      </w:r>
    </w:p>
    <w:p w:rsidR="00000000" w:rsidRPr="0045537C" w:rsidP="0045537C">
      <w:pPr>
        <w:pStyle w:val="BodyText"/>
      </w:pPr>
      <w:r w:rsidRPr="0045537C">
        <w:t>BSBCMM101A Apply basic communication skills</w:t>
      </w:r>
    </w:p>
    <w:p w:rsidR="00000000" w:rsidRPr="0045537C" w:rsidP="0045537C">
      <w:pPr>
        <w:pStyle w:val="BodyText"/>
      </w:pPr>
      <w:r w:rsidRPr="0045537C">
        <w:t>CHCCS211B Prepare for work in the community sector</w:t>
      </w:r>
    </w:p>
    <w:p w:rsidR="00000000" w:rsidRPr="0045537C" w:rsidP="0045537C">
      <w:pPr>
        <w:pStyle w:val="BodyText"/>
      </w:pPr>
      <w:r w:rsidRPr="0045537C">
        <w:rPr>
          <w:rStyle w:val="SpecialBold"/>
        </w:rPr>
        <w:t>Group A WHS electives</w:t>
      </w:r>
      <w:r w:rsidRPr="0045537C">
        <w:t xml:space="preserve"> - </w:t>
      </w:r>
      <w:r w:rsidRPr="0045537C">
        <w:rPr>
          <w:rStyle w:val="SpecialBold"/>
        </w:rPr>
        <w:t>one unit must be selected</w:t>
      </w:r>
    </w:p>
    <w:p w:rsidR="00000000" w:rsidRPr="0045537C" w:rsidP="0045537C">
      <w:pPr>
        <w:pStyle w:val="BodyText"/>
      </w:pPr>
      <w:r w:rsidRPr="0045537C">
        <w:t xml:space="preserve">One occupational health and safety unit </w:t>
      </w:r>
      <w:r w:rsidRPr="0045537C">
        <w:rPr>
          <w:rStyle w:val="SpecialBold"/>
        </w:rPr>
        <w:t>must</w:t>
      </w:r>
      <w:r w:rsidRPr="0045537C">
        <w:t xml:space="preserve"> be selected as preparation for entering work. One of the following units or another unit that provides equival</w:t>
      </w:r>
      <w:r w:rsidRPr="0045537C">
        <w:t>ent skills and knowledge may be selected in line with the Packaging Rules.</w:t>
      </w:r>
    </w:p>
    <w:p w:rsidR="00000000" w:rsidRPr="0045537C" w:rsidP="0045537C">
      <w:pPr>
        <w:pStyle w:val="BodyText"/>
      </w:pPr>
      <w:r w:rsidRPr="0045537C">
        <w:t>CHCWHS312A Follow WHS safety procedures for direct care work</w:t>
      </w:r>
    </w:p>
    <w:p w:rsidR="00000000" w:rsidRPr="0045537C" w:rsidP="0045537C">
      <w:pPr>
        <w:pStyle w:val="BodyText"/>
      </w:pPr>
      <w:r w:rsidRPr="0045537C">
        <w:t>HLTWHS200A Participate in WHS processes</w:t>
      </w:r>
    </w:p>
    <w:p w:rsidR="00000000" w:rsidRPr="0045537C" w:rsidP="0045537C">
      <w:pPr>
        <w:pStyle w:val="BodyText"/>
      </w:pPr>
      <w:r w:rsidRPr="0045537C">
        <w:t>HLTWHS300A Contribute to WHS processes</w:t>
      </w:r>
    </w:p>
    <w:p w:rsidR="00000000" w:rsidRPr="0045537C" w:rsidP="0045537C">
      <w:pPr>
        <w:pStyle w:val="BodyText"/>
      </w:pPr>
      <w:r w:rsidRPr="0045537C">
        <w:rPr>
          <w:rStyle w:val="SpecialBold"/>
        </w:rPr>
        <w:t>The importance of culturally aware and respectful practice</w:t>
      </w:r>
    </w:p>
    <w:p w:rsidR="005F699E" w:rsidP="0045537C">
      <w:pPr>
        <w:pStyle w:val="BodyText"/>
      </w:pPr>
      <w:r w:rsidRPr="0045537C">
        <w:t>All workers undertaking work in community services need foundation knowledge to inform their work with Indigenous clients and co-workers and with clients and co-workers from culturally and linguist</w:t>
      </w:r>
      <w:r w:rsidRPr="0045537C">
        <w:t>ically diverse backgrounds. This foundation must be provided and assessed as part of a holistic approach to delivery and assessment of this qualification. Specific guidelines for assessment of this aspect of competency are provided in the Assessment Guidel</w:t>
      </w:r>
      <w:r w:rsidRPr="0045537C">
        <w:t>ines for the Community Services Training Package.</w:t>
      </w:r>
    </w:p>
    <w:p w:rsidR="005F699E" w:rsidP="0045537C">
      <w:pPr>
        <w:pStyle w:val="BodyText"/>
      </w:pPr>
    </w:p>
    <w:p w:rsidR="00000000" w:rsidRPr="0045537C" w:rsidP="0045537C"/>
    <w:sectPr w:rsidSect="004553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F699E" w:rsidP="005F69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9E" w:rsidP="00455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99E" w:rsidP="00455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F699E" w:rsidP="0045537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7C" w:rsidRPr="005F699E" w:rsidP="005F69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9E" w:rsidP="00455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CHC10108 Certificate I in Work Preparation (Community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5F699E" w:rsidP="00455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5CF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2A6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37C"/>
  </w:style>
  <w:style w:type="character" w:customStyle="1" w:styleId="Heading1Char">
    <w:name w:val="Heading 1 Char"/>
    <w:basedOn w:val="DefaultParagraphFont"/>
    <w:link w:val="Heading1"/>
    <w:rsid w:val="00455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3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537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37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55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37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4553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37C"/>
    <w:rPr>
      <w:b/>
      <w:spacing w:val="0"/>
    </w:rPr>
  </w:style>
  <w:style w:type="paragraph" w:customStyle="1" w:styleId="SuperHeading">
    <w:name w:val="SuperHeading"/>
    <w:basedOn w:val="Normal"/>
    <w:rsid w:val="0045537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55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55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537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5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37C"/>
    <w:rPr>
      <w:i/>
    </w:rPr>
  </w:style>
  <w:style w:type="paragraph" w:styleId="Caption">
    <w:name w:val="caption"/>
    <w:basedOn w:val="BodyText"/>
    <w:next w:val="Normal"/>
    <w:qFormat/>
    <w:rsid w:val="00455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37C"/>
  </w:style>
  <w:style w:type="paragraph" w:styleId="TableofFigures">
    <w:name w:val="table of figures"/>
    <w:basedOn w:val="Normal"/>
    <w:next w:val="Normal"/>
    <w:semiHidden/>
    <w:rsid w:val="00455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37C"/>
    <w:pPr>
      <w:numPr>
        <w:numId w:val="10"/>
      </w:numPr>
    </w:pPr>
  </w:style>
  <w:style w:type="character" w:customStyle="1" w:styleId="WingdingSymbols">
    <w:name w:val="Wingding Symbols"/>
    <w:rsid w:val="0045537C"/>
    <w:rPr>
      <w:rFonts w:ascii="Wingdings" w:hAnsi="Wingdings"/>
    </w:rPr>
  </w:style>
  <w:style w:type="paragraph" w:customStyle="1" w:styleId="TableHeading">
    <w:name w:val="Table Heading"/>
    <w:basedOn w:val="HeadingBase"/>
    <w:rsid w:val="00455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37C"/>
    <w:rPr>
      <w:color w:val="0033CC"/>
      <w:u w:val="none"/>
    </w:rPr>
  </w:style>
  <w:style w:type="paragraph" w:customStyle="1" w:styleId="BodyTextRight">
    <w:name w:val="Body Text Right"/>
    <w:basedOn w:val="BodyText"/>
    <w:rsid w:val="00455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37C"/>
    <w:rPr>
      <w:sz w:val="32"/>
    </w:rPr>
  </w:style>
  <w:style w:type="paragraph" w:customStyle="1" w:styleId="HeadingProcedure">
    <w:name w:val="Heading Procedure"/>
    <w:basedOn w:val="HeadingBase"/>
    <w:next w:val="Normal"/>
    <w:rsid w:val="00455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37C"/>
    <w:pPr>
      <w:spacing w:before="60" w:after="60"/>
    </w:pPr>
  </w:style>
  <w:style w:type="paragraph" w:styleId="ListContinue">
    <w:name w:val="List Continue"/>
    <w:basedOn w:val="List"/>
    <w:rsid w:val="0045537C"/>
    <w:pPr>
      <w:ind w:firstLine="0"/>
    </w:pPr>
  </w:style>
  <w:style w:type="paragraph" w:customStyle="1" w:styleId="ListNote">
    <w:name w:val="List Note"/>
    <w:basedOn w:val="List"/>
    <w:rsid w:val="00455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37C"/>
    <w:rPr>
      <w:rFonts w:ascii="Courier New" w:hAnsi="Courier New"/>
    </w:rPr>
  </w:style>
  <w:style w:type="paragraph" w:customStyle="1" w:styleId="NoteBullet">
    <w:name w:val="Note Bullet"/>
    <w:basedOn w:val="Note"/>
    <w:rsid w:val="00455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3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37C"/>
    <w:rPr>
      <w:b/>
      <w:smallCaps/>
    </w:rPr>
  </w:style>
  <w:style w:type="paragraph" w:customStyle="1" w:styleId="TableListNumber">
    <w:name w:val="Table List Number"/>
    <w:basedOn w:val="ListNumber"/>
    <w:rsid w:val="00455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37C"/>
    <w:pPr>
      <w:numPr>
        <w:numId w:val="8"/>
      </w:numPr>
    </w:pPr>
  </w:style>
  <w:style w:type="paragraph" w:customStyle="1" w:styleId="ListAlpha2">
    <w:name w:val="List Alpha 2"/>
    <w:basedOn w:val="List2"/>
    <w:rsid w:val="0045537C"/>
    <w:pPr>
      <w:numPr>
        <w:numId w:val="7"/>
      </w:numPr>
    </w:pPr>
  </w:style>
  <w:style w:type="paragraph" w:styleId="List2">
    <w:name w:val="List 2"/>
    <w:basedOn w:val="BodyText"/>
    <w:rsid w:val="00455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3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37C"/>
    <w:pPr>
      <w:numPr>
        <w:numId w:val="2"/>
      </w:numPr>
    </w:pPr>
  </w:style>
  <w:style w:type="paragraph" w:styleId="ListBullet5">
    <w:name w:val="List Bullet 5"/>
    <w:basedOn w:val="List5"/>
    <w:rsid w:val="0045537C"/>
    <w:pPr>
      <w:numPr>
        <w:numId w:val="3"/>
      </w:numPr>
    </w:pPr>
  </w:style>
  <w:style w:type="paragraph" w:styleId="ListContinue2">
    <w:name w:val="List Continue 2"/>
    <w:basedOn w:val="List2"/>
    <w:rsid w:val="0045537C"/>
    <w:pPr>
      <w:ind w:firstLine="0"/>
    </w:pPr>
  </w:style>
  <w:style w:type="paragraph" w:styleId="ListContinue3">
    <w:name w:val="List Continue 3"/>
    <w:basedOn w:val="List3"/>
    <w:rsid w:val="0045537C"/>
    <w:pPr>
      <w:ind w:left="1021" w:firstLine="0"/>
    </w:pPr>
  </w:style>
  <w:style w:type="paragraph" w:styleId="ListContinue4">
    <w:name w:val="List Continue 4"/>
    <w:basedOn w:val="List4"/>
    <w:rsid w:val="0045537C"/>
    <w:pPr>
      <w:ind w:firstLine="0"/>
    </w:pPr>
  </w:style>
  <w:style w:type="paragraph" w:styleId="ListContinue5">
    <w:name w:val="List Continue 5"/>
    <w:basedOn w:val="List5"/>
    <w:rsid w:val="0045537C"/>
    <w:pPr>
      <w:ind w:firstLine="0"/>
    </w:pPr>
  </w:style>
  <w:style w:type="paragraph" w:styleId="ListNumber3">
    <w:name w:val="List Number 3"/>
    <w:basedOn w:val="List3"/>
    <w:rsid w:val="0045537C"/>
    <w:pPr>
      <w:numPr>
        <w:numId w:val="4"/>
      </w:numPr>
    </w:pPr>
  </w:style>
  <w:style w:type="paragraph" w:styleId="ListNumber4">
    <w:name w:val="List Number 4"/>
    <w:basedOn w:val="List4"/>
    <w:rsid w:val="0045537C"/>
    <w:pPr>
      <w:numPr>
        <w:numId w:val="5"/>
      </w:numPr>
    </w:pPr>
  </w:style>
  <w:style w:type="paragraph" w:styleId="ListNumber5">
    <w:name w:val="List Number 5"/>
    <w:basedOn w:val="List5"/>
    <w:rsid w:val="0045537C"/>
    <w:pPr>
      <w:numPr>
        <w:numId w:val="6"/>
      </w:numPr>
    </w:pPr>
  </w:style>
  <w:style w:type="paragraph" w:styleId="BlockText">
    <w:name w:val="Block Text"/>
    <w:basedOn w:val="Normal"/>
    <w:rsid w:val="00455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37C"/>
    <w:rPr>
      <w:sz w:val="16"/>
      <w:vertAlign w:val="superscript"/>
    </w:rPr>
  </w:style>
  <w:style w:type="character" w:customStyle="1" w:styleId="Symbols">
    <w:name w:val="Symbols"/>
    <w:basedOn w:val="DefaultParagraphFont"/>
    <w:rsid w:val="0045537C"/>
    <w:rPr>
      <w:rFonts w:ascii="Symbol" w:hAnsi="Symbol"/>
    </w:rPr>
  </w:style>
  <w:style w:type="character" w:customStyle="1" w:styleId="MenuOptions">
    <w:name w:val="Menu Options"/>
    <w:basedOn w:val="DefaultParagraphFont"/>
    <w:rsid w:val="00455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37C"/>
    <w:rPr>
      <w:b/>
    </w:rPr>
  </w:style>
  <w:style w:type="character" w:customStyle="1" w:styleId="Underlined">
    <w:name w:val="Underlined"/>
    <w:basedOn w:val="DefaultParagraphFont"/>
    <w:rsid w:val="0045537C"/>
    <w:rPr>
      <w:u w:val="single"/>
    </w:rPr>
  </w:style>
  <w:style w:type="paragraph" w:customStyle="1" w:styleId="TableBodyTextRight">
    <w:name w:val="Table Body Text Right"/>
    <w:basedOn w:val="TableBodyText"/>
    <w:rsid w:val="00455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37C"/>
    <w:rPr>
      <w:sz w:val="18"/>
    </w:rPr>
  </w:style>
  <w:style w:type="paragraph" w:customStyle="1" w:styleId="BodySmallRight">
    <w:name w:val="Body Small Right"/>
    <w:basedOn w:val="BodyTextRight"/>
    <w:rsid w:val="0045537C"/>
    <w:rPr>
      <w:sz w:val="18"/>
      <w:szCs w:val="18"/>
    </w:rPr>
  </w:style>
  <w:style w:type="paragraph" w:customStyle="1" w:styleId="MarginEdition">
    <w:name w:val="Margin Edition"/>
    <w:basedOn w:val="MarginNote"/>
    <w:rsid w:val="00455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37C"/>
    <w:rPr>
      <w:sz w:val="2"/>
      <w:szCs w:val="2"/>
    </w:rPr>
  </w:style>
  <w:style w:type="character" w:customStyle="1" w:styleId="Small">
    <w:name w:val="Small"/>
    <w:basedOn w:val="DefaultParagraphFont"/>
    <w:rsid w:val="0045537C"/>
    <w:rPr>
      <w:sz w:val="16"/>
    </w:rPr>
  </w:style>
  <w:style w:type="paragraph" w:customStyle="1" w:styleId="WideTable">
    <w:name w:val="Wide Table"/>
    <w:basedOn w:val="Normal"/>
    <w:rsid w:val="00455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37C"/>
  </w:style>
  <w:style w:type="paragraph" w:styleId="Quote">
    <w:name w:val="Quote"/>
    <w:basedOn w:val="Heading1"/>
    <w:link w:val="QuoteChar"/>
    <w:qFormat/>
    <w:rsid w:val="00455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37C"/>
    <w:pPr>
      <w:pageBreakBefore/>
    </w:pPr>
  </w:style>
  <w:style w:type="paragraph" w:customStyle="1" w:styleId="Border">
    <w:name w:val="Border"/>
    <w:basedOn w:val="Normal"/>
    <w:qFormat/>
    <w:rsid w:val="00455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37C"/>
    <w:rPr>
      <w:u w:val="single"/>
    </w:rPr>
  </w:style>
  <w:style w:type="character" w:customStyle="1" w:styleId="BoldandItalics">
    <w:name w:val="Bold and Italics"/>
    <w:qFormat/>
    <w:rsid w:val="0045537C"/>
    <w:rPr>
      <w:b/>
      <w:i/>
      <w:u w:val="none"/>
    </w:rPr>
  </w:style>
  <w:style w:type="paragraph" w:styleId="BalloonText">
    <w:name w:val="Balloon Text"/>
    <w:basedOn w:val="Normal"/>
    <w:link w:val="BalloonTextChar"/>
    <w:rsid w:val="00455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37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37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1996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CHC10108 Certificate I in Work Preparation (Community services)</dc:title>
  <dc:subject>Approved</dc:subject>
  <dc:creator>Community Services and Health Industry Skills Council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2012-06-25T06:24:00Z</dcterms:created>
  <dcterms:modified xsi:type="dcterms:W3CDTF">2012-06-25T06:24:00Z</dcterms:modified>
</cp:coreProperties>
</file>