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270" w:rsidP="00035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CHCYTH015 Support young people to create opportunities in their lives</w:t>
      </w:r>
      <w:r>
        <w:fldChar w:fldCharType="end"/>
      </w:r>
    </w:p>
    <w:p w:rsidR="00035270" w:rsidP="00035270">
      <w:pPr>
        <w:pStyle w:val="Version"/>
        <w:sectPr w:rsidSect="001C4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39F" w:rsidP="001C439F">
      <w:pPr>
        <w:pStyle w:val="SuperHeading"/>
      </w:pPr>
      <w:r w:rsidRPr="001C439F">
        <w:t>Assessment Requirements for CHCYTH015 Support young people to create opportunities in their lives</w:t>
      </w:r>
    </w:p>
    <w:p w:rsidR="00000000" w:rsidRPr="001C439F" w:rsidP="001C439F">
      <w:pPr>
        <w:pStyle w:val="Heading1"/>
      </w:pPr>
      <w:bookmarkStart w:id="1" w:name="O_1277989"/>
      <w:bookmarkEnd w:id="1"/>
      <w:r w:rsidRPr="001C439F">
        <w:t>Modification History</w:t>
      </w:r>
    </w:p>
    <w:p w:rsidR="00000000" w:rsidRPr="001C439F" w:rsidP="00035270">
      <w:pPr>
        <w:pStyle w:val="BodyText"/>
      </w:pPr>
      <w:r w:rsidRPr="001C439F">
        <w:t>Not applicable.</w:t>
      </w:r>
    </w:p>
    <w:p w:rsidR="00000000" w:rsidRPr="001C439F" w:rsidP="001C439F">
      <w:pPr>
        <w:pStyle w:val="Heading1"/>
      </w:pPr>
      <w:bookmarkStart w:id="2" w:name="O_1277992"/>
      <w:bookmarkEnd w:id="2"/>
      <w:r w:rsidRPr="001C439F">
        <w:t>Performance Evidence</w:t>
      </w:r>
    </w:p>
    <w:p w:rsidR="00000000" w:rsidRPr="001C439F" w:rsidP="00035270">
      <w:pPr>
        <w:pStyle w:val="BodyText"/>
      </w:pPr>
      <w:r w:rsidRPr="001C439F">
        <w:t>Evidence of the ability to complete tasks outlined in elements and performance criteria of this unit in the context of the job role, and:</w:t>
      </w:r>
    </w:p>
    <w:p w:rsidR="00000000" w:rsidRPr="001C439F" w:rsidP="001C439F">
      <w:pPr>
        <w:pStyle w:val="ListBullet"/>
      </w:pPr>
      <w:r w:rsidRPr="001C439F">
        <w:t>interact, encourage and support at least two young people, one in an individual setting and one in a group setting, i</w:t>
      </w:r>
      <w:r w:rsidRPr="001C439F">
        <w:t>ncluding:</w:t>
      </w:r>
    </w:p>
    <w:p w:rsidR="00000000" w:rsidRPr="001C439F" w:rsidP="001C439F">
      <w:pPr>
        <w:pStyle w:val="ListBullet2"/>
      </w:pPr>
      <w:r w:rsidRPr="001C439F">
        <w:t>providing support according to their circumstances and the objectives of each individual’s desired goals, individual needs, risks and circumstances, including education and employment</w:t>
      </w:r>
    </w:p>
    <w:p w:rsidR="00000000" w:rsidRPr="001C439F" w:rsidP="001C439F">
      <w:pPr>
        <w:pStyle w:val="ListBullet2"/>
      </w:pPr>
      <w:r w:rsidRPr="001C439F">
        <w:t>supporting vulnerable young people and those with special nee</w:t>
      </w:r>
      <w:r w:rsidRPr="001C439F">
        <w:t>ds and risks to participate in the decision making and planning of actions and opportunities</w:t>
      </w:r>
    </w:p>
    <w:p w:rsidR="00000000" w:rsidRPr="001C439F" w:rsidP="001C439F">
      <w:pPr>
        <w:pStyle w:val="ListBullet2"/>
      </w:pPr>
      <w:r w:rsidRPr="001C439F">
        <w:t>creating opportunities for the individuals using youth work interventions and documented measures of change.</w:t>
      </w:r>
    </w:p>
    <w:p w:rsidR="00000000" w:rsidRPr="001C439F" w:rsidP="001C439F">
      <w:pPr>
        <w:pStyle w:val="AllowPageBreak"/>
      </w:pPr>
    </w:p>
    <w:p w:rsidR="00000000" w:rsidRPr="001C439F" w:rsidP="001C439F">
      <w:pPr>
        <w:pStyle w:val="Heading1"/>
      </w:pPr>
      <w:bookmarkStart w:id="3" w:name="O_1277991"/>
      <w:bookmarkEnd w:id="3"/>
      <w:r w:rsidRPr="001C439F">
        <w:t>Knowledge Evidence</w:t>
      </w:r>
    </w:p>
    <w:p w:rsidR="00000000" w:rsidRPr="001C439F" w:rsidP="00035270">
      <w:pPr>
        <w:pStyle w:val="BodyText"/>
      </w:pPr>
      <w:r w:rsidRPr="001C439F">
        <w:t>Demonstrated kno</w:t>
      </w:r>
      <w:r w:rsidRPr="001C439F">
        <w:t>wledge required to complete the tasks outlined in elements and performance criteria of this unit:</w:t>
      </w:r>
    </w:p>
    <w:p w:rsidR="00000000" w:rsidRPr="001C439F" w:rsidP="001C439F">
      <w:pPr>
        <w:pStyle w:val="ListBullet"/>
      </w:pPr>
      <w:r w:rsidRPr="001C439F">
        <w:t>aspects of human behaviour and development related to young people, their personal and social development and relationships</w:t>
      </w:r>
    </w:p>
    <w:p w:rsidR="00000000" w:rsidRPr="001C439F" w:rsidP="001C439F">
      <w:pPr>
        <w:pStyle w:val="ListBullet"/>
      </w:pPr>
      <w:r w:rsidRPr="001C439F">
        <w:t>statutory requirements and application of the concept of duty of care and child protection</w:t>
      </w:r>
    </w:p>
    <w:p w:rsidR="00000000" w:rsidRPr="001C439F" w:rsidP="001C439F">
      <w:pPr>
        <w:pStyle w:val="ListBullet"/>
      </w:pPr>
      <w:r w:rsidRPr="001C439F">
        <w:t>context for youth work</w:t>
      </w:r>
    </w:p>
    <w:p w:rsidR="00000000" w:rsidRPr="001C439F" w:rsidP="001C439F">
      <w:pPr>
        <w:pStyle w:val="ListBullet"/>
      </w:pPr>
      <w:r w:rsidRPr="001C439F">
        <w:t>case planning practices and principles</w:t>
      </w:r>
    </w:p>
    <w:p w:rsidR="00000000" w:rsidRPr="001C439F" w:rsidP="001C439F">
      <w:pPr>
        <w:pStyle w:val="ListBullet"/>
      </w:pPr>
      <w:r w:rsidRPr="001C439F">
        <w:t>principles of effective communication and cultural practices, and customs of the community and the youn</w:t>
      </w:r>
      <w:r w:rsidRPr="001C439F">
        <w:t>g people in the service</w:t>
      </w:r>
    </w:p>
    <w:p w:rsidR="00000000" w:rsidRPr="001C439F" w:rsidP="001C439F">
      <w:pPr>
        <w:pStyle w:val="ListBullet"/>
      </w:pPr>
      <w:r w:rsidRPr="001C439F">
        <w:t>relevant organisation procedures and policies related to program, service and personal support for young people, referral, reporting of young people’s issues and experiences</w:t>
      </w:r>
    </w:p>
    <w:p w:rsidR="00000000" w:rsidRPr="001C439F" w:rsidP="001C439F">
      <w:pPr>
        <w:pStyle w:val="ListBullet"/>
      </w:pPr>
      <w:r w:rsidRPr="001C439F">
        <w:t xml:space="preserve">support services and specialists and their guidelines for </w:t>
      </w:r>
      <w:r w:rsidRPr="001C439F">
        <w:t>access and service provision.</w:t>
      </w:r>
    </w:p>
    <w:p w:rsidR="00000000" w:rsidRPr="001C439F" w:rsidP="001C439F">
      <w:pPr>
        <w:pStyle w:val="AllowPageBreak"/>
      </w:pPr>
    </w:p>
    <w:p w:rsidR="00000000" w:rsidRPr="001C439F" w:rsidP="001C439F">
      <w:pPr>
        <w:pStyle w:val="Heading1"/>
      </w:pPr>
      <w:bookmarkStart w:id="4" w:name="O_1277990"/>
      <w:bookmarkEnd w:id="4"/>
      <w:r w:rsidRPr="001C439F">
        <w:t>Assessment Conditions</w:t>
      </w:r>
    </w:p>
    <w:p w:rsidR="00000000" w:rsidRPr="001C439F" w:rsidP="00035270">
      <w:pPr>
        <w:pStyle w:val="BodyText"/>
      </w:pPr>
      <w:r w:rsidRPr="001C439F">
        <w:t>Skills must be demonstrated in the workplace, or in a simulated environment that reflects workplace conditions.</w:t>
      </w:r>
    </w:p>
    <w:p w:rsidR="00000000" w:rsidRPr="001C439F" w:rsidP="00035270">
      <w:pPr>
        <w:pStyle w:val="BodyText"/>
      </w:pPr>
      <w:r w:rsidRPr="001C439F">
        <w:t>Assessment must ensure:</w:t>
      </w:r>
    </w:p>
    <w:p w:rsidR="00000000" w:rsidRPr="001C439F" w:rsidP="001C439F">
      <w:pPr>
        <w:pStyle w:val="ListBullet"/>
      </w:pPr>
      <w:r w:rsidRPr="001C439F">
        <w:t>access to facilities, equipment and resources th</w:t>
      </w:r>
      <w:r w:rsidRPr="001C439F">
        <w:t>at reflect real working conditions and model industry operating conditions and contingencies</w:t>
      </w:r>
    </w:p>
    <w:p w:rsidR="00000000" w:rsidRPr="001C439F" w:rsidP="001C439F">
      <w:pPr>
        <w:pStyle w:val="ListBullet"/>
      </w:pPr>
      <w:r w:rsidRPr="001C439F">
        <w:t>access to organisational policies and procedures</w:t>
      </w:r>
    </w:p>
    <w:p w:rsidR="00000000" w:rsidRPr="001C439F" w:rsidP="001C439F">
      <w:pPr>
        <w:pStyle w:val="ListBullet"/>
      </w:pPr>
      <w:r w:rsidRPr="001C439F">
        <w:t>opportunities for engagement with young people.</w:t>
      </w:r>
    </w:p>
    <w:p w:rsidR="00000000" w:rsidRPr="001C439F" w:rsidP="00035270">
      <w:pPr>
        <w:pStyle w:val="BodyText"/>
      </w:pPr>
      <w:r w:rsidRPr="001C439F">
        <w:t>Assessors must satisfy the Standards for Registered Training Organ</w:t>
      </w:r>
      <w:r w:rsidRPr="001C439F">
        <w:t>isations’ requirements for assessors.</w:t>
      </w:r>
    </w:p>
    <w:p w:rsidR="00000000" w:rsidRPr="001C439F" w:rsidP="001C439F">
      <w:pPr>
        <w:pStyle w:val="Heading1"/>
      </w:pPr>
      <w:bookmarkStart w:id="5" w:name="O_1277988"/>
      <w:bookmarkEnd w:id="5"/>
      <w:r w:rsidRPr="001C439F">
        <w:t>Links</w:t>
      </w:r>
    </w:p>
    <w:p w:rsidR="00000000" w:rsidRPr="001C439F" w:rsidP="00035270">
      <w:pPr>
        <w:pStyle w:val="BodyText"/>
      </w:pPr>
      <w:r w:rsidRPr="001C43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115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C439F" w:rsidP="001C439F"/>
    <w:sectPr w:rsidSect="001C4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F" w:rsidRPr="00035270" w:rsidP="00035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70" w:rsidP="001C4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5270" w:rsidP="001C4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5270" w:rsidP="001C4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39F" w:rsidRPr="00035270" w:rsidP="00035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70" w:rsidRPr="002D2AF8" w:rsidP="001C4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CHCYTH015 Support young people to create opportunities in their lives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35270" w:rsidP="001C4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F03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A64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C4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39F"/>
  </w:style>
  <w:style w:type="character" w:customStyle="1" w:styleId="Heading1Char">
    <w:name w:val="Heading 1 Char"/>
    <w:basedOn w:val="DefaultParagraphFont"/>
    <w:link w:val="Heading1"/>
    <w:rsid w:val="001C4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3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43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4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39F"/>
    <w:rPr>
      <w:b/>
      <w:spacing w:val="0"/>
    </w:rPr>
  </w:style>
  <w:style w:type="paragraph" w:customStyle="1" w:styleId="SuperTitle">
    <w:name w:val="SuperTitle"/>
    <w:basedOn w:val="Title"/>
    <w:rsid w:val="001C4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39F"/>
    <w:rPr>
      <w:i/>
    </w:rPr>
  </w:style>
  <w:style w:type="paragraph" w:styleId="Caption">
    <w:name w:val="caption"/>
    <w:basedOn w:val="BodyText"/>
    <w:next w:val="Normal"/>
    <w:qFormat/>
    <w:rsid w:val="001C4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39F"/>
  </w:style>
  <w:style w:type="paragraph" w:styleId="TableofFigures">
    <w:name w:val="table of figures"/>
    <w:basedOn w:val="Normal"/>
    <w:next w:val="Normal"/>
    <w:semiHidden/>
    <w:rsid w:val="001C4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3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439F"/>
    <w:rPr>
      <w:rFonts w:ascii="Wingdings" w:hAnsi="Wingdings"/>
    </w:rPr>
  </w:style>
  <w:style w:type="paragraph" w:customStyle="1" w:styleId="TableHeading">
    <w:name w:val="Table Heading"/>
    <w:basedOn w:val="HeadingBase"/>
    <w:rsid w:val="001C4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39F"/>
    <w:rPr>
      <w:color w:val="0033CC"/>
      <w:u w:val="none"/>
    </w:rPr>
  </w:style>
  <w:style w:type="paragraph" w:customStyle="1" w:styleId="BodyTextRight">
    <w:name w:val="Body Text Right"/>
    <w:basedOn w:val="BodyText"/>
    <w:rsid w:val="001C4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39F"/>
    <w:rPr>
      <w:sz w:val="32"/>
    </w:rPr>
  </w:style>
  <w:style w:type="paragraph" w:customStyle="1" w:styleId="HeadingProcedure">
    <w:name w:val="Heading Procedure"/>
    <w:basedOn w:val="HeadingBase"/>
    <w:next w:val="Normal"/>
    <w:rsid w:val="001C4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39F"/>
    <w:pPr>
      <w:spacing w:before="60" w:after="60"/>
    </w:pPr>
  </w:style>
  <w:style w:type="paragraph" w:styleId="ListContinue">
    <w:name w:val="List Continue"/>
    <w:basedOn w:val="List"/>
    <w:rsid w:val="001C439F"/>
    <w:pPr>
      <w:ind w:firstLine="0"/>
    </w:pPr>
  </w:style>
  <w:style w:type="paragraph" w:customStyle="1" w:styleId="ListNote">
    <w:name w:val="List Note"/>
    <w:basedOn w:val="List"/>
    <w:rsid w:val="001C4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39F"/>
    <w:rPr>
      <w:rFonts w:ascii="Courier New" w:hAnsi="Courier New"/>
    </w:rPr>
  </w:style>
  <w:style w:type="paragraph" w:customStyle="1" w:styleId="NoteBullet">
    <w:name w:val="Note Bullet"/>
    <w:basedOn w:val="Note"/>
    <w:rsid w:val="001C4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3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39F"/>
    <w:rPr>
      <w:b/>
      <w:smallCaps/>
    </w:rPr>
  </w:style>
  <w:style w:type="paragraph" w:customStyle="1" w:styleId="TableListNumber">
    <w:name w:val="Table List Number"/>
    <w:basedOn w:val="ListNumber"/>
    <w:rsid w:val="001C4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39F"/>
    <w:pPr>
      <w:numPr>
        <w:numId w:val="9"/>
      </w:numPr>
    </w:pPr>
  </w:style>
  <w:style w:type="paragraph" w:customStyle="1" w:styleId="ListAlpha2">
    <w:name w:val="List Alpha 2"/>
    <w:basedOn w:val="List2"/>
    <w:rsid w:val="001C439F"/>
    <w:pPr>
      <w:numPr>
        <w:numId w:val="8"/>
      </w:numPr>
    </w:pPr>
  </w:style>
  <w:style w:type="paragraph" w:styleId="List2">
    <w:name w:val="List 2"/>
    <w:basedOn w:val="BodyText"/>
    <w:rsid w:val="001C4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3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439F"/>
    <w:pPr>
      <w:numPr>
        <w:numId w:val="4"/>
      </w:numPr>
    </w:pPr>
  </w:style>
  <w:style w:type="paragraph" w:styleId="ListContinue2">
    <w:name w:val="List Continue 2"/>
    <w:basedOn w:val="List2"/>
    <w:rsid w:val="001C439F"/>
    <w:pPr>
      <w:ind w:firstLine="0"/>
    </w:pPr>
  </w:style>
  <w:style w:type="paragraph" w:styleId="ListContinue3">
    <w:name w:val="List Continue 3"/>
    <w:basedOn w:val="List3"/>
    <w:rsid w:val="001C439F"/>
    <w:pPr>
      <w:ind w:left="1021" w:firstLine="0"/>
    </w:pPr>
  </w:style>
  <w:style w:type="paragraph" w:styleId="ListContinue4">
    <w:name w:val="List Continue 4"/>
    <w:basedOn w:val="List4"/>
    <w:rsid w:val="001C439F"/>
    <w:pPr>
      <w:ind w:firstLine="0"/>
    </w:pPr>
  </w:style>
  <w:style w:type="paragraph" w:styleId="ListContinue5">
    <w:name w:val="List Continue 5"/>
    <w:basedOn w:val="List5"/>
    <w:rsid w:val="001C439F"/>
    <w:pPr>
      <w:ind w:firstLine="0"/>
    </w:pPr>
  </w:style>
  <w:style w:type="paragraph" w:styleId="ListNumber3">
    <w:name w:val="List Number 3"/>
    <w:basedOn w:val="List3"/>
    <w:rsid w:val="001C439F"/>
    <w:pPr>
      <w:numPr>
        <w:numId w:val="5"/>
      </w:numPr>
    </w:pPr>
  </w:style>
  <w:style w:type="paragraph" w:styleId="ListNumber4">
    <w:name w:val="List Number 4"/>
    <w:basedOn w:val="List4"/>
    <w:rsid w:val="001C439F"/>
    <w:pPr>
      <w:numPr>
        <w:numId w:val="6"/>
      </w:numPr>
    </w:pPr>
  </w:style>
  <w:style w:type="paragraph" w:styleId="ListNumber5">
    <w:name w:val="List Number 5"/>
    <w:basedOn w:val="List5"/>
    <w:rsid w:val="001C439F"/>
    <w:pPr>
      <w:numPr>
        <w:numId w:val="7"/>
      </w:numPr>
    </w:pPr>
  </w:style>
  <w:style w:type="paragraph" w:styleId="BlockText">
    <w:name w:val="Block Text"/>
    <w:basedOn w:val="Normal"/>
    <w:rsid w:val="001C4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39F"/>
    <w:rPr>
      <w:sz w:val="16"/>
      <w:vertAlign w:val="superscript"/>
    </w:rPr>
  </w:style>
  <w:style w:type="character" w:customStyle="1" w:styleId="Symbols">
    <w:name w:val="Symbols"/>
    <w:basedOn w:val="DefaultParagraphFont"/>
    <w:rsid w:val="001C439F"/>
    <w:rPr>
      <w:rFonts w:ascii="Symbol" w:hAnsi="Symbol"/>
    </w:rPr>
  </w:style>
  <w:style w:type="character" w:customStyle="1" w:styleId="MenuOptions">
    <w:name w:val="Menu Options"/>
    <w:basedOn w:val="DefaultParagraphFont"/>
    <w:rsid w:val="001C4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39F"/>
    <w:rPr>
      <w:b/>
    </w:rPr>
  </w:style>
  <w:style w:type="character" w:customStyle="1" w:styleId="Underlined">
    <w:name w:val="Underlined"/>
    <w:basedOn w:val="DefaultParagraphFont"/>
    <w:rsid w:val="001C439F"/>
    <w:rPr>
      <w:u w:val="single"/>
    </w:rPr>
  </w:style>
  <w:style w:type="paragraph" w:customStyle="1" w:styleId="TableBodyTextRight">
    <w:name w:val="Table Body Text Right"/>
    <w:basedOn w:val="TableBodyText"/>
    <w:rsid w:val="001C4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39F"/>
    <w:rPr>
      <w:sz w:val="18"/>
    </w:rPr>
  </w:style>
  <w:style w:type="paragraph" w:customStyle="1" w:styleId="BodySmallRight">
    <w:name w:val="Body Small Right"/>
    <w:basedOn w:val="BodyTextRight"/>
    <w:rsid w:val="001C439F"/>
    <w:rPr>
      <w:sz w:val="18"/>
      <w:szCs w:val="18"/>
    </w:rPr>
  </w:style>
  <w:style w:type="paragraph" w:customStyle="1" w:styleId="MarginEdition">
    <w:name w:val="Margin Edition"/>
    <w:basedOn w:val="MarginNote"/>
    <w:rsid w:val="001C4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39F"/>
    <w:rPr>
      <w:sz w:val="2"/>
      <w:szCs w:val="2"/>
    </w:rPr>
  </w:style>
  <w:style w:type="character" w:customStyle="1" w:styleId="Small">
    <w:name w:val="Small"/>
    <w:basedOn w:val="DefaultParagraphFont"/>
    <w:rsid w:val="001C439F"/>
    <w:rPr>
      <w:sz w:val="16"/>
    </w:rPr>
  </w:style>
  <w:style w:type="paragraph" w:customStyle="1" w:styleId="WideTable">
    <w:name w:val="Wide Table"/>
    <w:basedOn w:val="Normal"/>
    <w:rsid w:val="001C4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39F"/>
  </w:style>
  <w:style w:type="paragraph" w:styleId="Quote">
    <w:name w:val="Quote"/>
    <w:basedOn w:val="Heading1"/>
    <w:link w:val="QuoteChar"/>
    <w:qFormat/>
    <w:rsid w:val="001C4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39F"/>
    <w:pPr>
      <w:pageBreakBefore/>
    </w:pPr>
  </w:style>
  <w:style w:type="paragraph" w:customStyle="1" w:styleId="Border">
    <w:name w:val="Border"/>
    <w:basedOn w:val="Normal"/>
    <w:qFormat/>
    <w:rsid w:val="001C4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39F"/>
    <w:rPr>
      <w:u w:val="single"/>
    </w:rPr>
  </w:style>
  <w:style w:type="character" w:customStyle="1" w:styleId="BoldandItalics">
    <w:name w:val="Bold and Italics"/>
    <w:qFormat/>
    <w:rsid w:val="001C439F"/>
    <w:rPr>
      <w:b/>
      <w:i/>
      <w:u w:val="none"/>
    </w:rPr>
  </w:style>
  <w:style w:type="paragraph" w:styleId="BalloonText">
    <w:name w:val="Balloon Text"/>
    <w:basedOn w:val="Normal"/>
    <w:link w:val="BalloonTextChar"/>
    <w:rsid w:val="001C4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39F"/>
    <w:pPr>
      <w:spacing w:before="0" w:after="0"/>
    </w:pPr>
  </w:style>
  <w:style w:type="paragraph" w:customStyle="1" w:styleId="BodyTextBold">
    <w:name w:val="Body Text Bold"/>
    <w:basedOn w:val="BodyText"/>
    <w:qFormat/>
    <w:rsid w:val="001C439F"/>
    <w:rPr>
      <w:b/>
    </w:rPr>
  </w:style>
  <w:style w:type="character" w:styleId="Hyperlink">
    <w:name w:val="Hyperlink"/>
    <w:basedOn w:val="DefaultParagraphFont"/>
    <w:uiPriority w:val="99"/>
    <w:unhideWhenUsed/>
    <w:rsid w:val="00035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2255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CHCYTH015 Support young people to create opportunities in their lives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