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35B" w:rsidP="00870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CHCSS00116 Work with Clients with Complex Needs Skill Set</w:t>
      </w:r>
      <w:r>
        <w:fldChar w:fldCharType="end"/>
      </w:r>
    </w:p>
    <w:p w:rsidR="0087035B" w:rsidP="0087035B">
      <w:pPr>
        <w:pStyle w:val="Version"/>
        <w:sectPr w:rsidSect="00B80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0A7B" w:rsidP="00B80A7B">
      <w:pPr>
        <w:pStyle w:val="SuperHeading"/>
      </w:pPr>
      <w:r w:rsidRPr="00B80A7B">
        <w:t>CHCSS00116 Work with Clients with Complex Needs Skill Set</w:t>
      </w:r>
    </w:p>
    <w:p w:rsidR="00000000" w:rsidRPr="00B80A7B" w:rsidP="00B80A7B">
      <w:pPr>
        <w:pStyle w:val="Heading1"/>
      </w:pPr>
      <w:bookmarkStart w:id="1" w:name="O_1181403"/>
      <w:bookmarkEnd w:id="1"/>
      <w:r w:rsidRPr="00B80A7B">
        <w:t>Modification History</w:t>
      </w:r>
    </w:p>
    <w:p w:rsidR="00000000" w:rsidRPr="00B80A7B" w:rsidP="0087035B">
      <w:pPr>
        <w:pStyle w:val="BodyText"/>
      </w:pPr>
      <w:r w:rsidRPr="00B80A7B">
        <w:t xml:space="preserve">Release 1. CHCSS00116 Work with Clients with Complex Needs Skill Set. New skill set. </w:t>
      </w:r>
    </w:p>
    <w:p w:rsidR="00000000" w:rsidRPr="00B80A7B" w:rsidP="00B80A7B">
      <w:pPr>
        <w:pStyle w:val="Heading1"/>
      </w:pPr>
      <w:bookmarkStart w:id="2" w:name="O_1181404"/>
      <w:bookmarkEnd w:id="2"/>
      <w:r w:rsidRPr="00B80A7B">
        <w:t>Description</w:t>
      </w:r>
    </w:p>
    <w:p w:rsidR="00000000" w:rsidRPr="00B80A7B" w:rsidP="0087035B">
      <w:pPr>
        <w:pStyle w:val="BodyText"/>
      </w:pPr>
      <w:r w:rsidRPr="00B80A7B">
        <w:t xml:space="preserve">This skill set provides a set of skills for supporting clients with complex needs. </w:t>
      </w:r>
    </w:p>
    <w:p w:rsidR="00000000" w:rsidRPr="00B80A7B" w:rsidP="00B80A7B">
      <w:pPr>
        <w:pStyle w:val="Heading1"/>
      </w:pPr>
      <w:bookmarkStart w:id="3" w:name="O_1181405"/>
      <w:bookmarkEnd w:id="3"/>
      <w:r w:rsidRPr="00B80A7B">
        <w:t>Pathways Information</w:t>
      </w:r>
    </w:p>
    <w:p w:rsidR="00000000" w:rsidRPr="00B80A7B" w:rsidP="0087035B">
      <w:pPr>
        <w:pStyle w:val="BodyText"/>
      </w:pPr>
      <w:r w:rsidRPr="00B80A7B">
        <w:t>Achievement of these units provides credit towards a range of qualifications in the CHC Community Services Training package.</w:t>
      </w:r>
    </w:p>
    <w:p w:rsidR="00000000" w:rsidRPr="00B80A7B" w:rsidP="00B80A7B">
      <w:pPr>
        <w:pStyle w:val="Heading1"/>
      </w:pPr>
      <w:bookmarkStart w:id="4" w:name="O_1181406"/>
      <w:bookmarkEnd w:id="4"/>
      <w:r w:rsidRPr="00B80A7B">
        <w:t>Licensing/Regulatory Information</w:t>
      </w:r>
    </w:p>
    <w:p w:rsidR="00000000" w:rsidRPr="00B80A7B" w:rsidP="0087035B">
      <w:pPr>
        <w:pStyle w:val="BodyText"/>
      </w:pPr>
      <w:r w:rsidRPr="00B80A7B">
        <w:t>No occupational licensing, certification or specific le</w:t>
      </w:r>
      <w:r w:rsidRPr="00B80A7B">
        <w:t xml:space="preserve">gislative requirements apply to this Skill Set at the time of publication. </w:t>
      </w:r>
    </w:p>
    <w:p w:rsidR="00000000" w:rsidRPr="00B80A7B" w:rsidP="00B80A7B">
      <w:pPr>
        <w:pStyle w:val="Heading1"/>
      </w:pPr>
      <w:bookmarkStart w:id="5" w:name="O_1181407"/>
      <w:bookmarkEnd w:id="5"/>
      <w:r w:rsidRPr="00B80A7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5"/>
        <w:gridCol w:w="6437"/>
      </w:tblGrid>
      <w:tr w:rsidTr="00B80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A7B" w:rsidP="00B80A7B">
            <w:pPr>
              <w:pStyle w:val="BodyText"/>
            </w:pPr>
            <w:r w:rsidRPr="00B80A7B">
              <w:rPr>
                <w:rStyle w:val="SpecialBold"/>
              </w:rPr>
              <w:t>Unit code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rPr>
                <w:rStyle w:val="SpecialBold"/>
              </w:rPr>
              <w:t>Unit title</w:t>
            </w:r>
          </w:p>
        </w:tc>
      </w:tr>
      <w:tr w:rsidTr="00B80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CHCCCS020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Respond effectively to behaviours of concern</w:t>
            </w:r>
          </w:p>
        </w:tc>
      </w:tr>
      <w:tr w:rsidTr="00B80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CHCCSM005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Develop, facilitate and review all aspects of case</w:t>
            </w:r>
            <w:r w:rsidRPr="00B80A7B">
              <w:t xml:space="preserve"> management</w:t>
            </w:r>
          </w:p>
        </w:tc>
      </w:tr>
      <w:tr w:rsidTr="00B80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CHCDFV001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Recognise and respond appropriately to domestic and family violence</w:t>
            </w:r>
          </w:p>
        </w:tc>
      </w:tr>
      <w:tr w:rsidTr="00B80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CHCMHS005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Provide services to people with co-existing mental health and alcohol and other drugs issues</w:t>
            </w:r>
          </w:p>
        </w:tc>
      </w:tr>
      <w:tr w:rsidTr="00B80A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A7B">
            <w:pPr>
              <w:pStyle w:val="BodyText"/>
              <w:rPr>
                <w:lang w:val="en-NZ"/>
              </w:rPr>
            </w:pPr>
            <w:r w:rsidRPr="00B80A7B">
              <w:t>CHCMHS007</w:t>
            </w:r>
          </w:p>
        </w:tc>
        <w:tc>
          <w:tcPr>
            <w:tcW w:w="64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A7B" w:rsidP="00B80A7B">
            <w:pPr>
              <w:pStyle w:val="BodyText"/>
            </w:pPr>
            <w:r w:rsidRPr="00B80A7B">
              <w:t>Work effectively in trauma informed care</w:t>
            </w:r>
          </w:p>
        </w:tc>
      </w:tr>
    </w:tbl>
    <w:p w:rsidR="00000000" w:rsidRPr="00B80A7B" w:rsidP="00B80A7B">
      <w:pPr>
        <w:pStyle w:val="BodyText"/>
      </w:pPr>
    </w:p>
    <w:p w:rsidR="00000000" w:rsidRPr="00B80A7B" w:rsidP="00B80A7B">
      <w:pPr>
        <w:pStyle w:val="AllowPageBreak"/>
      </w:pPr>
    </w:p>
    <w:p w:rsidR="00000000" w:rsidRPr="00B80A7B" w:rsidP="00B80A7B">
      <w:pPr>
        <w:pStyle w:val="Heading1"/>
      </w:pPr>
      <w:bookmarkStart w:id="6" w:name="O_1181408"/>
      <w:bookmarkEnd w:id="6"/>
      <w:r w:rsidRPr="00B80A7B">
        <w:t>Target Group</w:t>
      </w:r>
    </w:p>
    <w:p w:rsidR="00000000" w:rsidRPr="00B80A7B" w:rsidP="0087035B">
      <w:pPr>
        <w:pStyle w:val="BodyText"/>
      </w:pPr>
      <w:r w:rsidRPr="00B80A7B">
        <w:t>This skill set is for individuals who hold a relevant qualification or experience in the community services sector and are seeking to broaden their skills in supporting clients with complex needs in community service contexts</w:t>
      </w:r>
      <w:r w:rsidRPr="00B80A7B">
        <w:t>.</w:t>
      </w:r>
    </w:p>
    <w:p w:rsidR="00000000" w:rsidRPr="00B80A7B" w:rsidP="00B80A7B">
      <w:pPr>
        <w:pStyle w:val="Heading1"/>
      </w:pPr>
      <w:bookmarkStart w:id="7" w:name="O_1181409"/>
      <w:bookmarkEnd w:id="7"/>
      <w:r w:rsidRPr="00B80A7B">
        <w:t>Suggested words for Statement of Attainment</w:t>
      </w:r>
    </w:p>
    <w:p w:rsidR="00000000" w:rsidRPr="00B80A7B" w:rsidP="0087035B">
      <w:pPr>
        <w:pStyle w:val="BodyText"/>
      </w:pPr>
      <w:r w:rsidRPr="00B80A7B">
        <w:t>These units of competency from the CHC Community Services Training Package provide a set of skills for supporting clients with complex needs.</w:t>
      </w:r>
    </w:p>
    <w:p w:rsidR="00000000" w:rsidRPr="00B80A7B" w:rsidP="00B80A7B"/>
    <w:sectPr w:rsidSect="00B80A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7B" w:rsidRPr="0087035B" w:rsidP="00870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5B" w:rsidP="00B80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035B" w:rsidP="00B80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035B" w:rsidP="00B80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A7B" w:rsidRPr="0087035B" w:rsidP="00870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35B" w:rsidRPr="002D2AF8" w:rsidP="00B80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CHCSS00116 Work with Clients with Complex Needs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2021</w:t>
    </w:r>
    <w:r>
      <w:fldChar w:fldCharType="end"/>
    </w:r>
  </w:p>
  <w:p w:rsidR="0087035B" w:rsidP="00B80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A7B"/>
  </w:style>
  <w:style w:type="character" w:customStyle="1" w:styleId="Heading1Char">
    <w:name w:val="Heading 1 Char"/>
    <w:basedOn w:val="DefaultParagraphFont"/>
    <w:link w:val="Heading1"/>
    <w:rsid w:val="00B80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A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0A7B"/>
    <w:rPr>
      <w:b/>
      <w:spacing w:val="0"/>
    </w:rPr>
  </w:style>
  <w:style w:type="paragraph" w:customStyle="1" w:styleId="SuperHeading">
    <w:name w:val="SuperHeading"/>
    <w:basedOn w:val="Normal"/>
    <w:rsid w:val="00B80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A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0A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0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A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A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A7B"/>
    <w:rPr>
      <w:i/>
    </w:rPr>
  </w:style>
  <w:style w:type="paragraph" w:styleId="Caption">
    <w:name w:val="caption"/>
    <w:basedOn w:val="BodyText"/>
    <w:next w:val="Normal"/>
    <w:qFormat/>
    <w:rsid w:val="00B80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A7B"/>
  </w:style>
  <w:style w:type="paragraph" w:styleId="TableofFigures">
    <w:name w:val="table of figures"/>
    <w:basedOn w:val="Normal"/>
    <w:next w:val="Normal"/>
    <w:semiHidden/>
    <w:rsid w:val="00B80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A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0A7B"/>
    <w:rPr>
      <w:rFonts w:ascii="Wingdings" w:hAnsi="Wingdings"/>
    </w:rPr>
  </w:style>
  <w:style w:type="paragraph" w:customStyle="1" w:styleId="TableHeading">
    <w:name w:val="Table Heading"/>
    <w:basedOn w:val="HeadingBase"/>
    <w:rsid w:val="00B80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A7B"/>
    <w:rPr>
      <w:color w:val="0033CC"/>
      <w:u w:val="none"/>
    </w:rPr>
  </w:style>
  <w:style w:type="paragraph" w:customStyle="1" w:styleId="BodyTextRight">
    <w:name w:val="Body Text Right"/>
    <w:basedOn w:val="BodyText"/>
    <w:rsid w:val="00B80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A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A7B"/>
    <w:rPr>
      <w:sz w:val="32"/>
    </w:rPr>
  </w:style>
  <w:style w:type="paragraph" w:customStyle="1" w:styleId="HeadingProcedure">
    <w:name w:val="Heading Procedure"/>
    <w:basedOn w:val="HeadingBase"/>
    <w:next w:val="Normal"/>
    <w:rsid w:val="00B80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A7B"/>
    <w:pPr>
      <w:spacing w:before="60" w:after="60"/>
    </w:pPr>
  </w:style>
  <w:style w:type="paragraph" w:styleId="ListContinue">
    <w:name w:val="List Continue"/>
    <w:basedOn w:val="List"/>
    <w:rsid w:val="00B80A7B"/>
    <w:pPr>
      <w:ind w:firstLine="0"/>
    </w:pPr>
  </w:style>
  <w:style w:type="paragraph" w:customStyle="1" w:styleId="ListNote">
    <w:name w:val="List Note"/>
    <w:basedOn w:val="List"/>
    <w:rsid w:val="00B80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A7B"/>
    <w:rPr>
      <w:rFonts w:ascii="Courier New" w:hAnsi="Courier New"/>
    </w:rPr>
  </w:style>
  <w:style w:type="paragraph" w:customStyle="1" w:styleId="NoteBullet">
    <w:name w:val="Note Bullet"/>
    <w:basedOn w:val="Note"/>
    <w:rsid w:val="00B80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A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0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A7B"/>
    <w:rPr>
      <w:b/>
      <w:smallCaps/>
    </w:rPr>
  </w:style>
  <w:style w:type="paragraph" w:customStyle="1" w:styleId="TableListNumber">
    <w:name w:val="Table List Number"/>
    <w:basedOn w:val="ListNumber"/>
    <w:rsid w:val="00B80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A7B"/>
    <w:pPr>
      <w:numPr>
        <w:numId w:val="7"/>
      </w:numPr>
    </w:pPr>
  </w:style>
  <w:style w:type="paragraph" w:customStyle="1" w:styleId="ListAlpha2">
    <w:name w:val="List Alpha 2"/>
    <w:basedOn w:val="List2"/>
    <w:rsid w:val="00B80A7B"/>
    <w:pPr>
      <w:numPr>
        <w:numId w:val="6"/>
      </w:numPr>
    </w:pPr>
  </w:style>
  <w:style w:type="paragraph" w:styleId="List2">
    <w:name w:val="List 2"/>
    <w:basedOn w:val="BodyText"/>
    <w:rsid w:val="00B80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A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A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0A7B"/>
    <w:pPr>
      <w:numPr>
        <w:numId w:val="2"/>
      </w:numPr>
    </w:pPr>
  </w:style>
  <w:style w:type="paragraph" w:styleId="ListContinue2">
    <w:name w:val="List Continue 2"/>
    <w:basedOn w:val="List2"/>
    <w:rsid w:val="00B80A7B"/>
    <w:pPr>
      <w:ind w:firstLine="0"/>
    </w:pPr>
  </w:style>
  <w:style w:type="paragraph" w:styleId="ListContinue3">
    <w:name w:val="List Continue 3"/>
    <w:basedOn w:val="List3"/>
    <w:rsid w:val="00B80A7B"/>
    <w:pPr>
      <w:ind w:left="1021" w:firstLine="0"/>
    </w:pPr>
  </w:style>
  <w:style w:type="paragraph" w:styleId="ListContinue4">
    <w:name w:val="List Continue 4"/>
    <w:basedOn w:val="List4"/>
    <w:rsid w:val="00B80A7B"/>
    <w:pPr>
      <w:ind w:firstLine="0"/>
    </w:pPr>
  </w:style>
  <w:style w:type="paragraph" w:styleId="ListContinue5">
    <w:name w:val="List Continue 5"/>
    <w:basedOn w:val="List5"/>
    <w:rsid w:val="00B80A7B"/>
    <w:pPr>
      <w:ind w:firstLine="0"/>
    </w:pPr>
  </w:style>
  <w:style w:type="paragraph" w:styleId="ListNumber3">
    <w:name w:val="List Number 3"/>
    <w:basedOn w:val="List3"/>
    <w:rsid w:val="00B80A7B"/>
    <w:pPr>
      <w:numPr>
        <w:numId w:val="3"/>
      </w:numPr>
    </w:pPr>
  </w:style>
  <w:style w:type="paragraph" w:styleId="ListNumber4">
    <w:name w:val="List Number 4"/>
    <w:basedOn w:val="List4"/>
    <w:rsid w:val="00B80A7B"/>
    <w:pPr>
      <w:numPr>
        <w:numId w:val="4"/>
      </w:numPr>
    </w:pPr>
  </w:style>
  <w:style w:type="paragraph" w:styleId="ListNumber5">
    <w:name w:val="List Number 5"/>
    <w:basedOn w:val="List5"/>
    <w:rsid w:val="00B80A7B"/>
    <w:pPr>
      <w:numPr>
        <w:numId w:val="5"/>
      </w:numPr>
    </w:pPr>
  </w:style>
  <w:style w:type="paragraph" w:styleId="BlockText">
    <w:name w:val="Block Text"/>
    <w:basedOn w:val="Normal"/>
    <w:rsid w:val="00B80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A7B"/>
    <w:rPr>
      <w:sz w:val="16"/>
      <w:vertAlign w:val="superscript"/>
    </w:rPr>
  </w:style>
  <w:style w:type="character" w:customStyle="1" w:styleId="Symbols">
    <w:name w:val="Symbols"/>
    <w:basedOn w:val="DefaultParagraphFont"/>
    <w:rsid w:val="00B80A7B"/>
    <w:rPr>
      <w:rFonts w:ascii="Symbol" w:hAnsi="Symbol"/>
    </w:rPr>
  </w:style>
  <w:style w:type="character" w:customStyle="1" w:styleId="MenuOptions">
    <w:name w:val="Menu Options"/>
    <w:basedOn w:val="DefaultParagraphFont"/>
    <w:rsid w:val="00B80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A7B"/>
    <w:rPr>
      <w:b/>
    </w:rPr>
  </w:style>
  <w:style w:type="character" w:customStyle="1" w:styleId="Underlined">
    <w:name w:val="Underlined"/>
    <w:basedOn w:val="DefaultParagraphFont"/>
    <w:rsid w:val="00B80A7B"/>
    <w:rPr>
      <w:u w:val="single"/>
    </w:rPr>
  </w:style>
  <w:style w:type="paragraph" w:customStyle="1" w:styleId="TableBodyTextRight">
    <w:name w:val="Table Body Text Right"/>
    <w:basedOn w:val="TableBodyText"/>
    <w:rsid w:val="00B80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A7B"/>
    <w:rPr>
      <w:sz w:val="18"/>
    </w:rPr>
  </w:style>
  <w:style w:type="paragraph" w:customStyle="1" w:styleId="BodySmallRight">
    <w:name w:val="Body Small Right"/>
    <w:basedOn w:val="BodyTextRight"/>
    <w:rsid w:val="00B80A7B"/>
    <w:rPr>
      <w:sz w:val="18"/>
      <w:szCs w:val="18"/>
    </w:rPr>
  </w:style>
  <w:style w:type="paragraph" w:customStyle="1" w:styleId="MarginEdition">
    <w:name w:val="Margin Edition"/>
    <w:basedOn w:val="MarginNote"/>
    <w:rsid w:val="00B80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A7B"/>
    <w:rPr>
      <w:sz w:val="2"/>
      <w:szCs w:val="2"/>
    </w:rPr>
  </w:style>
  <w:style w:type="character" w:customStyle="1" w:styleId="Small">
    <w:name w:val="Small"/>
    <w:basedOn w:val="DefaultParagraphFont"/>
    <w:rsid w:val="00B80A7B"/>
    <w:rPr>
      <w:sz w:val="16"/>
    </w:rPr>
  </w:style>
  <w:style w:type="paragraph" w:customStyle="1" w:styleId="WideTable">
    <w:name w:val="Wide Table"/>
    <w:basedOn w:val="Normal"/>
    <w:rsid w:val="00B80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A7B"/>
  </w:style>
  <w:style w:type="paragraph" w:styleId="Quote">
    <w:name w:val="Quote"/>
    <w:basedOn w:val="Heading1"/>
    <w:link w:val="QuoteChar"/>
    <w:qFormat/>
    <w:rsid w:val="00B80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A7B"/>
    <w:pPr>
      <w:pageBreakBefore/>
    </w:pPr>
  </w:style>
  <w:style w:type="paragraph" w:customStyle="1" w:styleId="Border">
    <w:name w:val="Border"/>
    <w:basedOn w:val="Normal"/>
    <w:qFormat/>
    <w:rsid w:val="00B80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A7B"/>
    <w:rPr>
      <w:u w:val="single"/>
    </w:rPr>
  </w:style>
  <w:style w:type="character" w:customStyle="1" w:styleId="BoldandItalics">
    <w:name w:val="Bold and Italics"/>
    <w:qFormat/>
    <w:rsid w:val="00B80A7B"/>
    <w:rPr>
      <w:b/>
      <w:i/>
      <w:u w:val="none"/>
    </w:rPr>
  </w:style>
  <w:style w:type="paragraph" w:styleId="BalloonText">
    <w:name w:val="Balloon Text"/>
    <w:basedOn w:val="Normal"/>
    <w:link w:val="BalloonTextChar"/>
    <w:rsid w:val="00B80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A7B"/>
    <w:pPr>
      <w:spacing w:before="0" w:after="0"/>
    </w:pPr>
  </w:style>
  <w:style w:type="paragraph" w:customStyle="1" w:styleId="BodyTextBold">
    <w:name w:val="Body Text Bold"/>
    <w:basedOn w:val="BodyText"/>
    <w:qFormat/>
    <w:rsid w:val="00B80A7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1323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CHCSS00116 Work with Clients with Complex Needs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2021-05-05T12:52:33Z</dcterms:created>
  <dcterms:modified xsi:type="dcterms:W3CDTF">2021-05-04T22:01:00Z</dcterms:modified>
</cp:coreProperties>
</file>