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35E" w:rsidP="00FF43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CHCPAS002 Provide pastoral and spiritual care</w:t>
      </w:r>
      <w:r>
        <w:fldChar w:fldCharType="end"/>
      </w:r>
    </w:p>
    <w:p w:rsidR="00FF435E" w:rsidP="00FF435E">
      <w:pPr>
        <w:pStyle w:val="Version"/>
        <w:sectPr w:rsidSect="00271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324" w:rsidP="00271324">
      <w:pPr>
        <w:pStyle w:val="SuperHeading"/>
      </w:pPr>
      <w:r w:rsidRPr="00271324">
        <w:t>CHCPAS002 Provide pastoral and spiritual care</w:t>
      </w:r>
    </w:p>
    <w:p w:rsidR="00000000" w:rsidRPr="00271324" w:rsidP="00271324">
      <w:pPr>
        <w:pStyle w:val="Heading1"/>
      </w:pPr>
      <w:bookmarkStart w:id="1" w:name="O_654506"/>
      <w:bookmarkEnd w:id="1"/>
      <w:r w:rsidRPr="0027132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FF43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4">
            <w:pPr>
              <w:pStyle w:val="BodyText"/>
              <w:rPr>
                <w:lang w:val="en-NZ"/>
              </w:rPr>
            </w:pPr>
            <w:r w:rsidRPr="0027132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4">
            <w:pPr>
              <w:pStyle w:val="BodyText"/>
              <w:rPr>
                <w:lang w:val="en-NZ"/>
              </w:rPr>
            </w:pPr>
            <w:r w:rsidRPr="00271324">
              <w:t xml:space="preserve">Comments </w:t>
            </w:r>
          </w:p>
        </w:tc>
      </w:tr>
      <w:tr w:rsidTr="00FF43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4">
            <w:pPr>
              <w:pStyle w:val="BodyText"/>
              <w:rPr>
                <w:lang w:val="en-NZ"/>
              </w:rPr>
            </w:pPr>
            <w:r w:rsidRPr="00271324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4" w:rsidP="00271324">
            <w:pPr>
              <w:pStyle w:val="BodyText"/>
            </w:pPr>
            <w:r w:rsidRPr="00271324">
              <w:t xml:space="preserve">This version was released in </w:t>
            </w:r>
            <w:r w:rsidRPr="00271324">
              <w:rPr>
                <w:rStyle w:val="Emphasis"/>
              </w:rPr>
              <w:t>CHC Community Services Training Package release 2.0</w:t>
            </w:r>
            <w:r w:rsidRPr="00271324">
              <w:t xml:space="preserve"> and meets the requirements of the 2012 Standards for Training Packages.</w:t>
            </w:r>
          </w:p>
          <w:p w:rsidR="00000000" w:rsidRPr="00271324" w:rsidP="00271324">
            <w:pPr>
              <w:pStyle w:val="BodyText"/>
            </w:pPr>
            <w:r w:rsidRPr="00271324">
              <w:t>New unit</w:t>
            </w:r>
          </w:p>
        </w:tc>
      </w:tr>
    </w:tbl>
    <w:p w:rsidR="00000000" w:rsidRPr="00271324" w:rsidP="00271324">
      <w:pPr>
        <w:pStyle w:val="BodyText"/>
      </w:pPr>
    </w:p>
    <w:p w:rsidR="00000000" w:rsidRPr="00271324" w:rsidP="00271324">
      <w:pPr>
        <w:pStyle w:val="AllowPageBreak"/>
      </w:pPr>
    </w:p>
    <w:p w:rsidR="00000000" w:rsidRPr="00271324" w:rsidP="00271324">
      <w:pPr>
        <w:pStyle w:val="Heading1"/>
      </w:pPr>
      <w:bookmarkStart w:id="2" w:name="O_654507"/>
      <w:bookmarkEnd w:id="2"/>
      <w:r w:rsidRPr="00271324">
        <w:t>Application</w:t>
      </w:r>
    </w:p>
    <w:p w:rsidR="00000000" w:rsidRPr="00271324" w:rsidP="00FF435E">
      <w:pPr>
        <w:pStyle w:val="BodyText"/>
      </w:pPr>
      <w:r w:rsidRPr="00271324">
        <w:t>This</w:t>
      </w:r>
      <w:r w:rsidRPr="00271324">
        <w:t xml:space="preserve"> unit describes the skill and knowledge required to identify specific issues and provide appropriate pastoral and spiritual support to a range of clients. Work may be either in a paid or volunteer capacity, across a range of contexts. </w:t>
      </w:r>
    </w:p>
    <w:p w:rsidR="00000000" w:rsidRPr="00271324" w:rsidP="00FF435E">
      <w:pPr>
        <w:pStyle w:val="BodyText"/>
      </w:pPr>
      <w:r w:rsidRPr="00271324">
        <w:t>This unit applies t</w:t>
      </w:r>
      <w:r w:rsidRPr="00271324">
        <w:t>o workers who operate under professional supervision and mentoring by senior workers and/or within the lines of authority of the organisation or belief system.</w:t>
      </w:r>
    </w:p>
    <w:p w:rsidR="00FF435E" w:rsidRPr="00FF435E" w:rsidP="00FF435E">
      <w:pPr>
        <w:pStyle w:val="BodyText"/>
        <w:rPr>
          <w:i/>
        </w:rPr>
      </w:pPr>
      <w:r w:rsidRPr="00FF435E">
        <w:rPr>
          <w:rStyle w:val="Emphasis"/>
        </w:rPr>
        <w:t>The skills in this unit must be applied in accordance with Commonwealth and State/Territory leg</w:t>
      </w:r>
      <w:r w:rsidRPr="00FF435E">
        <w:rPr>
          <w:rStyle w:val="Emphasis"/>
        </w:rPr>
        <w:t>islation, Australian/New Zealand standards and industry codes of practice.</w:t>
      </w:r>
    </w:p>
    <w:p w:rsidR="00000000" w:rsidRPr="00271324" w:rsidP="00271324">
      <w:pPr>
        <w:pStyle w:val="Heading1"/>
      </w:pPr>
      <w:bookmarkStart w:id="3" w:name="O_654511"/>
      <w:bookmarkEnd w:id="3"/>
      <w:r w:rsidRPr="002713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71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4" w:rsidP="00271324">
            <w:pPr>
              <w:pStyle w:val="BodyText"/>
            </w:pPr>
            <w:r w:rsidRPr="0027132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4">
            <w:pPr>
              <w:pStyle w:val="BodyText"/>
              <w:rPr>
                <w:lang w:val="en-NZ"/>
              </w:rPr>
            </w:pPr>
            <w:r w:rsidRPr="00271324">
              <w:rPr>
                <w:rStyle w:val="SpecialBold"/>
              </w:rPr>
              <w:t>PERFORMANCE CRITERIA</w:t>
            </w:r>
          </w:p>
        </w:tc>
      </w:tr>
      <w:tr w:rsidTr="00271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4" w:rsidP="00271324">
            <w:pPr>
              <w:pStyle w:val="BodyText"/>
            </w:pPr>
            <w:r w:rsidRPr="00271324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4">
            <w:pPr>
              <w:pStyle w:val="BodyText"/>
              <w:rPr>
                <w:lang w:val="en-NZ"/>
              </w:rPr>
            </w:pPr>
            <w:r w:rsidRPr="002713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1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4">
            <w:pPr>
              <w:pStyle w:val="BodyText"/>
              <w:rPr>
                <w:lang w:val="en-NZ"/>
              </w:rPr>
            </w:pPr>
            <w:r w:rsidRPr="00271324">
              <w:t>1. Identify ethical, spiritual and pastoral issues requiring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4" w:rsidP="00271324">
            <w:pPr>
              <w:pStyle w:val="BodyText"/>
            </w:pPr>
            <w:r w:rsidRPr="00271324">
              <w:t>1.1 Monitor the mental, emotional and spiritual well-being of a client and/or community gr</w:t>
            </w:r>
            <w:r w:rsidRPr="00271324">
              <w:t>oup</w:t>
            </w:r>
          </w:p>
          <w:p w:rsidR="00000000" w:rsidRPr="00271324" w:rsidP="00271324">
            <w:pPr>
              <w:pStyle w:val="BodyText"/>
            </w:pPr>
            <w:r w:rsidRPr="00271324">
              <w:t>1.2 Consult with the client and/or community to determine specific issues</w:t>
            </w:r>
          </w:p>
          <w:p w:rsidR="00000000" w:rsidRPr="00271324" w:rsidP="00271324">
            <w:pPr>
              <w:pStyle w:val="BodyText"/>
            </w:pPr>
            <w:r w:rsidRPr="00271324">
              <w:t>1.3 Research issues and analyse to determine the client’s and/or community’s needs</w:t>
            </w:r>
          </w:p>
          <w:p w:rsidR="00000000" w:rsidRPr="00271324" w:rsidP="00271324">
            <w:pPr>
              <w:pStyle w:val="BodyText"/>
            </w:pPr>
            <w:r w:rsidRPr="00271324">
              <w:t>1.4 Analyse the client’s and/or community’s situation to identify any immediate pastoral and sp</w:t>
            </w:r>
            <w:r w:rsidRPr="00271324">
              <w:t>iritual care requirements</w:t>
            </w:r>
          </w:p>
          <w:p w:rsidR="00000000" w:rsidRPr="00271324" w:rsidP="00271324">
            <w:pPr>
              <w:pStyle w:val="BodyText"/>
            </w:pPr>
            <w:r w:rsidRPr="00271324">
              <w:t xml:space="preserve">1.5 Liaise with supervisor and/or coordinating authority </w:t>
            </w:r>
            <w:r w:rsidRPr="00271324">
              <w:t>to develop a support plan</w:t>
            </w:r>
          </w:p>
          <w:p w:rsidR="00000000" w:rsidP="00271324">
            <w:pPr>
              <w:pStyle w:val="BodyText"/>
              <w:rPr>
                <w:lang w:val="en-NZ"/>
              </w:rPr>
            </w:pPr>
          </w:p>
        </w:tc>
      </w:tr>
      <w:tr w:rsidTr="00271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4">
            <w:pPr>
              <w:pStyle w:val="BodyText"/>
              <w:rPr>
                <w:lang w:val="en-NZ"/>
              </w:rPr>
            </w:pPr>
            <w:r w:rsidRPr="00271324">
              <w:t>2. Provide individual and/or community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4" w:rsidP="00271324">
            <w:pPr>
              <w:pStyle w:val="BodyText"/>
            </w:pPr>
            <w:r w:rsidRPr="00271324">
              <w:t>2.1 Establish a trusting and respectful interpersonal relationship with the clients</w:t>
            </w:r>
          </w:p>
          <w:p w:rsidR="00000000" w:rsidRPr="00271324" w:rsidP="00271324">
            <w:pPr>
              <w:pStyle w:val="BodyText"/>
            </w:pPr>
            <w:r w:rsidRPr="00271324">
              <w:t>2.2 Provide op</w:t>
            </w:r>
            <w:r w:rsidRPr="00271324">
              <w:t xml:space="preserve">portunity for the clients to explore and discuss significant life events and attitudes </w:t>
            </w:r>
          </w:p>
          <w:p w:rsidR="00000000" w:rsidRPr="00271324" w:rsidP="00271324">
            <w:pPr>
              <w:pStyle w:val="BodyText"/>
            </w:pPr>
            <w:r w:rsidRPr="00271324">
              <w:t>2.3 Provide meaningful ritual, symbol or action relevant to the clients and their rights and needs</w:t>
            </w:r>
          </w:p>
          <w:p w:rsidR="00000000" w:rsidRPr="00271324" w:rsidP="00271324">
            <w:pPr>
              <w:pStyle w:val="BodyText"/>
            </w:pPr>
            <w:r w:rsidRPr="00271324">
              <w:t>2.4 Provide support to significant others including family members an</w:t>
            </w:r>
            <w:r w:rsidRPr="00271324">
              <w:t xml:space="preserve">d carers </w:t>
            </w:r>
          </w:p>
          <w:p w:rsidR="00000000" w:rsidRPr="00271324" w:rsidP="00271324">
            <w:pPr>
              <w:pStyle w:val="BodyText"/>
            </w:pPr>
            <w:r w:rsidRPr="00271324">
              <w:t>2.5 Collaborate with client’s support networks, community and/or faith group for ongoing involvement and support</w:t>
            </w:r>
          </w:p>
          <w:p w:rsidR="00000000" w:rsidRPr="00271324" w:rsidP="00271324">
            <w:pPr>
              <w:pStyle w:val="BodyText"/>
            </w:pPr>
            <w:r w:rsidRPr="00271324">
              <w:t xml:space="preserve">2.6 Assist other carers and community members to understand the role of pastoral and spiritual care workers </w:t>
            </w:r>
          </w:p>
          <w:p w:rsidR="00000000" w:rsidRPr="00271324" w:rsidP="00271324">
            <w:pPr>
              <w:pStyle w:val="BodyText"/>
            </w:pPr>
            <w:r w:rsidRPr="00271324">
              <w:t>2.7 Engage in</w:t>
            </w:r>
            <w:r w:rsidRPr="00271324">
              <w:t xml:space="preserve"> pastoral, ethical and/or spiritual discussion with the client and/or community group</w:t>
            </w:r>
          </w:p>
          <w:p w:rsidR="00000000" w:rsidRPr="00271324" w:rsidP="00271324">
            <w:pPr>
              <w:pStyle w:val="BodyText"/>
            </w:pPr>
            <w:r w:rsidRPr="00271324">
              <w:t>2.8 Provide pastoral and spiritual support in accordance with organisation protocols and ethical and moral guidelines</w:t>
            </w:r>
          </w:p>
          <w:p w:rsidR="00000000" w:rsidRPr="00271324" w:rsidP="00271324">
            <w:pPr>
              <w:pStyle w:val="BodyText"/>
            </w:pPr>
            <w:r w:rsidRPr="00271324">
              <w:t>2.9 Identify issues beyond scope of role and escalat</w:t>
            </w:r>
            <w:r w:rsidRPr="00271324">
              <w:t>e or refer in accordance with organisation procedures</w:t>
            </w:r>
          </w:p>
          <w:p w:rsidR="00000000" w:rsidP="00271324">
            <w:pPr>
              <w:pStyle w:val="BodyText"/>
              <w:rPr>
                <w:lang w:val="en-NZ"/>
              </w:rPr>
            </w:pPr>
          </w:p>
        </w:tc>
      </w:tr>
      <w:tr w:rsidTr="00271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4">
            <w:pPr>
              <w:pStyle w:val="BodyText"/>
              <w:rPr>
                <w:lang w:val="en-NZ"/>
              </w:rPr>
            </w:pPr>
            <w:r w:rsidRPr="00271324">
              <w:t>3. Review and reflect on pastoral and spiritual care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4" w:rsidP="00271324">
            <w:pPr>
              <w:pStyle w:val="BodyText"/>
            </w:pPr>
            <w:r w:rsidRPr="00271324">
              <w:t>3.1 Review provision of support in accordance with standard review procedures</w:t>
            </w:r>
          </w:p>
          <w:p w:rsidR="00000000" w:rsidRPr="00271324" w:rsidP="00271324">
            <w:pPr>
              <w:pStyle w:val="BodyText"/>
            </w:pPr>
            <w:r w:rsidRPr="00271324">
              <w:t>3.2 Evaluate need for additional support and discuss with supervisor</w:t>
            </w:r>
          </w:p>
          <w:p w:rsidR="00000000" w:rsidRPr="00271324" w:rsidP="00271324">
            <w:pPr>
              <w:pStyle w:val="BodyText"/>
            </w:pPr>
            <w:r w:rsidRPr="00271324">
              <w:t>3.3 Reflect on own performance and identify ways to improve own practice</w:t>
            </w:r>
          </w:p>
          <w:p w:rsidR="00000000" w:rsidP="00271324">
            <w:pPr>
              <w:pStyle w:val="BodyText"/>
              <w:rPr>
                <w:lang w:val="en-NZ"/>
              </w:rPr>
            </w:pPr>
          </w:p>
        </w:tc>
      </w:tr>
      <w:tr w:rsidTr="00271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4">
            <w:pPr>
              <w:pStyle w:val="BodyText"/>
              <w:rPr>
                <w:lang w:val="en-NZ"/>
              </w:rPr>
            </w:pPr>
            <w:r w:rsidRPr="00271324">
              <w:t>4. Participate in professional supervision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4" w:rsidP="00271324">
            <w:pPr>
              <w:pStyle w:val="BodyText"/>
            </w:pPr>
            <w:r w:rsidRPr="00271324">
              <w:t>4.1 Give and receive feedback constructively and positively</w:t>
            </w:r>
          </w:p>
          <w:p w:rsidR="00000000" w:rsidRPr="00271324" w:rsidP="00271324">
            <w:pPr>
              <w:pStyle w:val="BodyText"/>
            </w:pPr>
            <w:r w:rsidRPr="00271324">
              <w:t>4.2 Act on feedback in collaboration with supervisor and/or mentor</w:t>
            </w:r>
          </w:p>
          <w:p w:rsidR="00000000" w:rsidRPr="00271324" w:rsidP="00271324">
            <w:pPr>
              <w:pStyle w:val="BodyText"/>
            </w:pPr>
            <w:r w:rsidRPr="00271324">
              <w:t>4.3 Seek ad</w:t>
            </w:r>
            <w:r w:rsidRPr="00271324">
              <w:t>vice on potential areas for personal and professional development</w:t>
            </w:r>
          </w:p>
          <w:p w:rsidR="00000000" w:rsidP="00271324">
            <w:pPr>
              <w:pStyle w:val="BodyText"/>
              <w:rPr>
                <w:lang w:val="en-NZ"/>
              </w:rPr>
            </w:pPr>
          </w:p>
        </w:tc>
      </w:tr>
      <w:tr w:rsidTr="00271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4">
            <w:pPr>
              <w:pStyle w:val="BodyText"/>
              <w:rPr>
                <w:lang w:val="en-NZ"/>
              </w:rPr>
            </w:pPr>
            <w:r w:rsidRPr="00271324">
              <w:t>5. Maintain records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4" w:rsidP="00271324">
            <w:pPr>
              <w:pStyle w:val="BodyText"/>
            </w:pPr>
            <w:r w:rsidRPr="00271324">
              <w:t xml:space="preserve">5.1 Document pastoral and spiritual care in accordance with organisation policies </w:t>
            </w:r>
          </w:p>
          <w:p w:rsidR="00000000" w:rsidRPr="00271324" w:rsidP="00271324">
            <w:pPr>
              <w:pStyle w:val="BodyText"/>
            </w:pPr>
            <w:r w:rsidRPr="00271324">
              <w:t xml:space="preserve">5.2 Maintain records in accordance with organisation’s policies </w:t>
            </w:r>
          </w:p>
        </w:tc>
      </w:tr>
    </w:tbl>
    <w:p w:rsidR="00FF435E" w:rsidP="00271324">
      <w:pPr>
        <w:pStyle w:val="BodyText"/>
      </w:pPr>
    </w:p>
    <w:p w:rsidR="00FF435E" w:rsidP="00271324">
      <w:pPr>
        <w:pStyle w:val="BodyText"/>
      </w:pPr>
    </w:p>
    <w:p w:rsidR="00000000" w:rsidRPr="00271324" w:rsidP="00271324">
      <w:pPr>
        <w:pStyle w:val="Heading1"/>
      </w:pPr>
      <w:bookmarkStart w:id="4" w:name="O_654512"/>
      <w:bookmarkEnd w:id="4"/>
      <w:r w:rsidRPr="0027132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71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4">
            <w:pPr>
              <w:pStyle w:val="BodyText"/>
              <w:rPr>
                <w:lang w:val="en-NZ"/>
              </w:rPr>
            </w:pPr>
            <w:r w:rsidRPr="00271324">
              <w:t>The Foundation Skills describe those required skills (language, literacy, numeracy and employment skills) that are essential to performance.</w:t>
            </w:r>
          </w:p>
        </w:tc>
      </w:tr>
      <w:tr w:rsidTr="00271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4" w:rsidP="00271324">
            <w:pPr>
              <w:pStyle w:val="BodyText"/>
            </w:pPr>
            <w:r w:rsidRPr="00271324">
              <w:rPr>
                <w:rStyle w:val="Emphasis"/>
              </w:rPr>
              <w:t>Foundation skills essential to performance are explicit in the performance criteria of this unit</w:t>
            </w:r>
            <w:r w:rsidRPr="00271324">
              <w:rPr>
                <w:rStyle w:val="Emphasis"/>
              </w:rPr>
              <w:t xml:space="preserve"> of competency.</w:t>
            </w:r>
            <w:r w:rsidRPr="00271324">
              <w:t xml:space="preserve"> </w:t>
            </w:r>
          </w:p>
        </w:tc>
      </w:tr>
    </w:tbl>
    <w:p w:rsidR="00FF435E" w:rsidP="00271324">
      <w:pPr>
        <w:pStyle w:val="BodyText"/>
      </w:pPr>
    </w:p>
    <w:p w:rsidR="00FF435E" w:rsidP="00271324">
      <w:pPr>
        <w:pStyle w:val="BodyText"/>
      </w:pPr>
    </w:p>
    <w:p w:rsidR="00000000" w:rsidRPr="00271324" w:rsidP="00271324">
      <w:pPr>
        <w:pStyle w:val="Heading1"/>
      </w:pPr>
      <w:bookmarkStart w:id="5" w:name="O_654514"/>
      <w:bookmarkEnd w:id="5"/>
      <w:r w:rsidRPr="00271324">
        <w:t>Unit Mapping Information</w:t>
      </w:r>
    </w:p>
    <w:p w:rsidR="00FF435E" w:rsidP="00FF435E">
      <w:pPr>
        <w:pStyle w:val="BodyText"/>
      </w:pPr>
      <w:r w:rsidRPr="00271324">
        <w:t>No equivalent unit</w:t>
      </w:r>
    </w:p>
    <w:p w:rsidR="00000000" w:rsidRPr="00271324" w:rsidP="00271324">
      <w:pPr>
        <w:pStyle w:val="Heading1"/>
      </w:pPr>
      <w:bookmarkStart w:id="6" w:name="O_654521"/>
      <w:bookmarkEnd w:id="6"/>
      <w:r w:rsidRPr="00271324">
        <w:t>Links</w:t>
      </w:r>
    </w:p>
    <w:p w:rsidR="00000000" w:rsidRPr="00271324" w:rsidP="00FF435E">
      <w:pPr>
        <w:pStyle w:val="BodyText"/>
      </w:pPr>
      <w:r w:rsidRPr="002713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6169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71324" w:rsidP="00271324"/>
    <w:sectPr w:rsidSect="002713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24" w:rsidRPr="00FF435E" w:rsidP="00FF43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5E" w:rsidP="00271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324" w:rsidRPr="00FF435E" w:rsidP="00FF43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5E" w:rsidRPr="002D2AF8" w:rsidP="00271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CHCPAS002 Provide pastoral and spiritual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F435E" w:rsidP="00271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324"/>
  </w:style>
  <w:style w:type="character" w:customStyle="1" w:styleId="Heading1Char">
    <w:name w:val="Heading 1 Char"/>
    <w:basedOn w:val="DefaultParagraphFont"/>
    <w:link w:val="Heading1"/>
    <w:rsid w:val="00271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3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3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1324"/>
    <w:rPr>
      <w:b/>
      <w:spacing w:val="0"/>
    </w:rPr>
  </w:style>
  <w:style w:type="character" w:styleId="Emphasis">
    <w:name w:val="Emphasis"/>
    <w:basedOn w:val="DefaultParagraphFont"/>
    <w:qFormat/>
    <w:rsid w:val="00271324"/>
    <w:rPr>
      <w:i/>
    </w:rPr>
  </w:style>
  <w:style w:type="paragraph" w:customStyle="1" w:styleId="SuperHeading">
    <w:name w:val="SuperHeading"/>
    <w:basedOn w:val="Normal"/>
    <w:rsid w:val="00271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3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3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13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1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3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3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324"/>
  </w:style>
  <w:style w:type="paragraph" w:styleId="TableofFigures">
    <w:name w:val="table of figures"/>
    <w:basedOn w:val="Normal"/>
    <w:next w:val="Normal"/>
    <w:semiHidden/>
    <w:rsid w:val="00271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3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1324"/>
    <w:rPr>
      <w:rFonts w:ascii="Wingdings" w:hAnsi="Wingdings"/>
    </w:rPr>
  </w:style>
  <w:style w:type="paragraph" w:customStyle="1" w:styleId="TableHeading">
    <w:name w:val="Table Heading"/>
    <w:basedOn w:val="HeadingBase"/>
    <w:rsid w:val="00271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324"/>
    <w:rPr>
      <w:color w:val="0033CC"/>
      <w:u w:val="none"/>
    </w:rPr>
  </w:style>
  <w:style w:type="paragraph" w:customStyle="1" w:styleId="BodyTextRight">
    <w:name w:val="Body Text Right"/>
    <w:basedOn w:val="BodyText"/>
    <w:rsid w:val="00271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3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324"/>
    <w:rPr>
      <w:sz w:val="32"/>
    </w:rPr>
  </w:style>
  <w:style w:type="paragraph" w:customStyle="1" w:styleId="HeadingProcedure">
    <w:name w:val="Heading Procedure"/>
    <w:basedOn w:val="HeadingBase"/>
    <w:next w:val="Normal"/>
    <w:rsid w:val="00271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324"/>
    <w:pPr>
      <w:spacing w:before="60" w:after="60"/>
    </w:pPr>
  </w:style>
  <w:style w:type="paragraph" w:styleId="ListContinue">
    <w:name w:val="List Continue"/>
    <w:basedOn w:val="List"/>
    <w:rsid w:val="00271324"/>
    <w:pPr>
      <w:ind w:firstLine="0"/>
    </w:pPr>
  </w:style>
  <w:style w:type="paragraph" w:customStyle="1" w:styleId="ListNote">
    <w:name w:val="List Note"/>
    <w:basedOn w:val="List"/>
    <w:rsid w:val="00271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324"/>
    <w:rPr>
      <w:rFonts w:ascii="Courier New" w:hAnsi="Courier New"/>
    </w:rPr>
  </w:style>
  <w:style w:type="paragraph" w:customStyle="1" w:styleId="NoteBullet">
    <w:name w:val="Note Bullet"/>
    <w:basedOn w:val="Note"/>
    <w:rsid w:val="00271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3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1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324"/>
    <w:rPr>
      <w:b/>
      <w:smallCaps/>
    </w:rPr>
  </w:style>
  <w:style w:type="paragraph" w:customStyle="1" w:styleId="TableListNumber">
    <w:name w:val="Table List Number"/>
    <w:basedOn w:val="ListNumber"/>
    <w:rsid w:val="00271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324"/>
    <w:pPr>
      <w:numPr>
        <w:numId w:val="7"/>
      </w:numPr>
    </w:pPr>
  </w:style>
  <w:style w:type="paragraph" w:customStyle="1" w:styleId="ListAlpha2">
    <w:name w:val="List Alpha 2"/>
    <w:basedOn w:val="List2"/>
    <w:rsid w:val="00271324"/>
    <w:pPr>
      <w:numPr>
        <w:numId w:val="6"/>
      </w:numPr>
    </w:pPr>
  </w:style>
  <w:style w:type="paragraph" w:styleId="List2">
    <w:name w:val="List 2"/>
    <w:basedOn w:val="BodyText"/>
    <w:rsid w:val="00271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3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3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1324"/>
    <w:pPr>
      <w:numPr>
        <w:numId w:val="2"/>
      </w:numPr>
    </w:pPr>
  </w:style>
  <w:style w:type="paragraph" w:styleId="ListContinue2">
    <w:name w:val="List Continue 2"/>
    <w:basedOn w:val="List2"/>
    <w:rsid w:val="00271324"/>
    <w:pPr>
      <w:ind w:firstLine="0"/>
    </w:pPr>
  </w:style>
  <w:style w:type="paragraph" w:styleId="ListContinue3">
    <w:name w:val="List Continue 3"/>
    <w:basedOn w:val="List3"/>
    <w:rsid w:val="00271324"/>
    <w:pPr>
      <w:ind w:left="1021" w:firstLine="0"/>
    </w:pPr>
  </w:style>
  <w:style w:type="paragraph" w:styleId="ListContinue4">
    <w:name w:val="List Continue 4"/>
    <w:basedOn w:val="List4"/>
    <w:rsid w:val="00271324"/>
    <w:pPr>
      <w:ind w:firstLine="0"/>
    </w:pPr>
  </w:style>
  <w:style w:type="paragraph" w:styleId="ListContinue5">
    <w:name w:val="List Continue 5"/>
    <w:basedOn w:val="List5"/>
    <w:rsid w:val="00271324"/>
    <w:pPr>
      <w:ind w:firstLine="0"/>
    </w:pPr>
  </w:style>
  <w:style w:type="paragraph" w:styleId="ListNumber3">
    <w:name w:val="List Number 3"/>
    <w:basedOn w:val="List3"/>
    <w:rsid w:val="00271324"/>
    <w:pPr>
      <w:numPr>
        <w:numId w:val="3"/>
      </w:numPr>
    </w:pPr>
  </w:style>
  <w:style w:type="paragraph" w:styleId="ListNumber4">
    <w:name w:val="List Number 4"/>
    <w:basedOn w:val="List4"/>
    <w:rsid w:val="00271324"/>
    <w:pPr>
      <w:numPr>
        <w:numId w:val="4"/>
      </w:numPr>
    </w:pPr>
  </w:style>
  <w:style w:type="paragraph" w:styleId="ListNumber5">
    <w:name w:val="List Number 5"/>
    <w:basedOn w:val="List5"/>
    <w:rsid w:val="00271324"/>
    <w:pPr>
      <w:numPr>
        <w:numId w:val="5"/>
      </w:numPr>
    </w:pPr>
  </w:style>
  <w:style w:type="paragraph" w:styleId="BlockText">
    <w:name w:val="Block Text"/>
    <w:basedOn w:val="Normal"/>
    <w:rsid w:val="00271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324"/>
    <w:rPr>
      <w:sz w:val="16"/>
      <w:vertAlign w:val="superscript"/>
    </w:rPr>
  </w:style>
  <w:style w:type="character" w:customStyle="1" w:styleId="Symbols">
    <w:name w:val="Symbols"/>
    <w:basedOn w:val="DefaultParagraphFont"/>
    <w:rsid w:val="00271324"/>
    <w:rPr>
      <w:rFonts w:ascii="Symbol" w:hAnsi="Symbol"/>
    </w:rPr>
  </w:style>
  <w:style w:type="character" w:customStyle="1" w:styleId="MenuOptions">
    <w:name w:val="Menu Options"/>
    <w:basedOn w:val="DefaultParagraphFont"/>
    <w:rsid w:val="00271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324"/>
    <w:rPr>
      <w:b/>
    </w:rPr>
  </w:style>
  <w:style w:type="character" w:customStyle="1" w:styleId="Underlined">
    <w:name w:val="Underlined"/>
    <w:basedOn w:val="DefaultParagraphFont"/>
    <w:rsid w:val="00271324"/>
    <w:rPr>
      <w:u w:val="single"/>
    </w:rPr>
  </w:style>
  <w:style w:type="paragraph" w:customStyle="1" w:styleId="TableBodyTextRight">
    <w:name w:val="Table Body Text Right"/>
    <w:basedOn w:val="TableBodyText"/>
    <w:rsid w:val="00271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324"/>
    <w:rPr>
      <w:sz w:val="18"/>
    </w:rPr>
  </w:style>
  <w:style w:type="paragraph" w:customStyle="1" w:styleId="BodySmallRight">
    <w:name w:val="Body Small Right"/>
    <w:basedOn w:val="BodyTextRight"/>
    <w:rsid w:val="00271324"/>
    <w:rPr>
      <w:sz w:val="18"/>
      <w:szCs w:val="18"/>
    </w:rPr>
  </w:style>
  <w:style w:type="paragraph" w:customStyle="1" w:styleId="MarginEdition">
    <w:name w:val="Margin Edition"/>
    <w:basedOn w:val="MarginNote"/>
    <w:rsid w:val="00271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324"/>
    <w:rPr>
      <w:sz w:val="2"/>
      <w:szCs w:val="2"/>
    </w:rPr>
  </w:style>
  <w:style w:type="character" w:customStyle="1" w:styleId="Small">
    <w:name w:val="Small"/>
    <w:basedOn w:val="DefaultParagraphFont"/>
    <w:rsid w:val="00271324"/>
    <w:rPr>
      <w:sz w:val="16"/>
    </w:rPr>
  </w:style>
  <w:style w:type="paragraph" w:customStyle="1" w:styleId="WideTable">
    <w:name w:val="Wide Table"/>
    <w:basedOn w:val="Normal"/>
    <w:rsid w:val="00271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324"/>
  </w:style>
  <w:style w:type="paragraph" w:styleId="Quote">
    <w:name w:val="Quote"/>
    <w:basedOn w:val="Heading1"/>
    <w:link w:val="QuoteChar"/>
    <w:qFormat/>
    <w:rsid w:val="00271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324"/>
    <w:pPr>
      <w:pageBreakBefore/>
    </w:pPr>
  </w:style>
  <w:style w:type="paragraph" w:customStyle="1" w:styleId="Border">
    <w:name w:val="Border"/>
    <w:basedOn w:val="Normal"/>
    <w:qFormat/>
    <w:rsid w:val="00271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324"/>
    <w:rPr>
      <w:u w:val="single"/>
    </w:rPr>
  </w:style>
  <w:style w:type="character" w:customStyle="1" w:styleId="BoldandItalics">
    <w:name w:val="Bold and Italics"/>
    <w:qFormat/>
    <w:rsid w:val="00271324"/>
    <w:rPr>
      <w:b/>
      <w:i/>
      <w:u w:val="none"/>
    </w:rPr>
  </w:style>
  <w:style w:type="paragraph" w:styleId="BalloonText">
    <w:name w:val="Balloon Text"/>
    <w:basedOn w:val="Normal"/>
    <w:link w:val="BalloonTextChar"/>
    <w:rsid w:val="00271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3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3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324"/>
    <w:pPr>
      <w:spacing w:before="0" w:after="0"/>
    </w:pPr>
  </w:style>
  <w:style w:type="paragraph" w:customStyle="1" w:styleId="BodyTextBold">
    <w:name w:val="Body Text Bold"/>
    <w:basedOn w:val="BodyText"/>
    <w:qFormat/>
    <w:rsid w:val="00271324"/>
    <w:rPr>
      <w:b/>
    </w:rPr>
  </w:style>
  <w:style w:type="character" w:styleId="Hyperlink">
    <w:name w:val="Hyperlink"/>
    <w:basedOn w:val="DefaultParagraphFont"/>
    <w:uiPriority w:val="99"/>
    <w:unhideWhenUsed/>
    <w:rsid w:val="00FF43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3393</Characters>
  <Application>Microsoft Office Word</Application>
  <DocSecurity>0</DocSecurity>
  <Lines>113</Lines>
  <Paragraphs>63</Paragraphs>
  <ScaleCrop>false</ScaleCrop>
  <Company>Author-it Software Corporation Ltd.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CHCPAS002 Provide pastoral and spiritual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2023-07-01T03:13:00Z</dcterms:created>
  <dcterms:modified xsi:type="dcterms:W3CDTF">2023-07-01T03:13:00Z</dcterms:modified>
</cp:coreProperties>
</file>