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889" w:rsidP="000F0889">
      <w:pPr>
        <w:pStyle w:val="Title"/>
      </w:pPr>
      <w:r>
        <w:fldChar w:fldCharType="begin"/>
      </w:r>
      <w:r>
        <w:instrText xml:space="preserve"> TITLE   \* MERGEFORMAT </w:instrText>
      </w:r>
      <w:r>
        <w:fldChar w:fldCharType="separate"/>
      </w:r>
      <w:r>
        <w:t>Assessment Requirements for CHCEDU002 Plan health promotion and community intervention</w:t>
      </w:r>
      <w:r>
        <w:fldChar w:fldCharType="end"/>
      </w:r>
    </w:p>
    <w:p w:rsidR="000F0889" w:rsidP="000F0889">
      <w:pPr>
        <w:pStyle w:val="Version"/>
        <w:sectPr w:rsidSect="00F31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BD2" w:rsidP="00F31BD2">
      <w:pPr>
        <w:pStyle w:val="SuperHeading"/>
      </w:pPr>
      <w:r w:rsidRPr="00F31BD2">
        <w:t>Assessment Requirements for CHCEDU002 Plan health promotion and community intervention</w:t>
      </w:r>
    </w:p>
    <w:p w:rsidR="00000000" w:rsidRPr="00F31BD2" w:rsidP="00F31BD2">
      <w:pPr>
        <w:pStyle w:val="Heading1"/>
      </w:pPr>
      <w:bookmarkStart w:id="1" w:name="O_653525"/>
      <w:bookmarkEnd w:id="1"/>
      <w:r w:rsidRPr="00F31BD2">
        <w:t>Modification History</w:t>
      </w:r>
    </w:p>
    <w:tbl>
      <w:tblPr>
        <w:tblW w:w="0" w:type="auto"/>
        <w:tblCellMar>
          <w:left w:w="62" w:type="dxa"/>
          <w:right w:w="62" w:type="dxa"/>
        </w:tblCellMar>
        <w:tblLook w:val="0000"/>
      </w:tblPr>
      <w:tblGrid>
        <w:gridCol w:w="2082"/>
        <w:gridCol w:w="7114"/>
      </w:tblGrid>
      <w:tr w:rsidTr="000F08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BD2">
            <w:pPr>
              <w:pStyle w:val="BodyText"/>
              <w:rPr>
                <w:lang w:val="en-NZ"/>
              </w:rPr>
            </w:pPr>
            <w:r w:rsidRPr="00F31B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BD2">
            <w:pPr>
              <w:pStyle w:val="BodyText"/>
              <w:rPr>
                <w:lang w:val="en-NZ"/>
              </w:rPr>
            </w:pPr>
            <w:r w:rsidRPr="00F31BD2">
              <w:t xml:space="preserve">Comments </w:t>
            </w:r>
          </w:p>
        </w:tc>
      </w:tr>
      <w:tr w:rsidTr="000F08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BD2">
            <w:pPr>
              <w:pStyle w:val="BodyText"/>
              <w:rPr>
                <w:lang w:val="en-NZ"/>
              </w:rPr>
            </w:pPr>
            <w:r w:rsidRPr="00F31BD2">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BD2" w:rsidP="00F31BD2">
            <w:pPr>
              <w:pStyle w:val="BodyText"/>
            </w:pPr>
            <w:r w:rsidRPr="00F31BD2">
              <w:t xml:space="preserve">This version was released in </w:t>
            </w:r>
            <w:r w:rsidRPr="00F31BD2">
              <w:rPr>
                <w:rStyle w:val="Emphasis"/>
              </w:rPr>
              <w:t>CHC Community Services Training Package release 2.0</w:t>
            </w:r>
            <w:r w:rsidRPr="00F31BD2">
              <w:t xml:space="preserve"> and meets the requirements of the 2012 Standards for Training Packages.</w:t>
            </w:r>
          </w:p>
          <w:p w:rsidR="00000000" w:rsidRPr="00F31BD2" w:rsidP="00F31BD2">
            <w:pPr>
              <w:pStyle w:val="BodyText"/>
            </w:pPr>
            <w:r w:rsidRPr="00F31BD2">
              <w:t xml:space="preserve">Minimal changes to the elements and performance criteria </w:t>
            </w:r>
          </w:p>
          <w:p w:rsidR="00000000" w:rsidRPr="00F31BD2" w:rsidP="00F31BD2">
            <w:pPr>
              <w:pStyle w:val="BodyText"/>
            </w:pPr>
            <w:r w:rsidRPr="00F31BD2">
              <w:t>New evidence requirements for assessment including volume and frequency requirements</w:t>
            </w:r>
          </w:p>
        </w:tc>
      </w:tr>
    </w:tbl>
    <w:p w:rsidR="00000000" w:rsidRPr="00F31BD2" w:rsidP="00F31BD2">
      <w:pPr>
        <w:pStyle w:val="BodyText"/>
      </w:pPr>
    </w:p>
    <w:p w:rsidR="00000000" w:rsidRPr="00F31BD2" w:rsidP="00F31BD2">
      <w:pPr>
        <w:pStyle w:val="AllowPageBreak"/>
      </w:pPr>
    </w:p>
    <w:p w:rsidR="00000000" w:rsidRPr="00F31BD2" w:rsidP="00F31BD2">
      <w:pPr>
        <w:pStyle w:val="Heading1"/>
      </w:pPr>
      <w:bookmarkStart w:id="2" w:name="O_653526"/>
      <w:bookmarkEnd w:id="2"/>
      <w:r w:rsidRPr="00F31BD2">
        <w:t>Performance Evidence</w:t>
      </w:r>
    </w:p>
    <w:p w:rsidR="00000000" w:rsidRPr="00F31BD2" w:rsidP="000F0889">
      <w:pPr>
        <w:pStyle w:val="BodyText"/>
      </w:pPr>
      <w:r w:rsidRPr="00F31BD2">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F31BD2" w:rsidP="00F31BD2">
      <w:pPr>
        <w:pStyle w:val="ListBullet"/>
      </w:pPr>
      <w:r w:rsidRPr="00F31BD2">
        <w:t>developed 2 health promotion and/or community intervention plans by:</w:t>
      </w:r>
    </w:p>
    <w:p w:rsidR="00000000" w:rsidRPr="00F31BD2" w:rsidP="00F31BD2">
      <w:pPr>
        <w:pStyle w:val="ListBullet2"/>
      </w:pPr>
      <w:r w:rsidRPr="00F31BD2">
        <w:t>using social research methods and epidemiological data to analyse health trends</w:t>
      </w:r>
    </w:p>
    <w:p w:rsidR="00000000" w:rsidRPr="00F31BD2" w:rsidP="00F31BD2">
      <w:pPr>
        <w:pStyle w:val="ListBullet2"/>
      </w:pPr>
      <w:r w:rsidRPr="00F31BD2">
        <w:t>interpreting data and identified key preventative health issues and target audiences</w:t>
      </w:r>
    </w:p>
    <w:p w:rsidR="00000000" w:rsidRPr="00F31BD2" w:rsidP="00F31BD2">
      <w:pPr>
        <w:pStyle w:val="ListBullet2"/>
      </w:pPr>
      <w:r w:rsidRPr="00F31BD2">
        <w:t>developing and applying a range of preventative health strategies to plan appropriate health promotion within the community</w:t>
      </w:r>
    </w:p>
    <w:p w:rsidR="00000000" w:rsidRPr="00F31BD2" w:rsidP="00F31BD2">
      <w:pPr>
        <w:pStyle w:val="AllowPageBreak"/>
      </w:pPr>
    </w:p>
    <w:p w:rsidR="00000000" w:rsidRPr="00F31BD2" w:rsidP="00F31BD2">
      <w:pPr>
        <w:pStyle w:val="Heading1"/>
      </w:pPr>
      <w:bookmarkStart w:id="3" w:name="O_653527"/>
      <w:bookmarkEnd w:id="3"/>
      <w:r w:rsidRPr="00F31BD2">
        <w:t>Knowledge Evidence</w:t>
      </w:r>
    </w:p>
    <w:p w:rsidR="00000000" w:rsidRPr="00F31BD2" w:rsidP="000F0889">
      <w:pPr>
        <w:pStyle w:val="BodyText"/>
      </w:pPr>
      <w:r w:rsidRPr="00F31BD2">
        <w:t>The candidate must be able to demonstrate essential knowledge required to effectively do the tas</w:t>
      </w:r>
      <w:r w:rsidRPr="00F31BD2">
        <w:t>k outlined in elements and performance criteria of this unit, manage the task and manage contingencies in the context of the work role. This includes knowledge of:</w:t>
      </w:r>
    </w:p>
    <w:p w:rsidR="00000000" w:rsidRPr="00F31BD2" w:rsidP="00F31BD2">
      <w:pPr>
        <w:pStyle w:val="ListBullet"/>
      </w:pPr>
      <w:r w:rsidRPr="00F31BD2">
        <w:t>current and historical approaches to preventative health care</w:t>
      </w:r>
    </w:p>
    <w:p w:rsidR="00000000" w:rsidRPr="00F31BD2" w:rsidP="00F31BD2">
      <w:pPr>
        <w:pStyle w:val="ListBullet"/>
      </w:pPr>
      <w:r w:rsidRPr="00F31BD2">
        <w:t>various social research metho</w:t>
      </w:r>
      <w:r w:rsidRPr="00F31BD2">
        <w:t>ds and how data relating to health issues is collected and potentially used</w:t>
      </w:r>
    </w:p>
    <w:p w:rsidR="00000000" w:rsidRPr="00F31BD2" w:rsidP="00F31BD2">
      <w:pPr>
        <w:pStyle w:val="ListBullet"/>
      </w:pPr>
      <w:r w:rsidRPr="00F31BD2">
        <w:t>primary health care principles</w:t>
      </w:r>
    </w:p>
    <w:p w:rsidR="00000000" w:rsidRPr="00F31BD2" w:rsidP="00F31BD2">
      <w:pPr>
        <w:pStyle w:val="ListBullet"/>
      </w:pPr>
      <w:r w:rsidRPr="00F31BD2">
        <w:t>a range of health promotion resources and strategies useful to the job role</w:t>
      </w:r>
    </w:p>
    <w:p w:rsidR="00000000" w:rsidRPr="00F31BD2" w:rsidP="00F31BD2">
      <w:pPr>
        <w:pStyle w:val="ListBullet"/>
      </w:pPr>
      <w:r w:rsidRPr="00F31BD2">
        <w:t>the range of obstacles to the uptake of delivered health promotion, inclu</w:t>
      </w:r>
      <w:r w:rsidRPr="00F31BD2">
        <w:t xml:space="preserve">ding: </w:t>
      </w:r>
    </w:p>
    <w:p w:rsidR="00000000" w:rsidRPr="00F31BD2" w:rsidP="00F31BD2">
      <w:pPr>
        <w:pStyle w:val="ListBullet2"/>
      </w:pPr>
      <w:r w:rsidRPr="00F31BD2">
        <w:t>culture/religion</w:t>
      </w:r>
    </w:p>
    <w:p w:rsidR="00000000" w:rsidRPr="00F31BD2" w:rsidP="00F31BD2">
      <w:pPr>
        <w:pStyle w:val="ListBullet2"/>
      </w:pPr>
      <w:r w:rsidRPr="00F31BD2">
        <w:t>age</w:t>
      </w:r>
    </w:p>
    <w:p w:rsidR="00000000" w:rsidRPr="00F31BD2" w:rsidP="00F31BD2">
      <w:pPr>
        <w:pStyle w:val="ListBullet2"/>
      </w:pPr>
      <w:r w:rsidRPr="00F31BD2">
        <w:t xml:space="preserve">language </w:t>
      </w:r>
    </w:p>
    <w:p w:rsidR="00000000" w:rsidRPr="00F31BD2" w:rsidP="00F31BD2">
      <w:pPr>
        <w:pStyle w:val="ListBullet"/>
      </w:pPr>
      <w:r w:rsidRPr="00F31BD2">
        <w:t>the funding and policy environment in which the health promotion activities are taking place</w:t>
      </w:r>
    </w:p>
    <w:p w:rsidR="00000000" w:rsidRPr="00F31BD2" w:rsidP="00F31BD2">
      <w:pPr>
        <w:pStyle w:val="ListBullet"/>
      </w:pPr>
      <w:r w:rsidRPr="00F31BD2">
        <w:t xml:space="preserve">community engagement </w:t>
      </w:r>
    </w:p>
    <w:p w:rsidR="00000000" w:rsidRPr="00F31BD2" w:rsidP="00F31BD2">
      <w:pPr>
        <w:pStyle w:val="ListBullet"/>
      </w:pPr>
      <w:r w:rsidRPr="00F31BD2">
        <w:t xml:space="preserve">information dissemination </w:t>
      </w:r>
    </w:p>
    <w:p w:rsidR="00000000" w:rsidRPr="00F31BD2" w:rsidP="00F31BD2">
      <w:pPr>
        <w:pStyle w:val="AllowPageBreak"/>
      </w:pPr>
    </w:p>
    <w:p w:rsidR="00000000" w:rsidRPr="00F31BD2" w:rsidP="00F31BD2">
      <w:pPr>
        <w:pStyle w:val="Heading1"/>
      </w:pPr>
      <w:bookmarkStart w:id="4" w:name="O_653528"/>
      <w:bookmarkEnd w:id="4"/>
      <w:r w:rsidRPr="00F31BD2">
        <w:t>Assessment Conditions</w:t>
      </w:r>
    </w:p>
    <w:p w:rsidR="00000000" w:rsidRPr="00F31BD2" w:rsidP="000F0889">
      <w:pPr>
        <w:pStyle w:val="BodyText"/>
      </w:pPr>
      <w:r w:rsidRPr="00F31BD2">
        <w:t xml:space="preserve">Skills must have been demonstrated in the workplace or in a simulated environment that reflects workplace conditions. Where simulation is used the following conditions must have been met for this unit: </w:t>
      </w:r>
    </w:p>
    <w:p w:rsidR="00000000" w:rsidRPr="00F31BD2" w:rsidP="00F31BD2">
      <w:pPr>
        <w:pStyle w:val="ListBullet"/>
      </w:pPr>
      <w:r w:rsidRPr="00F31BD2">
        <w:t>use of suitable facilities, equipment and resources</w:t>
      </w:r>
      <w:r w:rsidRPr="00F31BD2">
        <w:t xml:space="preserve">, including: </w:t>
      </w:r>
    </w:p>
    <w:p w:rsidR="00000000" w:rsidRPr="00F31BD2" w:rsidP="00F31BD2">
      <w:pPr>
        <w:pStyle w:val="ListBullet2"/>
      </w:pPr>
      <w:r w:rsidRPr="00F31BD2">
        <w:t>health promotion resources</w:t>
      </w:r>
    </w:p>
    <w:p w:rsidR="00000000" w:rsidRPr="00F31BD2" w:rsidP="00F31BD2">
      <w:pPr>
        <w:pStyle w:val="ListBullet2"/>
      </w:pPr>
      <w:r w:rsidRPr="00F31BD2">
        <w:t>health data, including epidemiological data</w:t>
      </w:r>
    </w:p>
    <w:p w:rsidR="00000000" w:rsidRPr="00F31BD2" w:rsidP="00F31BD2">
      <w:pPr>
        <w:pStyle w:val="ListBullet"/>
      </w:pPr>
      <w:r w:rsidRPr="00F31BD2">
        <w:t xml:space="preserve">modelling of industry operating conditions </w:t>
      </w:r>
    </w:p>
    <w:p w:rsidR="00000000" w:rsidRPr="00F31BD2" w:rsidP="00F31BD2">
      <w:pPr>
        <w:pStyle w:val="BodyText"/>
      </w:pPr>
      <w:r w:rsidRPr="00F31BD2">
        <w:tab/>
      </w:r>
    </w:p>
    <w:p w:rsidR="000F0889" w:rsidP="000F0889">
      <w:pPr>
        <w:pStyle w:val="BodyText"/>
      </w:pPr>
      <w:r w:rsidRPr="00F31BD2">
        <w:t>Assessors must satisfy the Standards for Registered Training Organisations (RTOs) 2015/AQTF mandatory competency requiremen</w:t>
      </w:r>
      <w:r w:rsidRPr="00F31BD2">
        <w:t>ts for assessors.</w:t>
      </w:r>
    </w:p>
    <w:p w:rsidR="00000000" w:rsidRPr="00F31BD2" w:rsidP="00F31BD2">
      <w:pPr>
        <w:pStyle w:val="Heading1"/>
      </w:pPr>
      <w:bookmarkStart w:id="5" w:name="O_653531"/>
      <w:bookmarkEnd w:id="5"/>
      <w:r w:rsidRPr="00F31BD2">
        <w:t>Links</w:t>
      </w:r>
    </w:p>
    <w:p w:rsidR="00000000" w:rsidRPr="00F31BD2" w:rsidP="000F0889">
      <w:pPr>
        <w:pStyle w:val="BodyText"/>
      </w:pPr>
      <w:r w:rsidRPr="00F31BD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52727">
        <w:rPr>
          <w:rStyle w:val="Hyperlink"/>
        </w:rPr>
        <w:t>https://vetnet.gov.au/Pages/TrainingDocs.aspx?q=5e0c25cc-3d9d-4b43-80d3-bd22cc4f1e53</w:t>
      </w:r>
      <w:r>
        <w:fldChar w:fldCharType="end"/>
      </w:r>
    </w:p>
    <w:p w:rsidR="00000000" w:rsidRPr="00F31BD2" w:rsidP="00F31BD2"/>
    <w:sectPr w:rsidSect="00F31B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D2" w:rsidRPr="000F0889" w:rsidP="000F0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89" w:rsidP="00F31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0889" w:rsidP="00F31B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F0889" w:rsidP="00F31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BD2" w:rsidRPr="000F0889" w:rsidP="000F0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89" w:rsidRPr="002D2AF8" w:rsidP="00F31BD2">
    <w:pPr>
      <w:pStyle w:val="Header"/>
      <w:framePr w:wrap="around"/>
    </w:pPr>
    <w:r>
      <w:fldChar w:fldCharType="begin"/>
    </w:r>
    <w:r>
      <w:instrText xml:space="preserve"> TITLE   \* MERGEFORMAT </w:instrText>
    </w:r>
    <w:r>
      <w:fldChar w:fldCharType="separate"/>
    </w:r>
    <w:r>
      <w:t>Assessment Requirements for CHCEDU002 Plan health promotion and community intervention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F0889" w:rsidP="00F31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E9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068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E8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BD2"/>
    <w:pPr>
      <w:spacing w:before="360" w:after="60"/>
      <w:outlineLvl w:val="0"/>
    </w:pPr>
    <w:rPr>
      <w:sz w:val="32"/>
    </w:rPr>
  </w:style>
  <w:style w:type="paragraph" w:styleId="Heading2">
    <w:name w:val="heading 2"/>
    <w:basedOn w:val="HeadingBase"/>
    <w:next w:val="BodyText"/>
    <w:link w:val="Heading2Char"/>
    <w:qFormat/>
    <w:rsid w:val="00F31BD2"/>
    <w:pPr>
      <w:keepLines/>
      <w:spacing w:before="240" w:after="120"/>
      <w:outlineLvl w:val="1"/>
    </w:pPr>
    <w:rPr>
      <w:sz w:val="28"/>
      <w:szCs w:val="40"/>
    </w:rPr>
  </w:style>
  <w:style w:type="paragraph" w:styleId="Heading3">
    <w:name w:val="heading 3"/>
    <w:basedOn w:val="HeadingBase"/>
    <w:next w:val="BodyText"/>
    <w:link w:val="Heading3Char"/>
    <w:qFormat/>
    <w:rsid w:val="00F31BD2"/>
    <w:pPr>
      <w:spacing w:before="180" w:after="120"/>
      <w:outlineLvl w:val="2"/>
    </w:pPr>
    <w:rPr>
      <w:spacing w:val="-10"/>
      <w:kern w:val="32"/>
    </w:rPr>
  </w:style>
  <w:style w:type="paragraph" w:styleId="Heading4">
    <w:name w:val="heading 4"/>
    <w:basedOn w:val="HeadingBase"/>
    <w:next w:val="BodyText"/>
    <w:link w:val="Heading4Char"/>
    <w:qFormat/>
    <w:rsid w:val="00F31BD2"/>
    <w:pPr>
      <w:spacing w:before="160" w:after="120"/>
      <w:outlineLvl w:val="3"/>
    </w:pPr>
    <w:rPr>
      <w:sz w:val="22"/>
    </w:rPr>
  </w:style>
  <w:style w:type="paragraph" w:styleId="Heading5">
    <w:name w:val="heading 5"/>
    <w:basedOn w:val="HeadingBase"/>
    <w:next w:val="Normal"/>
    <w:link w:val="Heading5Char"/>
    <w:qFormat/>
    <w:rsid w:val="00F31BD2"/>
    <w:pPr>
      <w:spacing w:before="80"/>
      <w:outlineLvl w:val="4"/>
    </w:pPr>
    <w:rPr>
      <w:color w:val="918585"/>
      <w:sz w:val="20"/>
    </w:rPr>
  </w:style>
  <w:style w:type="paragraph" w:styleId="Heading6">
    <w:name w:val="heading 6"/>
    <w:basedOn w:val="HeadingBase"/>
    <w:next w:val="Normal"/>
    <w:link w:val="Heading6Char"/>
    <w:qFormat/>
    <w:rsid w:val="00F31BD2"/>
    <w:pPr>
      <w:spacing w:before="60"/>
      <w:outlineLvl w:val="5"/>
    </w:pPr>
    <w:rPr>
      <w:color w:val="918585"/>
      <w:sz w:val="20"/>
    </w:rPr>
  </w:style>
  <w:style w:type="paragraph" w:styleId="Heading7">
    <w:name w:val="heading 7"/>
    <w:basedOn w:val="Normal"/>
    <w:next w:val="Normal"/>
    <w:link w:val="Heading7Char"/>
    <w:qFormat/>
    <w:rsid w:val="00F31BD2"/>
    <w:pPr>
      <w:ind w:left="720"/>
      <w:outlineLvl w:val="6"/>
    </w:pPr>
    <w:rPr>
      <w:i/>
    </w:rPr>
  </w:style>
  <w:style w:type="paragraph" w:styleId="Heading8">
    <w:name w:val="heading 8"/>
    <w:basedOn w:val="Normal"/>
    <w:next w:val="Normal"/>
    <w:link w:val="Heading8Char"/>
    <w:qFormat/>
    <w:rsid w:val="00F31BD2"/>
    <w:pPr>
      <w:ind w:left="720"/>
      <w:outlineLvl w:val="7"/>
    </w:pPr>
    <w:rPr>
      <w:i/>
    </w:rPr>
  </w:style>
  <w:style w:type="paragraph" w:styleId="Heading9">
    <w:name w:val="heading 9"/>
    <w:basedOn w:val="Normal"/>
    <w:next w:val="Normal"/>
    <w:link w:val="Heading9Char"/>
    <w:qFormat/>
    <w:rsid w:val="00F31BD2"/>
    <w:pPr>
      <w:ind w:left="720"/>
      <w:outlineLvl w:val="8"/>
    </w:pPr>
    <w:rPr>
      <w:i/>
    </w:rPr>
  </w:style>
  <w:style w:type="character" w:default="1" w:styleId="DefaultParagraphFont">
    <w:name w:val="Default Paragraph Font"/>
    <w:uiPriority w:val="1"/>
    <w:unhideWhenUsed/>
    <w:rsid w:val="00F31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BD2"/>
  </w:style>
  <w:style w:type="character" w:customStyle="1" w:styleId="Heading1Char">
    <w:name w:val="Heading 1 Char"/>
    <w:basedOn w:val="DefaultParagraphFont"/>
    <w:link w:val="Heading1"/>
    <w:rsid w:val="00F31BD2"/>
    <w:rPr>
      <w:rFonts w:ascii="Times New Roman" w:eastAsia="Times New Roman" w:hAnsi="Times New Roman" w:cs="Times New Roman"/>
      <w:b/>
      <w:sz w:val="32"/>
      <w:szCs w:val="20"/>
      <w:lang w:eastAsia="en-US"/>
    </w:rPr>
  </w:style>
  <w:style w:type="paragraph" w:styleId="BodyText">
    <w:name w:val="Body Text"/>
    <w:basedOn w:val="Normal"/>
    <w:link w:val="BodyTextChar"/>
    <w:rsid w:val="00F31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BD2"/>
    <w:rPr>
      <w:rFonts w:ascii="Times New Roman" w:eastAsia="Times New Roman" w:hAnsi="Times New Roman" w:cs="Times New Roman"/>
      <w:sz w:val="24"/>
      <w:lang w:eastAsia="en-US"/>
    </w:rPr>
  </w:style>
  <w:style w:type="paragraph" w:styleId="ListBullet">
    <w:name w:val="List Bullet"/>
    <w:basedOn w:val="List"/>
    <w:rsid w:val="00F31BD2"/>
    <w:pPr>
      <w:numPr>
        <w:numId w:val="12"/>
      </w:numPr>
      <w:tabs>
        <w:tab w:val="clear" w:pos="340"/>
      </w:tabs>
      <w:spacing w:before="40" w:after="40"/>
    </w:pPr>
  </w:style>
  <w:style w:type="paragraph" w:styleId="ListBullet2">
    <w:name w:val="List Bullet 2"/>
    <w:basedOn w:val="List2"/>
    <w:rsid w:val="00F31BD2"/>
    <w:pPr>
      <w:numPr>
        <w:numId w:val="13"/>
      </w:numPr>
      <w:tabs>
        <w:tab w:val="clear" w:pos="680"/>
      </w:tabs>
    </w:pPr>
  </w:style>
  <w:style w:type="character" w:styleId="Emphasis">
    <w:name w:val="Emphasis"/>
    <w:basedOn w:val="DefaultParagraphFont"/>
    <w:qFormat/>
    <w:rsid w:val="00F31BD2"/>
    <w:rPr>
      <w:i/>
    </w:rPr>
  </w:style>
  <w:style w:type="paragraph" w:customStyle="1" w:styleId="SuperHeading">
    <w:name w:val="SuperHeading"/>
    <w:basedOn w:val="Normal"/>
    <w:rsid w:val="00F31BD2"/>
    <w:pPr>
      <w:spacing w:before="240" w:after="120"/>
      <w:outlineLvl w:val="0"/>
    </w:pPr>
    <w:rPr>
      <w:rFonts w:ascii="Times New Roman" w:hAnsi="Times New Roman"/>
      <w:b/>
      <w:sz w:val="32"/>
    </w:rPr>
  </w:style>
  <w:style w:type="paragraph" w:customStyle="1" w:styleId="AllowPageBreak">
    <w:name w:val="AllowPageBreak"/>
    <w:rsid w:val="00F31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1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BD2"/>
    <w:rPr>
      <w:rFonts w:ascii="Courier New" w:eastAsia="Times New Roman" w:hAnsi="Courier New" w:cs="Times New Roman"/>
      <w:i/>
      <w:szCs w:val="20"/>
      <w:lang w:eastAsia="en-US"/>
    </w:rPr>
  </w:style>
  <w:style w:type="paragraph" w:customStyle="1" w:styleId="HeadingBase">
    <w:name w:val="Heading Base"/>
    <w:rsid w:val="00F31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BD2"/>
    <w:pPr>
      <w:tabs>
        <w:tab w:val="right" w:leader="dot" w:pos="9072"/>
      </w:tabs>
      <w:ind w:left="567"/>
    </w:pPr>
    <w:rPr>
      <w:szCs w:val="22"/>
    </w:rPr>
  </w:style>
  <w:style w:type="paragraph" w:customStyle="1" w:styleId="TOCBase">
    <w:name w:val="TOC Base"/>
    <w:rsid w:val="00F31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BD2"/>
    <w:pPr>
      <w:tabs>
        <w:tab w:val="right" w:leader="dot" w:pos="9072"/>
      </w:tabs>
      <w:spacing w:before="40" w:after="40"/>
      <w:ind w:left="284"/>
    </w:pPr>
    <w:rPr>
      <w:rFonts w:ascii="Times New Roman" w:hAnsi="Times New Roman"/>
    </w:rPr>
  </w:style>
  <w:style w:type="paragraph" w:styleId="TOC1">
    <w:name w:val="toc 1"/>
    <w:basedOn w:val="TOCBase"/>
    <w:next w:val="Normal"/>
    <w:rsid w:val="00F31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BD2"/>
    <w:rPr>
      <w:rFonts w:ascii="Times New Roman" w:eastAsia="Times New Roman" w:hAnsi="Times New Roman" w:cs="Times New Roman"/>
      <w:sz w:val="16"/>
      <w:lang w:eastAsia="en-US"/>
    </w:rPr>
  </w:style>
  <w:style w:type="paragraph" w:styleId="Title">
    <w:name w:val="Title"/>
    <w:basedOn w:val="HeadingBase"/>
    <w:link w:val="TitleChar"/>
    <w:qFormat/>
    <w:rsid w:val="00F31BD2"/>
    <w:pPr>
      <w:spacing w:before="5040"/>
      <w:jc w:val="center"/>
    </w:pPr>
    <w:rPr>
      <w:sz w:val="48"/>
      <w:szCs w:val="72"/>
      <w:lang w:val="en-US"/>
    </w:rPr>
  </w:style>
  <w:style w:type="character" w:customStyle="1" w:styleId="TitleChar">
    <w:name w:val="Title Char"/>
    <w:basedOn w:val="DefaultParagraphFont"/>
    <w:link w:val="Title"/>
    <w:rsid w:val="00F31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BD2"/>
    <w:pPr>
      <w:tabs>
        <w:tab w:val="left" w:pos="3600"/>
        <w:tab w:val="left" w:pos="3958"/>
      </w:tabs>
    </w:pPr>
  </w:style>
  <w:style w:type="paragraph" w:styleId="List">
    <w:name w:val="List"/>
    <w:basedOn w:val="BodyText"/>
    <w:next w:val="BodyText"/>
    <w:rsid w:val="00F31BD2"/>
    <w:pPr>
      <w:tabs>
        <w:tab w:val="left" w:pos="340"/>
      </w:tabs>
      <w:spacing w:before="60" w:after="60"/>
      <w:ind w:left="340" w:hanging="340"/>
    </w:pPr>
  </w:style>
  <w:style w:type="paragraph" w:customStyle="1" w:styleId="Note">
    <w:name w:val="Note"/>
    <w:basedOn w:val="BodyText"/>
    <w:rsid w:val="00F31B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1BD2"/>
    <w:rPr>
      <w:b/>
      <w:spacing w:val="0"/>
    </w:rPr>
  </w:style>
  <w:style w:type="paragraph" w:customStyle="1" w:styleId="SuperTitle">
    <w:name w:val="SuperTitle"/>
    <w:basedOn w:val="Title"/>
    <w:rsid w:val="00F31BD2"/>
    <w:pPr>
      <w:framePr w:wrap="auto" w:hAnchor="text" w:y="6049"/>
    </w:pPr>
    <w:rPr>
      <w:color w:val="000000"/>
      <w:sz w:val="40"/>
    </w:rPr>
  </w:style>
  <w:style w:type="paragraph" w:customStyle="1" w:styleId="TOCTitle">
    <w:name w:val="TOCTitle"/>
    <w:basedOn w:val="Heading1"/>
    <w:rsid w:val="00F31BD2"/>
    <w:pPr>
      <w:spacing w:after="240"/>
      <w:jc w:val="center"/>
      <w:outlineLvl w:val="9"/>
    </w:pPr>
    <w:rPr>
      <w:caps/>
    </w:rPr>
  </w:style>
  <w:style w:type="paragraph" w:customStyle="1" w:styleId="Version">
    <w:name w:val="Version"/>
    <w:rsid w:val="00F31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BD2"/>
    <w:pPr>
      <w:keepNext w:val="0"/>
      <w:tabs>
        <w:tab w:val="right" w:pos="4176"/>
      </w:tabs>
      <w:ind w:left="198" w:hanging="198"/>
    </w:pPr>
    <w:rPr>
      <w:rFonts w:ascii="Garamond" w:hAnsi="Garamond"/>
    </w:rPr>
  </w:style>
  <w:style w:type="paragraph" w:styleId="IndexHeading">
    <w:name w:val="index heading"/>
    <w:basedOn w:val="Normal"/>
    <w:next w:val="Index1"/>
    <w:semiHidden/>
    <w:rsid w:val="00F31BD2"/>
    <w:pPr>
      <w:spacing w:before="120" w:after="120"/>
    </w:pPr>
    <w:rPr>
      <w:rFonts w:ascii="Arial" w:hAnsi="Arial"/>
      <w:b/>
      <w:color w:val="918585"/>
      <w:sz w:val="24"/>
    </w:rPr>
  </w:style>
  <w:style w:type="paragraph" w:styleId="Header">
    <w:name w:val="header"/>
    <w:basedOn w:val="Normal"/>
    <w:link w:val="HeaderChar"/>
    <w:rsid w:val="00F31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BD2"/>
    <w:rPr>
      <w:rFonts w:ascii="Times New Roman" w:eastAsia="Times New Roman" w:hAnsi="Times New Roman" w:cs="Times New Roman"/>
      <w:sz w:val="16"/>
      <w:szCs w:val="20"/>
      <w:lang w:val="en-GB" w:eastAsia="en-US"/>
    </w:rPr>
  </w:style>
  <w:style w:type="paragraph" w:customStyle="1" w:styleId="Chapter">
    <w:name w:val="Chapter"/>
    <w:basedOn w:val="Normal"/>
    <w:rsid w:val="00F31BD2"/>
    <w:pPr>
      <w:spacing w:before="240"/>
    </w:pPr>
    <w:rPr>
      <w:rFonts w:ascii="Times New Roman" w:hAnsi="Times New Roman"/>
      <w:smallCaps/>
      <w:spacing w:val="80"/>
      <w:sz w:val="28"/>
    </w:rPr>
  </w:style>
  <w:style w:type="paragraph" w:customStyle="1" w:styleId="InChapter">
    <w:name w:val="InChapter"/>
    <w:basedOn w:val="Heading3"/>
    <w:rsid w:val="00F31BD2"/>
    <w:pPr>
      <w:spacing w:after="240"/>
      <w:outlineLvl w:val="9"/>
    </w:pPr>
    <w:rPr>
      <w:noProof/>
    </w:rPr>
  </w:style>
  <w:style w:type="paragraph" w:styleId="Index2">
    <w:name w:val="index 2"/>
    <w:basedOn w:val="Normal"/>
    <w:next w:val="Normal"/>
    <w:semiHidden/>
    <w:rsid w:val="00F31BD2"/>
    <w:pPr>
      <w:tabs>
        <w:tab w:val="right" w:pos="4176"/>
      </w:tabs>
      <w:ind w:left="568" w:hanging="284"/>
    </w:pPr>
    <w:rPr>
      <w:rFonts w:ascii="Garamond" w:hAnsi="Garamond"/>
    </w:rPr>
  </w:style>
  <w:style w:type="paragraph" w:customStyle="1" w:styleId="Byline">
    <w:name w:val="Byline"/>
    <w:rsid w:val="00F31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BD2"/>
    <w:pPr>
      <w:tabs>
        <w:tab w:val="clear" w:pos="3600"/>
        <w:tab w:val="clear" w:pos="3958"/>
      </w:tabs>
      <w:jc w:val="right"/>
    </w:pPr>
  </w:style>
  <w:style w:type="paragraph" w:styleId="Caption">
    <w:name w:val="caption"/>
    <w:basedOn w:val="BodyText"/>
    <w:next w:val="Normal"/>
    <w:qFormat/>
    <w:rsid w:val="00F31BD2"/>
    <w:pPr>
      <w:framePr w:w="2268" w:hSpace="181" w:vSpace="181" w:wrap="around" w:vAnchor="text" w:hAnchor="page" w:x="1135" w:y="285" w:anchorLock="1"/>
    </w:pPr>
    <w:rPr>
      <w:i/>
    </w:rPr>
  </w:style>
  <w:style w:type="paragraph" w:customStyle="1" w:styleId="MiniTOCTitle">
    <w:name w:val="MiniTOCTitle"/>
    <w:basedOn w:val="Heading4"/>
    <w:rsid w:val="00F31BD2"/>
    <w:pPr>
      <w:spacing w:before="240"/>
      <w:outlineLvl w:val="9"/>
    </w:pPr>
    <w:rPr>
      <w:noProof/>
      <w:sz w:val="24"/>
    </w:rPr>
  </w:style>
  <w:style w:type="paragraph" w:customStyle="1" w:styleId="MiniTOCItem">
    <w:name w:val="MiniTOCItem"/>
    <w:basedOn w:val="ListBullet"/>
    <w:rsid w:val="00F31BD2"/>
    <w:pPr>
      <w:numPr>
        <w:numId w:val="0"/>
      </w:numPr>
      <w:tabs>
        <w:tab w:val="right" w:leader="dot" w:pos="6521"/>
      </w:tabs>
      <w:spacing w:before="0" w:after="0"/>
    </w:pPr>
  </w:style>
  <w:style w:type="paragraph" w:customStyle="1" w:styleId="TOFTitle">
    <w:name w:val="TOFTitle"/>
    <w:basedOn w:val="TOCTitle"/>
    <w:rsid w:val="00F31BD2"/>
  </w:style>
  <w:style w:type="paragraph" w:styleId="TableofFigures">
    <w:name w:val="table of figures"/>
    <w:basedOn w:val="Normal"/>
    <w:next w:val="Normal"/>
    <w:semiHidden/>
    <w:rsid w:val="00F31BD2"/>
    <w:pPr>
      <w:tabs>
        <w:tab w:val="right" w:leader="dot" w:pos="9072"/>
      </w:tabs>
      <w:ind w:left="970" w:hanging="403"/>
    </w:pPr>
    <w:rPr>
      <w:rFonts w:ascii="Times New Roman" w:hAnsi="Times New Roman"/>
      <w:b/>
    </w:rPr>
  </w:style>
  <w:style w:type="paragraph" w:styleId="ListNumber">
    <w:name w:val="List Number"/>
    <w:basedOn w:val="List"/>
    <w:rsid w:val="00F31BD2"/>
    <w:pPr>
      <w:numPr>
        <w:numId w:val="15"/>
      </w:numPr>
      <w:tabs>
        <w:tab w:val="clear" w:pos="340"/>
      </w:tabs>
    </w:pPr>
  </w:style>
  <w:style w:type="character" w:customStyle="1" w:styleId="WingdingSymbols">
    <w:name w:val="Wingding Symbols"/>
    <w:rsid w:val="00F31BD2"/>
    <w:rPr>
      <w:rFonts w:ascii="Wingdings" w:hAnsi="Wingdings"/>
    </w:rPr>
  </w:style>
  <w:style w:type="paragraph" w:customStyle="1" w:styleId="TableHeading">
    <w:name w:val="Table Heading"/>
    <w:basedOn w:val="HeadingBase"/>
    <w:rsid w:val="00F31BD2"/>
    <w:pPr>
      <w:keepLines/>
      <w:pBdr>
        <w:bottom w:val="single" w:sz="6" w:space="1" w:color="918585"/>
      </w:pBdr>
      <w:spacing w:before="240"/>
    </w:pPr>
  </w:style>
  <w:style w:type="character" w:customStyle="1" w:styleId="HotSpot">
    <w:name w:val="HotSpot"/>
    <w:rsid w:val="00F31BD2"/>
    <w:rPr>
      <w:color w:val="0033CC"/>
      <w:u w:val="none"/>
    </w:rPr>
  </w:style>
  <w:style w:type="paragraph" w:customStyle="1" w:styleId="BodyTextRight">
    <w:name w:val="Body Text Right"/>
    <w:basedOn w:val="BodyText"/>
    <w:rsid w:val="00F31BD2"/>
    <w:pPr>
      <w:spacing w:before="0" w:after="0"/>
      <w:jc w:val="right"/>
    </w:pPr>
  </w:style>
  <w:style w:type="paragraph" w:styleId="Index3">
    <w:name w:val="index 3"/>
    <w:basedOn w:val="ListNumber2"/>
    <w:next w:val="Normal"/>
    <w:semiHidden/>
    <w:rsid w:val="00F31BD2"/>
    <w:pPr>
      <w:numPr>
        <w:numId w:val="0"/>
      </w:numPr>
      <w:tabs>
        <w:tab w:val="right" w:leader="dot" w:pos="4176"/>
      </w:tabs>
    </w:pPr>
  </w:style>
  <w:style w:type="paragraph" w:styleId="ListNumber2">
    <w:name w:val="List Number 2"/>
    <w:basedOn w:val="List2"/>
    <w:rsid w:val="00F31BD2"/>
    <w:pPr>
      <w:numPr>
        <w:numId w:val="10"/>
      </w:numPr>
      <w:tabs>
        <w:tab w:val="clear" w:pos="1060"/>
      </w:tabs>
    </w:pPr>
  </w:style>
  <w:style w:type="paragraph" w:customStyle="1" w:styleId="MarginNote">
    <w:name w:val="Margin Note"/>
    <w:basedOn w:val="BodyText"/>
    <w:rsid w:val="00F31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BD2"/>
    <w:rPr>
      <w:sz w:val="32"/>
    </w:rPr>
  </w:style>
  <w:style w:type="paragraph" w:customStyle="1" w:styleId="HeadingProcedure">
    <w:name w:val="Heading Procedure"/>
    <w:basedOn w:val="HeadingBase"/>
    <w:next w:val="Normal"/>
    <w:rsid w:val="00F31BD2"/>
    <w:pPr>
      <w:tabs>
        <w:tab w:val="left" w:pos="0"/>
      </w:tabs>
      <w:spacing w:before="120" w:after="60"/>
    </w:pPr>
    <w:rPr>
      <w:i/>
      <w:color w:val="918585"/>
      <w:sz w:val="22"/>
    </w:rPr>
  </w:style>
  <w:style w:type="paragraph" w:customStyle="1" w:styleId="TableBodyText">
    <w:name w:val="Table Body Text"/>
    <w:basedOn w:val="BodyText"/>
    <w:rsid w:val="00F31BD2"/>
    <w:pPr>
      <w:spacing w:before="60" w:after="60"/>
    </w:pPr>
  </w:style>
  <w:style w:type="paragraph" w:styleId="ListContinue">
    <w:name w:val="List Continue"/>
    <w:basedOn w:val="List"/>
    <w:rsid w:val="00F31BD2"/>
    <w:pPr>
      <w:ind w:firstLine="0"/>
    </w:pPr>
  </w:style>
  <w:style w:type="paragraph" w:customStyle="1" w:styleId="ListNote">
    <w:name w:val="List Note"/>
    <w:basedOn w:val="List"/>
    <w:rsid w:val="00F31BD2"/>
    <w:pPr>
      <w:pBdr>
        <w:top w:val="single" w:sz="6" w:space="2" w:color="918585"/>
        <w:bottom w:val="single" w:sz="6" w:space="2" w:color="918585"/>
      </w:pBdr>
      <w:tabs>
        <w:tab w:val="left" w:pos="1021"/>
      </w:tabs>
      <w:ind w:firstLine="0"/>
    </w:pPr>
  </w:style>
  <w:style w:type="paragraph" w:customStyle="1" w:styleId="Warning">
    <w:name w:val="Warning"/>
    <w:basedOn w:val="BodyText"/>
    <w:rsid w:val="00F31BD2"/>
    <w:pPr>
      <w:shd w:val="clear" w:color="auto" w:fill="D9D9D9"/>
      <w:tabs>
        <w:tab w:val="left" w:pos="992"/>
      </w:tabs>
      <w:ind w:left="119" w:right="119"/>
    </w:pPr>
    <w:rPr>
      <w:sz w:val="20"/>
    </w:rPr>
  </w:style>
  <w:style w:type="paragraph" w:customStyle="1" w:styleId="MarginIcons">
    <w:name w:val="Margin Icons"/>
    <w:basedOn w:val="BodyText"/>
    <w:rsid w:val="00F31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BD2"/>
    <w:rPr>
      <w:rFonts w:ascii="Courier New" w:hAnsi="Courier New"/>
    </w:rPr>
  </w:style>
  <w:style w:type="paragraph" w:customStyle="1" w:styleId="NoteBullet">
    <w:name w:val="Note Bullet"/>
    <w:basedOn w:val="Note"/>
    <w:rsid w:val="00F31BD2"/>
    <w:pPr>
      <w:tabs>
        <w:tab w:val="clear" w:pos="680"/>
      </w:tabs>
      <w:spacing w:before="60" w:after="60"/>
    </w:pPr>
  </w:style>
  <w:style w:type="paragraph" w:customStyle="1" w:styleId="SubHeading2">
    <w:name w:val="SubHeading2"/>
    <w:basedOn w:val="HeadingBase"/>
    <w:rsid w:val="00F31BD2"/>
    <w:pPr>
      <w:spacing w:before="240" w:after="60"/>
    </w:pPr>
    <w:rPr>
      <w:sz w:val="20"/>
    </w:rPr>
  </w:style>
  <w:style w:type="paragraph" w:customStyle="1" w:styleId="SubHeading1">
    <w:name w:val="SubHeading1"/>
    <w:basedOn w:val="HeadingBase"/>
    <w:rsid w:val="00F31BD2"/>
    <w:pPr>
      <w:spacing w:before="240" w:after="60"/>
    </w:pPr>
    <w:rPr>
      <w:color w:val="918585"/>
      <w:sz w:val="22"/>
    </w:rPr>
  </w:style>
  <w:style w:type="paragraph" w:customStyle="1" w:styleId="SideHeading">
    <w:name w:val="Side Heading"/>
    <w:basedOn w:val="HeadingBase"/>
    <w:rsid w:val="00F31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BD2"/>
    <w:pPr>
      <w:tabs>
        <w:tab w:val="num" w:pos="360"/>
      </w:tabs>
    </w:pPr>
  </w:style>
  <w:style w:type="paragraph" w:styleId="PlainText">
    <w:name w:val="Plain Text"/>
    <w:basedOn w:val="Normal"/>
    <w:link w:val="PlainTextChar"/>
    <w:rsid w:val="00F31BD2"/>
    <w:rPr>
      <w:sz w:val="20"/>
    </w:rPr>
  </w:style>
  <w:style w:type="character" w:customStyle="1" w:styleId="PlainTextChar">
    <w:name w:val="Plain Text Char"/>
    <w:basedOn w:val="DefaultParagraphFont"/>
    <w:link w:val="PlainText"/>
    <w:rsid w:val="00F31BD2"/>
    <w:rPr>
      <w:rFonts w:ascii="Courier New" w:eastAsia="Times New Roman" w:hAnsi="Courier New" w:cs="Times New Roman"/>
      <w:sz w:val="20"/>
      <w:szCs w:val="20"/>
      <w:lang w:eastAsia="en-US"/>
    </w:rPr>
  </w:style>
  <w:style w:type="character" w:customStyle="1" w:styleId="MenuOption">
    <w:name w:val="Menu Option"/>
    <w:basedOn w:val="DefaultParagraphFont"/>
    <w:rsid w:val="00F31BD2"/>
    <w:rPr>
      <w:b/>
      <w:smallCaps/>
    </w:rPr>
  </w:style>
  <w:style w:type="paragraph" w:customStyle="1" w:styleId="TableListNumber">
    <w:name w:val="Table List Number"/>
    <w:basedOn w:val="ListNumber"/>
    <w:rsid w:val="00F31BD2"/>
    <w:pPr>
      <w:numPr>
        <w:numId w:val="0"/>
      </w:numPr>
    </w:pPr>
  </w:style>
  <w:style w:type="paragraph" w:styleId="TOC4">
    <w:name w:val="toc 4"/>
    <w:basedOn w:val="TOCBase"/>
    <w:next w:val="Normal"/>
    <w:semiHidden/>
    <w:rsid w:val="00F31BD2"/>
    <w:pPr>
      <w:tabs>
        <w:tab w:val="right" w:leader="dot" w:pos="9071"/>
      </w:tabs>
      <w:ind w:left="1701"/>
    </w:pPr>
  </w:style>
  <w:style w:type="paragraph" w:customStyle="1" w:styleId="ListAlpha">
    <w:name w:val="List Alpha"/>
    <w:basedOn w:val="List"/>
    <w:rsid w:val="00F31BD2"/>
    <w:pPr>
      <w:numPr>
        <w:numId w:val="9"/>
      </w:numPr>
    </w:pPr>
  </w:style>
  <w:style w:type="paragraph" w:customStyle="1" w:styleId="ListAlpha2">
    <w:name w:val="List Alpha 2"/>
    <w:basedOn w:val="List2"/>
    <w:rsid w:val="00F31BD2"/>
    <w:pPr>
      <w:numPr>
        <w:numId w:val="8"/>
      </w:numPr>
    </w:pPr>
  </w:style>
  <w:style w:type="paragraph" w:styleId="List2">
    <w:name w:val="List 2"/>
    <w:basedOn w:val="BodyText"/>
    <w:rsid w:val="00F31BD2"/>
    <w:pPr>
      <w:tabs>
        <w:tab w:val="left" w:pos="680"/>
      </w:tabs>
      <w:spacing w:before="60" w:after="60"/>
      <w:ind w:left="680" w:hanging="340"/>
    </w:pPr>
  </w:style>
  <w:style w:type="paragraph" w:styleId="List3">
    <w:name w:val="List 3"/>
    <w:basedOn w:val="BodyText"/>
    <w:rsid w:val="00F31BD2"/>
    <w:pPr>
      <w:tabs>
        <w:tab w:val="left" w:pos="1021"/>
      </w:tabs>
      <w:spacing w:before="60" w:after="60"/>
      <w:ind w:left="1020" w:hanging="340"/>
    </w:pPr>
  </w:style>
  <w:style w:type="paragraph" w:styleId="List4">
    <w:name w:val="List 4"/>
    <w:basedOn w:val="BodyText"/>
    <w:rsid w:val="00F31BD2"/>
    <w:pPr>
      <w:tabs>
        <w:tab w:val="left" w:pos="1361"/>
      </w:tabs>
      <w:spacing w:before="60" w:after="60"/>
      <w:ind w:left="1361" w:hanging="340"/>
    </w:pPr>
  </w:style>
  <w:style w:type="paragraph" w:styleId="List5">
    <w:name w:val="List 5"/>
    <w:basedOn w:val="BodyText"/>
    <w:rsid w:val="00F31BD2"/>
    <w:pPr>
      <w:tabs>
        <w:tab w:val="left" w:pos="1701"/>
      </w:tabs>
      <w:spacing w:before="60" w:after="60"/>
      <w:ind w:left="1701" w:hanging="340"/>
    </w:pPr>
  </w:style>
  <w:style w:type="paragraph" w:styleId="ListBullet3">
    <w:name w:val="List Bullet 3"/>
    <w:basedOn w:val="List3"/>
    <w:rsid w:val="00F31BD2"/>
    <w:pPr>
      <w:numPr>
        <w:numId w:val="14"/>
      </w:numPr>
      <w:tabs>
        <w:tab w:val="clear" w:pos="1021"/>
      </w:tabs>
      <w:ind w:left="1037" w:hanging="357"/>
    </w:pPr>
  </w:style>
  <w:style w:type="paragraph" w:styleId="ListBullet4">
    <w:name w:val="List Bullet 4"/>
    <w:basedOn w:val="List4"/>
    <w:rsid w:val="00F31BD2"/>
    <w:pPr>
      <w:numPr>
        <w:numId w:val="3"/>
      </w:numPr>
      <w:tabs>
        <w:tab w:val="clear" w:pos="1361"/>
      </w:tabs>
    </w:pPr>
  </w:style>
  <w:style w:type="paragraph" w:styleId="ListBullet5">
    <w:name w:val="List Bullet 5"/>
    <w:basedOn w:val="List5"/>
    <w:rsid w:val="00F31BD2"/>
    <w:pPr>
      <w:numPr>
        <w:numId w:val="4"/>
      </w:numPr>
    </w:pPr>
  </w:style>
  <w:style w:type="paragraph" w:styleId="ListContinue2">
    <w:name w:val="List Continue 2"/>
    <w:basedOn w:val="List2"/>
    <w:rsid w:val="00F31BD2"/>
    <w:pPr>
      <w:ind w:firstLine="0"/>
    </w:pPr>
  </w:style>
  <w:style w:type="paragraph" w:styleId="ListContinue3">
    <w:name w:val="List Continue 3"/>
    <w:basedOn w:val="List3"/>
    <w:rsid w:val="00F31BD2"/>
    <w:pPr>
      <w:ind w:left="1021" w:firstLine="0"/>
    </w:pPr>
  </w:style>
  <w:style w:type="paragraph" w:styleId="ListContinue4">
    <w:name w:val="List Continue 4"/>
    <w:basedOn w:val="List4"/>
    <w:rsid w:val="00F31BD2"/>
    <w:pPr>
      <w:ind w:firstLine="0"/>
    </w:pPr>
  </w:style>
  <w:style w:type="paragraph" w:styleId="ListContinue5">
    <w:name w:val="List Continue 5"/>
    <w:basedOn w:val="List5"/>
    <w:rsid w:val="00F31BD2"/>
    <w:pPr>
      <w:ind w:firstLine="0"/>
    </w:pPr>
  </w:style>
  <w:style w:type="paragraph" w:styleId="ListNumber3">
    <w:name w:val="List Number 3"/>
    <w:basedOn w:val="List3"/>
    <w:rsid w:val="00F31BD2"/>
    <w:pPr>
      <w:numPr>
        <w:numId w:val="5"/>
      </w:numPr>
    </w:pPr>
  </w:style>
  <w:style w:type="paragraph" w:styleId="ListNumber4">
    <w:name w:val="List Number 4"/>
    <w:basedOn w:val="List4"/>
    <w:rsid w:val="00F31BD2"/>
    <w:pPr>
      <w:numPr>
        <w:numId w:val="6"/>
      </w:numPr>
    </w:pPr>
  </w:style>
  <w:style w:type="paragraph" w:styleId="ListNumber5">
    <w:name w:val="List Number 5"/>
    <w:basedOn w:val="List5"/>
    <w:rsid w:val="00F31BD2"/>
    <w:pPr>
      <w:numPr>
        <w:numId w:val="7"/>
      </w:numPr>
    </w:pPr>
  </w:style>
  <w:style w:type="paragraph" w:styleId="BlockText">
    <w:name w:val="Block Text"/>
    <w:basedOn w:val="Normal"/>
    <w:rsid w:val="00F31BD2"/>
    <w:pPr>
      <w:spacing w:after="120"/>
      <w:ind w:left="1440" w:right="1440"/>
    </w:pPr>
  </w:style>
  <w:style w:type="character" w:customStyle="1" w:styleId="Subscript">
    <w:name w:val="Subscript"/>
    <w:basedOn w:val="DefaultParagraphFont"/>
    <w:rsid w:val="00F31BD2"/>
    <w:rPr>
      <w:sz w:val="16"/>
      <w:vertAlign w:val="subscript"/>
    </w:rPr>
  </w:style>
  <w:style w:type="character" w:customStyle="1" w:styleId="Superscript">
    <w:name w:val="Superscript"/>
    <w:basedOn w:val="DefaultParagraphFont"/>
    <w:rsid w:val="00F31BD2"/>
    <w:rPr>
      <w:sz w:val="16"/>
      <w:vertAlign w:val="superscript"/>
    </w:rPr>
  </w:style>
  <w:style w:type="character" w:customStyle="1" w:styleId="Symbols">
    <w:name w:val="Symbols"/>
    <w:basedOn w:val="DefaultParagraphFont"/>
    <w:rsid w:val="00F31BD2"/>
    <w:rPr>
      <w:rFonts w:ascii="Symbol" w:hAnsi="Symbol"/>
    </w:rPr>
  </w:style>
  <w:style w:type="character" w:customStyle="1" w:styleId="MenuOptions">
    <w:name w:val="Menu Options"/>
    <w:basedOn w:val="DefaultParagraphFont"/>
    <w:rsid w:val="00F31BD2"/>
    <w:rPr>
      <w:rFonts w:ascii="Arial Narrow" w:hAnsi="Arial Narrow"/>
      <w:smallCaps/>
    </w:rPr>
  </w:style>
  <w:style w:type="character" w:customStyle="1" w:styleId="Buttons">
    <w:name w:val="Buttons"/>
    <w:basedOn w:val="DefaultParagraphFont"/>
    <w:rsid w:val="00F31BD2"/>
    <w:rPr>
      <w:b/>
    </w:rPr>
  </w:style>
  <w:style w:type="character" w:customStyle="1" w:styleId="Underlined">
    <w:name w:val="Underlined"/>
    <w:basedOn w:val="DefaultParagraphFont"/>
    <w:rsid w:val="00F31BD2"/>
    <w:rPr>
      <w:u w:val="single"/>
    </w:rPr>
  </w:style>
  <w:style w:type="paragraph" w:customStyle="1" w:styleId="TableBodyTextRight">
    <w:name w:val="Table Body Text Right"/>
    <w:basedOn w:val="TableBodyText"/>
    <w:rsid w:val="00F31BD2"/>
    <w:pPr>
      <w:widowControl w:val="0"/>
      <w:autoSpaceDE w:val="0"/>
      <w:autoSpaceDN w:val="0"/>
      <w:adjustRightInd w:val="0"/>
      <w:jc w:val="right"/>
    </w:pPr>
    <w:rPr>
      <w:rFonts w:cs="Arial"/>
      <w:szCs w:val="18"/>
    </w:rPr>
  </w:style>
  <w:style w:type="paragraph" w:customStyle="1" w:styleId="CopyrightText">
    <w:name w:val="Copyright Text"/>
    <w:basedOn w:val="BodyText"/>
    <w:rsid w:val="00F31BD2"/>
    <w:rPr>
      <w:sz w:val="18"/>
    </w:rPr>
  </w:style>
  <w:style w:type="paragraph" w:customStyle="1" w:styleId="BodySmallRight">
    <w:name w:val="Body Small Right"/>
    <w:basedOn w:val="BodyTextRight"/>
    <w:rsid w:val="00F31BD2"/>
    <w:rPr>
      <w:sz w:val="18"/>
      <w:szCs w:val="18"/>
    </w:rPr>
  </w:style>
  <w:style w:type="paragraph" w:customStyle="1" w:styleId="MarginEdition">
    <w:name w:val="Margin Edition"/>
    <w:basedOn w:val="MarginNote"/>
    <w:rsid w:val="00F31BD2"/>
    <w:pPr>
      <w:spacing w:before="0" w:after="0"/>
    </w:pPr>
    <w:rPr>
      <w:rFonts w:ascii="Times New Roman" w:hAnsi="Times New Roman"/>
      <w:color w:val="999999"/>
    </w:rPr>
  </w:style>
  <w:style w:type="paragraph" w:customStyle="1" w:styleId="Spacer">
    <w:name w:val="Spacer"/>
    <w:basedOn w:val="Normal"/>
    <w:rsid w:val="00F31BD2"/>
    <w:rPr>
      <w:sz w:val="2"/>
      <w:szCs w:val="2"/>
    </w:rPr>
  </w:style>
  <w:style w:type="character" w:customStyle="1" w:styleId="Small">
    <w:name w:val="Small"/>
    <w:basedOn w:val="DefaultParagraphFont"/>
    <w:rsid w:val="00F31BD2"/>
    <w:rPr>
      <w:sz w:val="16"/>
    </w:rPr>
  </w:style>
  <w:style w:type="paragraph" w:customStyle="1" w:styleId="WideTable">
    <w:name w:val="Wide Table"/>
    <w:basedOn w:val="Normal"/>
    <w:rsid w:val="00F31BD2"/>
    <w:pPr>
      <w:ind w:left="-1418"/>
    </w:pPr>
    <w:rPr>
      <w:sz w:val="2"/>
      <w:szCs w:val="2"/>
    </w:rPr>
  </w:style>
  <w:style w:type="character" w:styleId="PageNumber">
    <w:name w:val="page number"/>
    <w:basedOn w:val="DefaultParagraphFont"/>
    <w:rsid w:val="00F31BD2"/>
  </w:style>
  <w:style w:type="paragraph" w:styleId="Quote">
    <w:name w:val="Quote"/>
    <w:basedOn w:val="Heading1"/>
    <w:link w:val="QuoteChar"/>
    <w:qFormat/>
    <w:rsid w:val="00F31BD2"/>
    <w:rPr>
      <w:b w:val="0"/>
      <w:sz w:val="72"/>
      <w:szCs w:val="72"/>
      <w:lang w:val="en-NZ"/>
    </w:rPr>
  </w:style>
  <w:style w:type="character" w:customStyle="1" w:styleId="QuoteChar">
    <w:name w:val="Quote Char"/>
    <w:basedOn w:val="DefaultParagraphFont"/>
    <w:link w:val="Quote"/>
    <w:rsid w:val="00F31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BD2"/>
    <w:pPr>
      <w:pageBreakBefore/>
    </w:pPr>
  </w:style>
  <w:style w:type="paragraph" w:customStyle="1" w:styleId="Border">
    <w:name w:val="Border"/>
    <w:basedOn w:val="Normal"/>
    <w:qFormat/>
    <w:rsid w:val="00F31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BD2"/>
    <w:rPr>
      <w:b/>
      <w:bCs/>
      <w:i/>
      <w:iCs/>
      <w:color w:val="auto"/>
    </w:rPr>
  </w:style>
  <w:style w:type="paragraph" w:styleId="IntenseQuote">
    <w:name w:val="Intense Quote"/>
    <w:basedOn w:val="Normal"/>
    <w:next w:val="Normal"/>
    <w:link w:val="IntenseQuoteChar"/>
    <w:uiPriority w:val="30"/>
    <w:qFormat/>
    <w:rsid w:val="00F31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BD2"/>
    <w:rPr>
      <w:smallCaps/>
      <w:color w:val="auto"/>
      <w:u w:val="single"/>
    </w:rPr>
  </w:style>
  <w:style w:type="character" w:styleId="IntenseReference">
    <w:name w:val="Intense Reference"/>
    <w:basedOn w:val="DefaultParagraphFont"/>
    <w:uiPriority w:val="32"/>
    <w:qFormat/>
    <w:rsid w:val="00F31BD2"/>
    <w:rPr>
      <w:b/>
      <w:bCs/>
      <w:smallCaps/>
      <w:color w:val="auto"/>
      <w:spacing w:val="5"/>
      <w:u w:val="single"/>
    </w:rPr>
  </w:style>
  <w:style w:type="paragraph" w:customStyle="1" w:styleId="2ColumnHeading">
    <w:name w:val="2Column Heading"/>
    <w:basedOn w:val="BodyText"/>
    <w:qFormat/>
    <w:rsid w:val="00F31BD2"/>
    <w:pPr>
      <w:spacing w:after="60"/>
      <w:ind w:left="-2268"/>
    </w:pPr>
    <w:rPr>
      <w:b/>
    </w:rPr>
  </w:style>
  <w:style w:type="paragraph" w:customStyle="1" w:styleId="Heading1TOC">
    <w:name w:val="Heading1 TOC"/>
    <w:basedOn w:val="Normal"/>
    <w:qFormat/>
    <w:rsid w:val="00F31BD2"/>
    <w:pPr>
      <w:spacing w:before="240" w:after="120"/>
    </w:pPr>
    <w:rPr>
      <w:rFonts w:ascii="Times New Roman" w:hAnsi="Times New Roman"/>
      <w:b/>
      <w:sz w:val="32"/>
    </w:rPr>
  </w:style>
  <w:style w:type="paragraph" w:customStyle="1" w:styleId="Heading2TOC">
    <w:name w:val="Heading2 TOC"/>
    <w:basedOn w:val="Normal"/>
    <w:qFormat/>
    <w:rsid w:val="00F31BD2"/>
    <w:pPr>
      <w:spacing w:before="240" w:after="60"/>
    </w:pPr>
    <w:rPr>
      <w:rFonts w:ascii="Times New Roman" w:hAnsi="Times New Roman"/>
      <w:b/>
      <w:sz w:val="28"/>
    </w:rPr>
  </w:style>
  <w:style w:type="character" w:customStyle="1" w:styleId="Underline">
    <w:name w:val="Underline"/>
    <w:basedOn w:val="DefaultParagraphFont"/>
    <w:qFormat/>
    <w:rsid w:val="00F31BD2"/>
    <w:rPr>
      <w:u w:val="single"/>
    </w:rPr>
  </w:style>
  <w:style w:type="character" w:customStyle="1" w:styleId="BoldandItalics">
    <w:name w:val="Bold and Italics"/>
    <w:qFormat/>
    <w:rsid w:val="00F31BD2"/>
    <w:rPr>
      <w:b/>
      <w:i/>
      <w:u w:val="none"/>
    </w:rPr>
  </w:style>
  <w:style w:type="paragraph" w:styleId="BalloonText">
    <w:name w:val="Balloon Text"/>
    <w:basedOn w:val="Normal"/>
    <w:link w:val="BalloonTextChar"/>
    <w:rsid w:val="00F31BD2"/>
    <w:rPr>
      <w:rFonts w:ascii="Tahoma" w:hAnsi="Tahoma" w:cs="Tahoma"/>
      <w:sz w:val="16"/>
      <w:szCs w:val="16"/>
    </w:rPr>
  </w:style>
  <w:style w:type="character" w:customStyle="1" w:styleId="BalloonTextChar">
    <w:name w:val="Balloon Text Char"/>
    <w:basedOn w:val="DefaultParagraphFont"/>
    <w:link w:val="BalloonText"/>
    <w:rsid w:val="00F31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BD2"/>
    <w:rPr>
      <w:b/>
      <w:color w:val="660033"/>
      <w:spacing w:val="0"/>
    </w:rPr>
  </w:style>
  <w:style w:type="paragraph" w:customStyle="1" w:styleId="Nameditemlist">
    <w:name w:val="Named item list"/>
    <w:basedOn w:val="BodyText"/>
    <w:qFormat/>
    <w:rsid w:val="00F31BD2"/>
    <w:pPr>
      <w:tabs>
        <w:tab w:val="left" w:pos="2835"/>
      </w:tabs>
      <w:ind w:left="2835" w:hanging="2835"/>
    </w:pPr>
  </w:style>
  <w:style w:type="paragraph" w:customStyle="1" w:styleId="BodyTextnopadding">
    <w:name w:val="Body Text no padding"/>
    <w:basedOn w:val="BodyText"/>
    <w:qFormat/>
    <w:rsid w:val="00F31BD2"/>
    <w:pPr>
      <w:spacing w:before="0" w:after="0"/>
    </w:pPr>
  </w:style>
  <w:style w:type="paragraph" w:customStyle="1" w:styleId="BodyTextBold">
    <w:name w:val="Body Text Bold"/>
    <w:basedOn w:val="BodyText"/>
    <w:qFormat/>
    <w:rsid w:val="00F31BD2"/>
    <w:rPr>
      <w:b/>
    </w:rPr>
  </w:style>
  <w:style w:type="character" w:styleId="Hyperlink">
    <w:name w:val="Hyperlink"/>
    <w:basedOn w:val="DefaultParagraphFont"/>
    <w:uiPriority w:val="99"/>
    <w:unhideWhenUsed/>
    <w:rsid w:val="000F0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2468</Characters>
  <Application>Microsoft Office Word</Application>
  <DocSecurity>0</DocSecurity>
  <Lines>64</Lines>
  <Paragraphs>45</Paragraphs>
  <ScaleCrop>false</ScaleCrop>
  <Company>Author-it Software Corporation Ltd.</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CHCEDU002 Plan health promotion and community intervention</dc:title>
  <dc:subject>Approved</dc:subject>
  <dc:creator>SkillsIQ</dc:creator>
  <cp:keywords>Release: 1</cp:keywords>
  <dc:description>Review Date: 12 April 2008</dc:description>
  <cp:lastModifiedBy>HSD_TPCMSd.prod</cp:lastModifiedBy>
  <cp:revision>3</cp:revision>
  <dcterms:created xsi:type="dcterms:W3CDTF">2023-07-02T02:17:00Z</dcterms:created>
  <dcterms:modified xsi:type="dcterms:W3CDTF">2023-07-02T02:17:00Z</dcterms:modified>
</cp:coreProperties>
</file>