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18C3" w:rsidP="00BD18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CHCEDS053 Assist in production of language resources</w:t>
      </w:r>
      <w:r>
        <w:fldChar w:fldCharType="end"/>
      </w:r>
    </w:p>
    <w:p w:rsidR="00BD18C3" w:rsidP="00BD18C3">
      <w:pPr>
        <w:pStyle w:val="Version"/>
        <w:sectPr w:rsidSect="006645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5E7" w:rsidP="006645E7">
      <w:pPr>
        <w:pStyle w:val="SuperHeading"/>
      </w:pPr>
      <w:r w:rsidRPr="006645E7">
        <w:t>CHCEDS053 Assist in production of language resources</w:t>
      </w:r>
    </w:p>
    <w:p w:rsidR="00000000" w:rsidRPr="006645E7" w:rsidP="006645E7">
      <w:pPr>
        <w:pStyle w:val="Heading1"/>
      </w:pPr>
      <w:bookmarkStart w:id="1" w:name="O_1183383"/>
      <w:bookmarkEnd w:id="1"/>
      <w:r w:rsidRPr="006645E7">
        <w:t>Modification History</w:t>
      </w:r>
    </w:p>
    <w:p w:rsidR="00000000" w:rsidRPr="006645E7" w:rsidP="00BD18C3">
      <w:pPr>
        <w:pStyle w:val="BodyText"/>
      </w:pPr>
      <w:r w:rsidRPr="006645E7">
        <w:t xml:space="preserve">Release 1. CHCEDS053 Assist in production of language resources supersedes and is not equivalent to CHCEDS028 Assist in production of language resources. </w:t>
      </w:r>
    </w:p>
    <w:p w:rsidR="00000000" w:rsidRPr="006645E7" w:rsidP="006645E7">
      <w:pPr>
        <w:pStyle w:val="Heading1"/>
      </w:pPr>
      <w:bookmarkStart w:id="2" w:name="O_1183384"/>
      <w:bookmarkEnd w:id="2"/>
      <w:r w:rsidRPr="006645E7">
        <w:t>Application</w:t>
      </w:r>
    </w:p>
    <w:p w:rsidR="00000000" w:rsidRPr="006645E7" w:rsidP="00BD18C3">
      <w:pPr>
        <w:pStyle w:val="BodyText"/>
      </w:pPr>
      <w:r w:rsidRPr="006645E7">
        <w:t>This unit describes the perform</w:t>
      </w:r>
      <w:r w:rsidRPr="006645E7">
        <w:t>ance outcomes, skills and knowledge required to identify resource requirements, plan development and create content for language resources to assist student learning where English is an additional language.</w:t>
      </w:r>
    </w:p>
    <w:p w:rsidR="00000000" w:rsidRPr="006645E7" w:rsidP="00BD18C3">
      <w:pPr>
        <w:pStyle w:val="BodyText"/>
      </w:pPr>
      <w:r w:rsidRPr="006645E7">
        <w:t>The unit applies to education support workers who</w:t>
      </w:r>
      <w:r w:rsidRPr="006645E7">
        <w:t xml:space="preserve"> operate under the guidance and supervision of a teacher or other educational professional. They work mainly with students in classroom settings in primary or secondary schools, as defined by State/Territory legislation.</w:t>
      </w:r>
    </w:p>
    <w:p w:rsidR="00000000" w:rsidRPr="006645E7" w:rsidP="00BD18C3">
      <w:pPr>
        <w:pStyle w:val="BodyText"/>
      </w:pPr>
      <w:r w:rsidRPr="006645E7">
        <w:t>The skills in this unit must be app</w:t>
      </w:r>
      <w:r w:rsidRPr="006645E7">
        <w:t>lied in accordance with Commonwealth and State/Territory legislation, Australian standards and industry codes of practice.</w:t>
      </w:r>
    </w:p>
    <w:p w:rsidR="00000000" w:rsidRPr="006645E7" w:rsidP="00BD18C3">
      <w:pPr>
        <w:pStyle w:val="BodyText"/>
      </w:pPr>
      <w:r w:rsidRPr="006645E7">
        <w:t>No occupational licensing, certification or specific legislative requirements apply to this unit at the time of publication.</w:t>
      </w:r>
    </w:p>
    <w:p w:rsidR="00000000" w:rsidRPr="006645E7" w:rsidP="006645E7">
      <w:pPr>
        <w:pStyle w:val="Heading1"/>
      </w:pPr>
      <w:bookmarkStart w:id="3" w:name="O_1183385"/>
      <w:bookmarkEnd w:id="3"/>
      <w:r w:rsidRPr="006645E7">
        <w:t>Pre-requisite Unit</w:t>
      </w:r>
    </w:p>
    <w:p w:rsidR="00000000" w:rsidRPr="006645E7" w:rsidP="00BD18C3">
      <w:pPr>
        <w:pStyle w:val="BodyText"/>
      </w:pPr>
      <w:r w:rsidRPr="006645E7">
        <w:t>Nil</w:t>
      </w:r>
    </w:p>
    <w:p w:rsidR="00000000" w:rsidRPr="006645E7" w:rsidP="006645E7">
      <w:pPr>
        <w:pStyle w:val="Heading1"/>
      </w:pPr>
      <w:bookmarkStart w:id="4" w:name="O_1183386"/>
      <w:bookmarkEnd w:id="4"/>
      <w:r w:rsidRPr="006645E7">
        <w:t>Competency Field</w:t>
      </w:r>
    </w:p>
    <w:p w:rsidR="00000000" w:rsidRPr="006645E7" w:rsidP="00BD18C3">
      <w:pPr>
        <w:pStyle w:val="BodyText"/>
      </w:pPr>
      <w:r w:rsidRPr="006645E7">
        <w:t>Education Support</w:t>
      </w:r>
    </w:p>
    <w:p w:rsidR="00000000" w:rsidRPr="006645E7" w:rsidP="006645E7">
      <w:pPr>
        <w:pStyle w:val="Heading1"/>
      </w:pPr>
      <w:bookmarkStart w:id="5" w:name="O_1183387"/>
      <w:bookmarkEnd w:id="5"/>
      <w:r w:rsidRPr="006645E7">
        <w:t>Unit Sector</w:t>
      </w:r>
    </w:p>
    <w:p w:rsidR="00000000" w:rsidRPr="006645E7" w:rsidP="00BD18C3">
      <w:pPr>
        <w:pStyle w:val="BodyText"/>
      </w:pPr>
      <w:r w:rsidRPr="006645E7">
        <w:t>Education Support</w:t>
      </w:r>
    </w:p>
    <w:p w:rsidR="00000000" w:rsidRPr="006645E7" w:rsidP="006645E7">
      <w:pPr>
        <w:pStyle w:val="Heading1"/>
      </w:pPr>
      <w:bookmarkStart w:id="6" w:name="O_1183388"/>
      <w:bookmarkEnd w:id="6"/>
      <w:r w:rsidRPr="006645E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66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E7" w:rsidP="006645E7">
            <w:pPr>
              <w:pStyle w:val="BodyText"/>
            </w:pPr>
            <w:r w:rsidRPr="006645E7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E7">
            <w:pPr>
              <w:pStyle w:val="BodyText"/>
              <w:rPr>
                <w:lang w:val="en-NZ"/>
              </w:rPr>
            </w:pPr>
            <w:r w:rsidRPr="006645E7">
              <w:rPr>
                <w:rStyle w:val="SpecialBold"/>
              </w:rPr>
              <w:t>PERFORMANCE</w:t>
            </w:r>
            <w:r w:rsidRPr="006645E7">
              <w:t xml:space="preserve"> </w:t>
            </w:r>
            <w:r w:rsidRPr="006645E7">
              <w:rPr>
                <w:rStyle w:val="SpecialBold"/>
              </w:rPr>
              <w:t>CRITERIA</w:t>
            </w:r>
          </w:p>
        </w:tc>
      </w:tr>
      <w:tr w:rsidTr="0066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0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E7" w:rsidP="006645E7">
            <w:pPr>
              <w:pStyle w:val="BodyText"/>
            </w:pPr>
            <w:r w:rsidRPr="006645E7">
              <w:rPr>
                <w:rStyle w:val="Emphasis"/>
              </w:rPr>
              <w:t>Elements describe the es</w:t>
            </w:r>
            <w:r w:rsidRPr="006645E7">
              <w:rPr>
                <w:rStyle w:val="Emphasis"/>
              </w:rPr>
              <w:t>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E7">
            <w:pPr>
              <w:pStyle w:val="BodyText"/>
              <w:rPr>
                <w:lang w:val="en-NZ"/>
              </w:rPr>
            </w:pPr>
            <w:r w:rsidRPr="006645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3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E7">
            <w:pPr>
              <w:pStyle w:val="List"/>
              <w:rPr>
                <w:lang w:val="en-NZ"/>
              </w:rPr>
            </w:pPr>
            <w:r w:rsidRPr="006645E7">
              <w:t>1.  Identify resource requirements.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E7" w:rsidP="006645E7">
            <w:pPr>
              <w:pStyle w:val="List"/>
            </w:pPr>
            <w:r w:rsidRPr="006645E7">
              <w:t>1.1. Identify the intended audience and purpose of language resources.</w:t>
            </w:r>
          </w:p>
          <w:p w:rsidR="00000000" w:rsidRPr="006645E7" w:rsidP="006645E7">
            <w:pPr>
              <w:pStyle w:val="List"/>
            </w:pPr>
            <w:r w:rsidRPr="006645E7">
              <w:t>1.2. Research and identify differen</w:t>
            </w:r>
            <w:r w:rsidRPr="006645E7">
              <w:t>t types of language resources which can be used to present words and/or sentences for learning based on teacher guidance.</w:t>
            </w:r>
          </w:p>
          <w:p w:rsidR="00000000" w:rsidRPr="006645E7" w:rsidP="006645E7">
            <w:pPr>
              <w:pStyle w:val="List"/>
            </w:pPr>
            <w:r w:rsidRPr="006645E7">
              <w:t>1.3. Identify existing language resources in the community which can be used to support development.</w:t>
            </w:r>
          </w:p>
          <w:p w:rsidR="00000000" w:rsidRPr="006645E7" w:rsidP="006645E7">
            <w:pPr>
              <w:pStyle w:val="List"/>
            </w:pPr>
            <w:r w:rsidRPr="006645E7">
              <w:t>1.4. Source any additional langua</w:t>
            </w:r>
            <w:r w:rsidRPr="006645E7">
              <w:t>ge resources required for use in learning activities.</w:t>
            </w:r>
          </w:p>
          <w:p w:rsidR="00000000" w:rsidP="006645E7">
            <w:pPr>
              <w:pStyle w:val="List"/>
              <w:rPr>
                <w:lang w:val="en-NZ"/>
              </w:rPr>
            </w:pPr>
            <w:r w:rsidRPr="006645E7">
              <w:t>1.5. Confirm suitability of research outcomes with teacher.</w:t>
            </w:r>
          </w:p>
        </w:tc>
      </w:tr>
      <w:tr w:rsidTr="0066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89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E7">
            <w:pPr>
              <w:pStyle w:val="List"/>
              <w:rPr>
                <w:lang w:val="en-NZ"/>
              </w:rPr>
            </w:pPr>
            <w:r w:rsidRPr="006645E7">
              <w:t>2.  Plan language learning resources.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E7" w:rsidP="006645E7">
            <w:pPr>
              <w:pStyle w:val="List"/>
            </w:pPr>
            <w:r w:rsidRPr="006645E7">
              <w:t>2.1. Establish type and form of language resource required to meet specific learning needs with guidance from teacher.</w:t>
            </w:r>
          </w:p>
          <w:p w:rsidR="00000000" w:rsidRPr="006645E7" w:rsidP="006645E7">
            <w:pPr>
              <w:pStyle w:val="List"/>
            </w:pPr>
            <w:r w:rsidRPr="006645E7">
              <w:t>2.2. Identify and access credible sources for development of the language resources.</w:t>
            </w:r>
          </w:p>
          <w:p w:rsidR="00000000" w:rsidRPr="006645E7" w:rsidP="006645E7">
            <w:pPr>
              <w:pStyle w:val="List"/>
            </w:pPr>
            <w:r w:rsidRPr="006645E7">
              <w:t>2.3. Demonstrate respect for community protocols and</w:t>
            </w:r>
            <w:r w:rsidRPr="006645E7">
              <w:t xml:space="preserve"> ownership of language in development of language resources.</w:t>
            </w:r>
          </w:p>
          <w:p w:rsidR="00000000" w:rsidP="006645E7">
            <w:pPr>
              <w:pStyle w:val="List"/>
              <w:rPr>
                <w:lang w:val="en-NZ"/>
              </w:rPr>
            </w:pPr>
            <w:r w:rsidRPr="006645E7">
              <w:t xml:space="preserve">2.4. Schedule and organise timely and realistic development process with guidance from teacher. </w:t>
            </w:r>
          </w:p>
        </w:tc>
      </w:tr>
      <w:tr w:rsidTr="0066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E7" w:rsidP="006645E7">
            <w:pPr>
              <w:pStyle w:val="List"/>
            </w:pPr>
            <w:r w:rsidRPr="006645E7">
              <w:t>3.  Contribute to resource production.</w:t>
            </w:r>
          </w:p>
          <w:p w:rsidR="00000000" w:rsidRPr="006645E7" w:rsidP="006645E7">
            <w:pPr>
              <w:pStyle w:val="BodyText"/>
            </w:pPr>
          </w:p>
          <w:p w:rsidR="00000000" w:rsidP="006645E7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E7" w:rsidP="006645E7">
            <w:pPr>
              <w:pStyle w:val="List"/>
            </w:pPr>
            <w:r w:rsidRPr="006645E7">
              <w:t>3.1. Draft coherent and correct content for language res</w:t>
            </w:r>
            <w:r w:rsidRPr="006645E7">
              <w:t>ources according to teacher direction.</w:t>
            </w:r>
          </w:p>
          <w:p w:rsidR="00000000" w:rsidRPr="006645E7" w:rsidP="006645E7">
            <w:pPr>
              <w:pStyle w:val="List"/>
            </w:pPr>
            <w:r w:rsidRPr="006645E7">
              <w:t>3.2. Consult with students, teachers and community members in the production of language resources to ensure protocols are maintained.</w:t>
            </w:r>
          </w:p>
          <w:p w:rsidR="00000000" w:rsidRPr="006645E7" w:rsidP="006645E7">
            <w:pPr>
              <w:pStyle w:val="List"/>
            </w:pPr>
            <w:r w:rsidRPr="006645E7">
              <w:t>3.3. Produce language resources according to organisational guidelines and procedu</w:t>
            </w:r>
            <w:r w:rsidRPr="006645E7">
              <w:t>res for resource production.</w:t>
            </w:r>
          </w:p>
          <w:p w:rsidR="00000000" w:rsidRPr="006645E7" w:rsidP="006645E7">
            <w:pPr>
              <w:pStyle w:val="List"/>
            </w:pPr>
            <w:r w:rsidRPr="006645E7">
              <w:t>3.4. Evaluate the effectiveness of language resources by seeking feedback from students, teachers and community members.</w:t>
            </w:r>
          </w:p>
        </w:tc>
      </w:tr>
    </w:tbl>
    <w:p w:rsidR="00000000" w:rsidRPr="006645E7" w:rsidP="006645E7">
      <w:pPr>
        <w:pStyle w:val="BodyText"/>
      </w:pPr>
    </w:p>
    <w:p w:rsidR="00000000" w:rsidRPr="006645E7" w:rsidP="006645E7">
      <w:pPr>
        <w:pStyle w:val="AllowPageBreak"/>
      </w:pPr>
    </w:p>
    <w:p w:rsidR="00000000" w:rsidRPr="006645E7" w:rsidP="006645E7">
      <w:pPr>
        <w:pStyle w:val="Heading1"/>
      </w:pPr>
      <w:bookmarkStart w:id="7" w:name="O_1183389"/>
      <w:bookmarkEnd w:id="7"/>
      <w:r w:rsidRPr="006645E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6"/>
        <w:gridCol w:w="6730"/>
      </w:tblGrid>
      <w:tr w:rsidTr="00BD18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E7">
            <w:pPr>
              <w:pStyle w:val="BodyText"/>
              <w:rPr>
                <w:lang w:val="en-NZ"/>
              </w:rPr>
            </w:pPr>
            <w:r w:rsidRPr="006645E7">
              <w:t>Foundation skills essential to performance in this unit, but not explicit in the performance criteria are listed below.</w:t>
            </w:r>
          </w:p>
        </w:tc>
      </w:tr>
      <w:tr w:rsidTr="00BD18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E7" w:rsidP="006645E7">
            <w:pPr>
              <w:pStyle w:val="BodyText"/>
            </w:pPr>
            <w:r w:rsidRPr="006645E7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E7">
            <w:pPr>
              <w:pStyle w:val="BodyText"/>
              <w:rPr>
                <w:lang w:val="en-NZ"/>
              </w:rPr>
            </w:pPr>
            <w:r w:rsidRPr="006645E7">
              <w:rPr>
                <w:rStyle w:val="SpecialBold"/>
              </w:rPr>
              <w:t>DESCRIPTION</w:t>
            </w:r>
          </w:p>
        </w:tc>
      </w:tr>
      <w:tr w:rsidTr="00BD18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E7">
            <w:pPr>
              <w:pStyle w:val="BodyText"/>
              <w:rPr>
                <w:lang w:val="en-NZ"/>
              </w:rPr>
            </w:pPr>
            <w:r w:rsidRPr="006645E7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E7">
            <w:pPr>
              <w:pStyle w:val="ListBullet"/>
              <w:rPr>
                <w:lang w:val="en-NZ"/>
              </w:rPr>
            </w:pPr>
            <w:r w:rsidRPr="006645E7">
              <w:t xml:space="preserve">use listening and questioning to seek information and confirm understanding. </w:t>
            </w:r>
          </w:p>
        </w:tc>
      </w:tr>
      <w:tr w:rsidTr="00BD18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E7">
            <w:pPr>
              <w:pStyle w:val="BodyText"/>
              <w:rPr>
                <w:lang w:val="en-NZ"/>
              </w:rPr>
            </w:pPr>
            <w:r w:rsidRPr="006645E7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E7" w:rsidP="006645E7">
            <w:pPr>
              <w:pStyle w:val="ListBullet"/>
            </w:pPr>
            <w:r w:rsidRPr="006645E7">
              <w:t>interpret numerical information in relation to timeframes.</w:t>
            </w:r>
          </w:p>
        </w:tc>
      </w:tr>
    </w:tbl>
    <w:p w:rsidR="00000000" w:rsidRPr="006645E7" w:rsidP="006645E7">
      <w:pPr>
        <w:pStyle w:val="BodyText"/>
      </w:pPr>
    </w:p>
    <w:p w:rsidR="00000000" w:rsidRPr="006645E7" w:rsidP="006645E7">
      <w:pPr>
        <w:pStyle w:val="AllowPageBreak"/>
      </w:pPr>
    </w:p>
    <w:p w:rsidR="00000000" w:rsidRPr="006645E7" w:rsidP="006645E7">
      <w:pPr>
        <w:pStyle w:val="Heading1"/>
      </w:pPr>
      <w:bookmarkStart w:id="8" w:name="O_1183391"/>
      <w:bookmarkEnd w:id="8"/>
      <w:r w:rsidRPr="006645E7">
        <w:t>Unit Mapping Information</w:t>
      </w:r>
    </w:p>
    <w:p w:rsidR="00000000" w:rsidRPr="006645E7" w:rsidP="00BD18C3">
      <w:pPr>
        <w:pStyle w:val="BodyText"/>
      </w:pPr>
      <w:r w:rsidRPr="006645E7">
        <w:t xml:space="preserve">Release 1. CHCEDS053 Assist in production of language resources supersedes and is not equivalent to </w:t>
      </w:r>
      <w:r w:rsidRPr="006645E7">
        <w:t xml:space="preserve">CHCEDS028 Assist in production of language resources. </w:t>
      </w:r>
    </w:p>
    <w:p w:rsidR="00000000" w:rsidRPr="006645E7" w:rsidP="006645E7">
      <w:pPr>
        <w:pStyle w:val="Heading1"/>
      </w:pPr>
      <w:bookmarkStart w:id="9" w:name="O_1183398"/>
      <w:bookmarkEnd w:id="9"/>
      <w:r w:rsidRPr="006645E7">
        <w:t>Links</w:t>
      </w:r>
    </w:p>
    <w:p w:rsidR="00000000" w:rsidRPr="006645E7" w:rsidP="00BD18C3">
      <w:pPr>
        <w:pStyle w:val="BodyText"/>
      </w:pPr>
      <w:r w:rsidRPr="006645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0646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645E7" w:rsidP="00BD18C3">
      <w:pPr>
        <w:pStyle w:val="BodyText"/>
        <w:sectPr w:rsidSect="006645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45E7" w:rsidP="006645E7">
      <w:pPr>
        <w:pStyle w:val="SuperHeading"/>
      </w:pPr>
      <w:r w:rsidRPr="006645E7">
        <w:t>Assessment Requirements for CHCEDS053 Assist in production of language resources</w:t>
      </w:r>
    </w:p>
    <w:p w:rsidR="00000000" w:rsidRPr="006645E7" w:rsidP="006645E7">
      <w:pPr>
        <w:pStyle w:val="Heading1"/>
      </w:pPr>
      <w:bookmarkStart w:id="10" w:name="O_1183393"/>
      <w:bookmarkEnd w:id="10"/>
      <w:r w:rsidRPr="006645E7">
        <w:t>Modification History</w:t>
      </w:r>
    </w:p>
    <w:p w:rsidR="00000000" w:rsidRPr="006645E7" w:rsidP="00BD18C3">
      <w:pPr>
        <w:pStyle w:val="BodyText"/>
      </w:pPr>
      <w:r w:rsidRPr="006645E7">
        <w:t xml:space="preserve">Release 1. CHCEDS053 Assist in production of language resources supersedes and is not equivalent to CHCEDS028 Assist in production of language resources. </w:t>
      </w:r>
    </w:p>
    <w:p w:rsidR="00000000" w:rsidRPr="006645E7" w:rsidP="006645E7">
      <w:pPr>
        <w:pStyle w:val="Heading1"/>
      </w:pPr>
      <w:bookmarkStart w:id="11" w:name="O_1183394"/>
      <w:bookmarkEnd w:id="11"/>
      <w:r w:rsidRPr="006645E7">
        <w:t>Performance Evidence</w:t>
      </w:r>
    </w:p>
    <w:p w:rsidR="00000000" w:rsidRPr="006645E7" w:rsidP="00BD18C3">
      <w:pPr>
        <w:pStyle w:val="BodyText"/>
      </w:pPr>
      <w:r w:rsidRPr="006645E7">
        <w:t>Evidence of the ability to complete tasks outlined in element</w:t>
      </w:r>
      <w:r w:rsidRPr="006645E7">
        <w:t>s and performance criteria of this unit in the context of the job role, and:</w:t>
      </w:r>
    </w:p>
    <w:p w:rsidR="00000000" w:rsidRPr="006645E7" w:rsidP="006645E7">
      <w:pPr>
        <w:pStyle w:val="ListBullet"/>
      </w:pPr>
      <w:r w:rsidRPr="006645E7">
        <w:t>research resource requirements for two different audiences or purposes</w:t>
      </w:r>
    </w:p>
    <w:p w:rsidR="00000000" w:rsidRPr="006645E7" w:rsidP="006645E7">
      <w:pPr>
        <w:pStyle w:val="ListBullet"/>
      </w:pPr>
      <w:r w:rsidRPr="006645E7">
        <w:t>contribute to production of two language resources according to organisational standards using correct:</w:t>
      </w:r>
    </w:p>
    <w:p w:rsidR="00000000" w:rsidRPr="006645E7" w:rsidP="006645E7">
      <w:pPr>
        <w:pStyle w:val="ListBullet2"/>
      </w:pPr>
      <w:r w:rsidRPr="006645E7">
        <w:t>gr</w:t>
      </w:r>
      <w:r w:rsidRPr="006645E7">
        <w:t>ammar</w:t>
      </w:r>
    </w:p>
    <w:p w:rsidR="00000000" w:rsidRPr="006645E7" w:rsidP="006645E7">
      <w:pPr>
        <w:pStyle w:val="ListBullet2"/>
      </w:pPr>
      <w:r w:rsidRPr="006645E7">
        <w:t xml:space="preserve">spelling </w:t>
      </w:r>
    </w:p>
    <w:p w:rsidR="00000000" w:rsidRPr="006645E7" w:rsidP="006645E7">
      <w:pPr>
        <w:pStyle w:val="ListBullet2"/>
      </w:pPr>
      <w:r w:rsidRPr="006645E7">
        <w:t>punctuation.</w:t>
      </w:r>
    </w:p>
    <w:p w:rsidR="00000000" w:rsidRPr="006645E7" w:rsidP="006645E7">
      <w:pPr>
        <w:pStyle w:val="AllowPageBreak"/>
      </w:pPr>
    </w:p>
    <w:p w:rsidR="00000000" w:rsidRPr="006645E7" w:rsidP="006645E7">
      <w:pPr>
        <w:pStyle w:val="Heading1"/>
      </w:pPr>
      <w:bookmarkStart w:id="12" w:name="O_1183395"/>
      <w:bookmarkEnd w:id="12"/>
      <w:r w:rsidRPr="006645E7">
        <w:t>Knowledge Evidence</w:t>
      </w:r>
    </w:p>
    <w:p w:rsidR="00000000" w:rsidRPr="006645E7" w:rsidP="00BD18C3">
      <w:pPr>
        <w:pStyle w:val="BodyText"/>
      </w:pPr>
      <w:r w:rsidRPr="006645E7">
        <w:t>Demonstrated knowledge required to complete the tasks outlined in elements and performance criteria of this unit:</w:t>
      </w:r>
    </w:p>
    <w:p w:rsidR="00000000" w:rsidRPr="006645E7" w:rsidP="006645E7">
      <w:pPr>
        <w:pStyle w:val="ListBullet"/>
      </w:pPr>
      <w:r w:rsidRPr="006645E7">
        <w:t>sources of existing language resources</w:t>
      </w:r>
    </w:p>
    <w:p w:rsidR="00000000" w:rsidRPr="006645E7" w:rsidP="006645E7">
      <w:pPr>
        <w:pStyle w:val="ListBullet"/>
      </w:pPr>
      <w:r w:rsidRPr="006645E7">
        <w:t xml:space="preserve">community languages and dialect variations in work community </w:t>
      </w:r>
    </w:p>
    <w:p w:rsidR="00000000" w:rsidRPr="006645E7" w:rsidP="006645E7">
      <w:pPr>
        <w:pStyle w:val="ListBullet"/>
      </w:pPr>
      <w:r w:rsidRPr="006645E7">
        <w:t>community protocols for researching and using languages in the community</w:t>
      </w:r>
    </w:p>
    <w:p w:rsidR="00000000" w:rsidRPr="006645E7" w:rsidP="006645E7">
      <w:pPr>
        <w:pStyle w:val="ListBullet"/>
      </w:pPr>
      <w:r w:rsidRPr="006645E7">
        <w:t>issues associated with language ownership in communities</w:t>
      </w:r>
    </w:p>
    <w:p w:rsidR="00000000" w:rsidRPr="006645E7" w:rsidP="006645E7">
      <w:pPr>
        <w:pStyle w:val="ListBullet"/>
      </w:pPr>
      <w:r w:rsidRPr="006645E7">
        <w:t>organisational guidelines and procedures for development and pro</w:t>
      </w:r>
      <w:r w:rsidRPr="006645E7">
        <w:t xml:space="preserve">duction of learning resources </w:t>
      </w:r>
    </w:p>
    <w:p w:rsidR="00000000" w:rsidRPr="006645E7" w:rsidP="006645E7">
      <w:pPr>
        <w:pStyle w:val="ListBullet"/>
      </w:pPr>
      <w:r w:rsidRPr="006645E7">
        <w:t>technologies used for resource development and their key features</w:t>
      </w:r>
    </w:p>
    <w:p w:rsidR="00000000" w:rsidRPr="006645E7" w:rsidP="006645E7">
      <w:pPr>
        <w:pStyle w:val="ListBullet"/>
      </w:pPr>
      <w:r w:rsidRPr="006645E7">
        <w:t>evaluation and feedback strategies.</w:t>
      </w:r>
    </w:p>
    <w:p w:rsidR="00000000" w:rsidRPr="006645E7" w:rsidP="006645E7">
      <w:pPr>
        <w:pStyle w:val="AllowPageBreak"/>
      </w:pPr>
    </w:p>
    <w:p w:rsidR="00000000" w:rsidRPr="006645E7" w:rsidP="006645E7">
      <w:pPr>
        <w:pStyle w:val="Heading1"/>
      </w:pPr>
      <w:bookmarkStart w:id="13" w:name="O_1183396"/>
      <w:bookmarkEnd w:id="13"/>
      <w:r w:rsidRPr="006645E7">
        <w:t>Assessment Conditions</w:t>
      </w:r>
    </w:p>
    <w:p w:rsidR="00000000" w:rsidRPr="006645E7" w:rsidP="00BD18C3">
      <w:pPr>
        <w:pStyle w:val="BodyText"/>
      </w:pPr>
      <w:r w:rsidRPr="006645E7">
        <w:t>Skills must be demonstrated in the workplace:</w:t>
      </w:r>
    </w:p>
    <w:p w:rsidR="00000000" w:rsidRPr="006645E7" w:rsidP="006645E7">
      <w:pPr>
        <w:pStyle w:val="ListBullet"/>
      </w:pPr>
      <w:r w:rsidRPr="006645E7">
        <w:t xml:space="preserve">performance evidence may be collected through authenticated third-party reports </w:t>
      </w:r>
    </w:p>
    <w:p w:rsidR="00000000" w:rsidRPr="006645E7" w:rsidP="006645E7">
      <w:pPr>
        <w:pStyle w:val="ListBullet"/>
      </w:pPr>
      <w:r w:rsidRPr="006645E7">
        <w:t>third-party reports must be supplemented by other forms of evidence.</w:t>
      </w:r>
    </w:p>
    <w:p w:rsidR="00000000" w:rsidRPr="006645E7" w:rsidP="00BD18C3">
      <w:pPr>
        <w:pStyle w:val="BodyText"/>
      </w:pPr>
      <w:r w:rsidRPr="006645E7">
        <w:t xml:space="preserve">Skills related to research and resource development may be demonstrated outside of the workplace but must </w:t>
      </w:r>
      <w:r w:rsidRPr="006645E7">
        <w:t>be based on work in a primary or secondary school in Australia.</w:t>
      </w:r>
    </w:p>
    <w:p w:rsidR="00000000" w:rsidRPr="006645E7" w:rsidP="00BD18C3">
      <w:pPr>
        <w:pStyle w:val="BodyText"/>
      </w:pPr>
      <w:r w:rsidRPr="006645E7">
        <w:t xml:space="preserve">Interactions with students must be supervised by a teacher or other educational professional. </w:t>
      </w:r>
    </w:p>
    <w:p w:rsidR="00000000" w:rsidRPr="006645E7" w:rsidP="00BD18C3">
      <w:pPr>
        <w:pStyle w:val="BodyText"/>
      </w:pPr>
      <w:r w:rsidRPr="006645E7">
        <w:t>Assessment must ensure access to:</w:t>
      </w:r>
    </w:p>
    <w:p w:rsidR="00000000" w:rsidRPr="006645E7" w:rsidP="006645E7">
      <w:pPr>
        <w:pStyle w:val="ListBullet"/>
      </w:pPr>
      <w:r w:rsidRPr="006645E7">
        <w:t>student information to inform planning</w:t>
      </w:r>
    </w:p>
    <w:p w:rsidR="00000000" w:rsidRPr="006645E7" w:rsidP="006645E7">
      <w:pPr>
        <w:pStyle w:val="ListBullet"/>
      </w:pPr>
      <w:r w:rsidRPr="006645E7">
        <w:t>language teaching and l</w:t>
      </w:r>
      <w:r w:rsidRPr="006645E7">
        <w:t>earning resources</w:t>
      </w:r>
    </w:p>
    <w:p w:rsidR="00000000" w:rsidRPr="006645E7" w:rsidP="006645E7">
      <w:pPr>
        <w:pStyle w:val="ListBullet"/>
      </w:pPr>
      <w:r w:rsidRPr="006645E7">
        <w:t>information technology for resource development</w:t>
      </w:r>
    </w:p>
    <w:p w:rsidR="00000000" w:rsidRPr="006645E7" w:rsidP="006645E7">
      <w:pPr>
        <w:pStyle w:val="ListBullet"/>
      </w:pPr>
      <w:r w:rsidRPr="006645E7">
        <w:t>organisational guidelines and procedures for resource production</w:t>
      </w:r>
    </w:p>
    <w:p w:rsidR="00000000" w:rsidRPr="006645E7" w:rsidP="006645E7">
      <w:pPr>
        <w:pStyle w:val="ListBullet"/>
      </w:pPr>
      <w:r w:rsidRPr="006645E7">
        <w:t>students in a school for whom English is not their native language</w:t>
      </w:r>
    </w:p>
    <w:p w:rsidR="00000000" w:rsidRPr="006645E7" w:rsidP="006645E7">
      <w:pPr>
        <w:pStyle w:val="ListBullet"/>
      </w:pPr>
      <w:r w:rsidRPr="006645E7">
        <w:t>colleagues for guidance and collaboration.</w:t>
      </w:r>
    </w:p>
    <w:p w:rsidR="00000000" w:rsidRPr="006645E7" w:rsidP="00BD18C3">
      <w:pPr>
        <w:pStyle w:val="BodyText"/>
      </w:pPr>
      <w:r w:rsidRPr="006645E7">
        <w:t xml:space="preserve">Assessors must </w:t>
      </w:r>
      <w:r w:rsidRPr="006645E7">
        <w:t>satisfy the Standards for Registered Training Organisations requirements for assessors.</w:t>
      </w:r>
    </w:p>
    <w:p w:rsidR="00000000" w:rsidRPr="006645E7" w:rsidP="006645E7">
      <w:pPr>
        <w:pStyle w:val="Heading1"/>
      </w:pPr>
      <w:bookmarkStart w:id="14" w:name="O_1183399"/>
      <w:bookmarkEnd w:id="14"/>
      <w:r w:rsidRPr="006645E7">
        <w:t>Links</w:t>
      </w:r>
    </w:p>
    <w:p w:rsidR="00000000" w:rsidRPr="006645E7" w:rsidP="00BD18C3">
      <w:pPr>
        <w:pStyle w:val="BodyText"/>
      </w:pPr>
      <w:r w:rsidRPr="006645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0646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645E7" w:rsidP="006645E7"/>
    <w:sectPr w:rsidSect="006645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5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5E7" w:rsidRPr="00BD18C3" w:rsidP="00BD18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5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8C3" w:rsidP="006645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18C3" w:rsidP="006645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D18C3" w:rsidP="006645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5E7" w:rsidP="006645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18C3">
      <w:t>Approved</w:t>
    </w:r>
    <w:r w:rsidR="00BD18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18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18C3">
      <w:rPr>
        <w:noProof/>
      </w:rPr>
      <w:t>4</w:t>
    </w:r>
    <w:r>
      <w:rPr>
        <w:noProof/>
      </w:rPr>
      <w:fldChar w:fldCharType="end"/>
    </w:r>
  </w:p>
  <w:p w:rsidR="006645E7" w:rsidP="006645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18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18C3">
      <w:t>HumanAbility</w:t>
    </w:r>
    <w:r w:rsidR="00BD18C3">
      <w:fldChar w:fldCharType="end"/>
    </w:r>
  </w:p>
  <w:p w:rsidR="006645E7" w:rsidP="006645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5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8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5E7" w:rsidRPr="00BD18C3" w:rsidP="00BD18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5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8C3" w:rsidRPr="002D2AF8" w:rsidP="006645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CHCEDS053 Assist in production of language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D18C3" w:rsidP="006645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5E7" w:rsidRPr="002D2AF8" w:rsidP="006645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18C3">
      <w:t>CHCEDS053 Assist in production of language resources</w:t>
    </w:r>
    <w:r w:rsidR="00BD18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18C3">
      <w:rPr>
        <w:noProof/>
      </w:rPr>
      <w:t>1 March 2025</w:t>
    </w:r>
    <w:r>
      <w:fldChar w:fldCharType="end"/>
    </w:r>
  </w:p>
  <w:p w:rsidR="006645E7" w:rsidP="006645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2E69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B6B4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FE8B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5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5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5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5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5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5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5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5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5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5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5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5E7"/>
  </w:style>
  <w:style w:type="character" w:customStyle="1" w:styleId="Heading1Char">
    <w:name w:val="Heading 1 Char"/>
    <w:basedOn w:val="DefaultParagraphFont"/>
    <w:link w:val="Heading1"/>
    <w:rsid w:val="006645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5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5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45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45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45E7"/>
    <w:rPr>
      <w:b/>
      <w:spacing w:val="0"/>
    </w:rPr>
  </w:style>
  <w:style w:type="paragraph" w:styleId="ListBullet2">
    <w:name w:val="List Bullet 2"/>
    <w:basedOn w:val="List2"/>
    <w:rsid w:val="006645E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45E7"/>
    <w:rPr>
      <w:i/>
    </w:rPr>
  </w:style>
  <w:style w:type="paragraph" w:customStyle="1" w:styleId="SuperHeading">
    <w:name w:val="SuperHeading"/>
    <w:basedOn w:val="Normal"/>
    <w:rsid w:val="006645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5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45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5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5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5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5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5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5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5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5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5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5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5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5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5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5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5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45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45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5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5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45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5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5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5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5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5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5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5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5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45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5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5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5E7"/>
  </w:style>
  <w:style w:type="paragraph" w:styleId="TableofFigures">
    <w:name w:val="table of figures"/>
    <w:basedOn w:val="Normal"/>
    <w:next w:val="Normal"/>
    <w:semiHidden/>
    <w:rsid w:val="006645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5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45E7"/>
    <w:rPr>
      <w:rFonts w:ascii="Wingdings" w:hAnsi="Wingdings"/>
    </w:rPr>
  </w:style>
  <w:style w:type="paragraph" w:customStyle="1" w:styleId="TableHeading">
    <w:name w:val="Table Heading"/>
    <w:basedOn w:val="HeadingBase"/>
    <w:rsid w:val="006645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5E7"/>
    <w:rPr>
      <w:color w:val="0033CC"/>
      <w:u w:val="none"/>
    </w:rPr>
  </w:style>
  <w:style w:type="paragraph" w:customStyle="1" w:styleId="BodyTextRight">
    <w:name w:val="Body Text Right"/>
    <w:basedOn w:val="BodyText"/>
    <w:rsid w:val="006645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5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5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5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5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5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5E7"/>
    <w:rPr>
      <w:sz w:val="32"/>
    </w:rPr>
  </w:style>
  <w:style w:type="paragraph" w:customStyle="1" w:styleId="HeadingProcedure">
    <w:name w:val="Heading Procedure"/>
    <w:basedOn w:val="HeadingBase"/>
    <w:next w:val="Normal"/>
    <w:rsid w:val="006645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5E7"/>
    <w:pPr>
      <w:spacing w:before="60" w:after="60"/>
    </w:pPr>
  </w:style>
  <w:style w:type="paragraph" w:styleId="ListContinue">
    <w:name w:val="List Continue"/>
    <w:basedOn w:val="List"/>
    <w:rsid w:val="006645E7"/>
    <w:pPr>
      <w:ind w:firstLine="0"/>
    </w:pPr>
  </w:style>
  <w:style w:type="paragraph" w:customStyle="1" w:styleId="ListNote">
    <w:name w:val="List Note"/>
    <w:basedOn w:val="List"/>
    <w:rsid w:val="006645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5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5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5E7"/>
    <w:rPr>
      <w:rFonts w:ascii="Courier New" w:hAnsi="Courier New"/>
    </w:rPr>
  </w:style>
  <w:style w:type="paragraph" w:customStyle="1" w:styleId="NoteBullet">
    <w:name w:val="Note Bullet"/>
    <w:basedOn w:val="Note"/>
    <w:rsid w:val="006645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5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5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5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5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45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5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5E7"/>
    <w:rPr>
      <w:b/>
      <w:smallCaps/>
    </w:rPr>
  </w:style>
  <w:style w:type="paragraph" w:customStyle="1" w:styleId="TableListNumber">
    <w:name w:val="Table List Number"/>
    <w:basedOn w:val="ListNumber"/>
    <w:rsid w:val="006645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5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5E7"/>
    <w:pPr>
      <w:numPr>
        <w:numId w:val="9"/>
      </w:numPr>
    </w:pPr>
  </w:style>
  <w:style w:type="paragraph" w:customStyle="1" w:styleId="ListAlpha2">
    <w:name w:val="List Alpha 2"/>
    <w:basedOn w:val="List2"/>
    <w:rsid w:val="006645E7"/>
    <w:pPr>
      <w:numPr>
        <w:numId w:val="8"/>
      </w:numPr>
    </w:pPr>
  </w:style>
  <w:style w:type="paragraph" w:styleId="List2">
    <w:name w:val="List 2"/>
    <w:basedOn w:val="BodyText"/>
    <w:rsid w:val="006645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5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5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5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5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5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45E7"/>
    <w:pPr>
      <w:numPr>
        <w:numId w:val="4"/>
      </w:numPr>
    </w:pPr>
  </w:style>
  <w:style w:type="paragraph" w:styleId="ListContinue2">
    <w:name w:val="List Continue 2"/>
    <w:basedOn w:val="List2"/>
    <w:rsid w:val="006645E7"/>
    <w:pPr>
      <w:ind w:firstLine="0"/>
    </w:pPr>
  </w:style>
  <w:style w:type="paragraph" w:styleId="ListContinue3">
    <w:name w:val="List Continue 3"/>
    <w:basedOn w:val="List3"/>
    <w:rsid w:val="006645E7"/>
    <w:pPr>
      <w:ind w:left="1021" w:firstLine="0"/>
    </w:pPr>
  </w:style>
  <w:style w:type="paragraph" w:styleId="ListContinue4">
    <w:name w:val="List Continue 4"/>
    <w:basedOn w:val="List4"/>
    <w:rsid w:val="006645E7"/>
    <w:pPr>
      <w:ind w:firstLine="0"/>
    </w:pPr>
  </w:style>
  <w:style w:type="paragraph" w:styleId="ListContinue5">
    <w:name w:val="List Continue 5"/>
    <w:basedOn w:val="List5"/>
    <w:rsid w:val="006645E7"/>
    <w:pPr>
      <w:ind w:firstLine="0"/>
    </w:pPr>
  </w:style>
  <w:style w:type="paragraph" w:styleId="ListNumber3">
    <w:name w:val="List Number 3"/>
    <w:basedOn w:val="List3"/>
    <w:rsid w:val="006645E7"/>
    <w:pPr>
      <w:numPr>
        <w:numId w:val="5"/>
      </w:numPr>
    </w:pPr>
  </w:style>
  <w:style w:type="paragraph" w:styleId="ListNumber4">
    <w:name w:val="List Number 4"/>
    <w:basedOn w:val="List4"/>
    <w:rsid w:val="006645E7"/>
    <w:pPr>
      <w:numPr>
        <w:numId w:val="6"/>
      </w:numPr>
    </w:pPr>
  </w:style>
  <w:style w:type="paragraph" w:styleId="ListNumber5">
    <w:name w:val="List Number 5"/>
    <w:basedOn w:val="List5"/>
    <w:rsid w:val="006645E7"/>
    <w:pPr>
      <w:numPr>
        <w:numId w:val="7"/>
      </w:numPr>
    </w:pPr>
  </w:style>
  <w:style w:type="paragraph" w:styleId="BlockText">
    <w:name w:val="Block Text"/>
    <w:basedOn w:val="Normal"/>
    <w:rsid w:val="006645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5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5E7"/>
    <w:rPr>
      <w:sz w:val="16"/>
      <w:vertAlign w:val="superscript"/>
    </w:rPr>
  </w:style>
  <w:style w:type="character" w:customStyle="1" w:styleId="Symbols">
    <w:name w:val="Symbols"/>
    <w:basedOn w:val="DefaultParagraphFont"/>
    <w:rsid w:val="006645E7"/>
    <w:rPr>
      <w:rFonts w:ascii="Symbol" w:hAnsi="Symbol"/>
    </w:rPr>
  </w:style>
  <w:style w:type="character" w:customStyle="1" w:styleId="MenuOptions">
    <w:name w:val="Menu Options"/>
    <w:basedOn w:val="DefaultParagraphFont"/>
    <w:rsid w:val="006645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5E7"/>
    <w:rPr>
      <w:b/>
    </w:rPr>
  </w:style>
  <w:style w:type="character" w:customStyle="1" w:styleId="Underlined">
    <w:name w:val="Underlined"/>
    <w:basedOn w:val="DefaultParagraphFont"/>
    <w:rsid w:val="006645E7"/>
    <w:rPr>
      <w:u w:val="single"/>
    </w:rPr>
  </w:style>
  <w:style w:type="paragraph" w:customStyle="1" w:styleId="TableBodyTextRight">
    <w:name w:val="Table Body Text Right"/>
    <w:basedOn w:val="TableBodyText"/>
    <w:rsid w:val="006645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5E7"/>
    <w:rPr>
      <w:sz w:val="18"/>
    </w:rPr>
  </w:style>
  <w:style w:type="paragraph" w:customStyle="1" w:styleId="BodySmallRight">
    <w:name w:val="Body Small Right"/>
    <w:basedOn w:val="BodyTextRight"/>
    <w:rsid w:val="006645E7"/>
    <w:rPr>
      <w:sz w:val="18"/>
      <w:szCs w:val="18"/>
    </w:rPr>
  </w:style>
  <w:style w:type="paragraph" w:customStyle="1" w:styleId="MarginEdition">
    <w:name w:val="Margin Edition"/>
    <w:basedOn w:val="MarginNote"/>
    <w:rsid w:val="006645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5E7"/>
    <w:rPr>
      <w:sz w:val="2"/>
      <w:szCs w:val="2"/>
    </w:rPr>
  </w:style>
  <w:style w:type="character" w:customStyle="1" w:styleId="Small">
    <w:name w:val="Small"/>
    <w:basedOn w:val="DefaultParagraphFont"/>
    <w:rsid w:val="006645E7"/>
    <w:rPr>
      <w:sz w:val="16"/>
    </w:rPr>
  </w:style>
  <w:style w:type="paragraph" w:customStyle="1" w:styleId="WideTable">
    <w:name w:val="Wide Table"/>
    <w:basedOn w:val="Normal"/>
    <w:rsid w:val="006645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5E7"/>
  </w:style>
  <w:style w:type="paragraph" w:styleId="Quote">
    <w:name w:val="Quote"/>
    <w:basedOn w:val="Heading1"/>
    <w:link w:val="QuoteChar"/>
    <w:qFormat/>
    <w:rsid w:val="006645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5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5E7"/>
    <w:pPr>
      <w:pageBreakBefore/>
    </w:pPr>
  </w:style>
  <w:style w:type="paragraph" w:customStyle="1" w:styleId="Border">
    <w:name w:val="Border"/>
    <w:basedOn w:val="Normal"/>
    <w:qFormat/>
    <w:rsid w:val="006645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5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5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5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5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5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5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5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5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5E7"/>
    <w:rPr>
      <w:u w:val="single"/>
    </w:rPr>
  </w:style>
  <w:style w:type="character" w:customStyle="1" w:styleId="BoldandItalics">
    <w:name w:val="Bold and Italics"/>
    <w:qFormat/>
    <w:rsid w:val="006645E7"/>
    <w:rPr>
      <w:b/>
      <w:i/>
      <w:u w:val="none"/>
    </w:rPr>
  </w:style>
  <w:style w:type="paragraph" w:styleId="BalloonText">
    <w:name w:val="Balloon Text"/>
    <w:basedOn w:val="Normal"/>
    <w:link w:val="BalloonTextChar"/>
    <w:rsid w:val="006645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5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5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5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5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5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5E7"/>
    <w:pPr>
      <w:spacing w:before="0" w:after="0"/>
    </w:pPr>
  </w:style>
  <w:style w:type="paragraph" w:customStyle="1" w:styleId="BodyTextBold">
    <w:name w:val="Body Text Bold"/>
    <w:basedOn w:val="BodyText"/>
    <w:qFormat/>
    <w:rsid w:val="006645E7"/>
    <w:rPr>
      <w:b/>
    </w:rPr>
  </w:style>
  <w:style w:type="character" w:styleId="Hyperlink">
    <w:name w:val="Hyperlink"/>
    <w:basedOn w:val="DefaultParagraphFont"/>
    <w:uiPriority w:val="99"/>
    <w:unhideWhenUsed/>
    <w:rsid w:val="00BD18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800</Words>
  <Characters>5274</Characters>
  <Application>Microsoft Office Word</Application>
  <DocSecurity>0</DocSecurity>
  <Lines>155</Lines>
  <Paragraphs>101</Paragraphs>
  <ScaleCrop>false</ScaleCrop>
  <Company>Author-it Software Corporation Ltd.</Company>
  <LinksUpToDate>false</LinksUpToDate>
  <CharactersWithSpaces>5973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CHCEDS053 Assist in production of language resources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2025-03-01T08:35:00Z</dcterms:created>
  <dcterms:modified xsi:type="dcterms:W3CDTF">2025-03-01T08:35:00Z</dcterms:modified>
</cp:coreProperties>
</file>