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76F" w:rsidP="00D14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CHCEDS025 Facilitate learning for students with disabilities</w:t>
      </w:r>
      <w:r>
        <w:fldChar w:fldCharType="end"/>
      </w:r>
    </w:p>
    <w:p w:rsidR="00D1476F" w:rsidP="00D1476F">
      <w:pPr>
        <w:pStyle w:val="Version"/>
        <w:sectPr w:rsidSect="00965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553E" w:rsidP="0096553E">
      <w:pPr>
        <w:pStyle w:val="SuperHeading"/>
      </w:pPr>
      <w:r w:rsidRPr="0096553E">
        <w:t>CHCEDS025 Facilitate learning for students with disabilities</w:t>
      </w:r>
    </w:p>
    <w:p w:rsidR="00000000" w:rsidRPr="0096553E" w:rsidP="0096553E">
      <w:pPr>
        <w:pStyle w:val="Heading1"/>
      </w:pPr>
      <w:bookmarkStart w:id="1" w:name="O_739577"/>
      <w:bookmarkEnd w:id="1"/>
      <w:r w:rsidRPr="00965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6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rPr>
                <w:rStyle w:val="SpecialBold"/>
              </w:rPr>
              <w:t>Comments</w:t>
            </w:r>
          </w:p>
        </w:tc>
      </w:tr>
      <w:tr w:rsidTr="0096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>Updated:</w:t>
            </w:r>
          </w:p>
          <w:p w:rsidR="00000000" w:rsidRPr="0096553E" w:rsidP="0096553E">
            <w:pPr>
              <w:pStyle w:val="ListBullet"/>
            </w:pPr>
            <w:r w:rsidRPr="0096553E">
              <w:t>assessor requirements statement</w:t>
            </w:r>
          </w:p>
          <w:p w:rsidR="00000000" w:rsidRPr="0096553E" w:rsidP="0096553E">
            <w:pPr>
              <w:pStyle w:val="ListBullet"/>
            </w:pPr>
            <w:r w:rsidRPr="0096553E">
              <w:t>foundation skills lead in statement</w:t>
            </w:r>
          </w:p>
          <w:p w:rsidR="00000000" w:rsidRPr="0096553E" w:rsidP="0096553E">
            <w:pPr>
              <w:pStyle w:val="ListBullet"/>
            </w:pPr>
            <w:r w:rsidRPr="0096553E">
              <w:t>licensing statement</w:t>
            </w:r>
          </w:p>
          <w:p w:rsidR="00000000" w:rsidRPr="0096553E" w:rsidP="0096553E">
            <w:pPr>
              <w:pStyle w:val="ListBullet"/>
            </w:pPr>
            <w:r w:rsidRPr="0096553E">
              <w:t>modification history to reflect 2012 standards</w:t>
            </w:r>
          </w:p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Equivalent outcome.</w:t>
            </w:r>
          </w:p>
        </w:tc>
      </w:tr>
      <w:tr w:rsidTr="0096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 xml:space="preserve">This version was released in </w:t>
            </w:r>
            <w:r w:rsidRPr="0096553E">
              <w:rPr>
                <w:rStyle w:val="Emphasis"/>
              </w:rPr>
              <w:t>CHC Community Services Training Package release 1.0</w:t>
            </w:r>
            <w:r w:rsidRPr="0096553E">
              <w:t xml:space="preserve"> and meets the requirements of the 2012 Standards for Training Packages.</w:t>
            </w:r>
          </w:p>
          <w:p w:rsidR="00000000" w:rsidRPr="0096553E" w:rsidP="0096553E">
            <w:pPr>
              <w:pStyle w:val="BodyText"/>
            </w:pPr>
            <w:r w:rsidRPr="0096553E">
              <w:t xml:space="preserve">Significant changes to elements and performance criteria. </w:t>
            </w:r>
          </w:p>
          <w:p w:rsidR="00000000" w:rsidRPr="0096553E" w:rsidP="0096553E">
            <w:pPr>
              <w:pStyle w:val="BodyText"/>
            </w:pPr>
            <w:r w:rsidRPr="0096553E">
              <w:t>New evidence requirements for assessment, in</w:t>
            </w:r>
            <w:r w:rsidRPr="0096553E">
              <w:t>cluding volume and frequency requirements.</w:t>
            </w:r>
          </w:p>
        </w:tc>
      </w:tr>
    </w:tbl>
    <w:p w:rsidR="00000000" w:rsidRPr="0096553E" w:rsidP="0096553E">
      <w:pPr>
        <w:pStyle w:val="BodyText"/>
      </w:pPr>
    </w:p>
    <w:p w:rsidR="00000000" w:rsidRPr="0096553E" w:rsidP="0096553E">
      <w:pPr>
        <w:pStyle w:val="AllowPageBreak"/>
      </w:pPr>
    </w:p>
    <w:p w:rsidR="00000000" w:rsidRPr="0096553E" w:rsidP="0096553E">
      <w:pPr>
        <w:pStyle w:val="Heading1"/>
      </w:pPr>
      <w:bookmarkStart w:id="2" w:name="O_739576"/>
      <w:bookmarkEnd w:id="2"/>
      <w:r w:rsidRPr="0096553E">
        <w:t>Application</w:t>
      </w:r>
    </w:p>
    <w:p w:rsidR="00000000" w:rsidRPr="0096553E" w:rsidP="00D1476F">
      <w:pPr>
        <w:pStyle w:val="BodyText"/>
      </w:pPr>
      <w:r w:rsidRPr="0096553E">
        <w:t xml:space="preserve">This unit describes the skills and knowledge required by education support workers to effectively contribute to learning experiences for students with a range of disabilities. </w:t>
      </w:r>
    </w:p>
    <w:p w:rsidR="00D1476F" w:rsidP="00D1476F">
      <w:pPr>
        <w:pStyle w:val="BodyText"/>
      </w:pPr>
      <w:r w:rsidRPr="0096553E">
        <w:t>This</w:t>
      </w:r>
      <w:r w:rsidRPr="0096553E">
        <w:t xml:space="preserve"> unit applies to education support work in a variety of contexts and the work is to be undertaken with appropriate guidance, support and supervision by a nominated teacher or other education professional.</w:t>
      </w:r>
    </w:p>
    <w:p w:rsidR="00D1476F" w:rsidRPr="00D1476F" w:rsidP="00D1476F">
      <w:pPr>
        <w:pStyle w:val="BodyText"/>
        <w:rPr>
          <w:i/>
        </w:rPr>
      </w:pPr>
      <w:r w:rsidRPr="00D1476F">
        <w:rPr>
          <w:rStyle w:val="Emphasis"/>
        </w:rPr>
        <w:t>The skills in this unit must be applied in accord</w:t>
      </w:r>
      <w:r w:rsidRPr="00D1476F">
        <w:rPr>
          <w:rStyle w:val="Emphasis"/>
        </w:rPr>
        <w:t>ance with Commonwealth and State/Territory legislation, Australian/New Zealand standards and industry codes of practice</w:t>
      </w:r>
      <w:r w:rsidRPr="00D1476F">
        <w:rPr>
          <w:i/>
        </w:rPr>
        <w:t>.</w:t>
      </w:r>
    </w:p>
    <w:p w:rsidR="00000000" w:rsidRPr="0096553E" w:rsidP="0096553E">
      <w:pPr>
        <w:pStyle w:val="Heading1"/>
      </w:pPr>
      <w:bookmarkStart w:id="3" w:name="O_739575"/>
      <w:bookmarkEnd w:id="3"/>
      <w:r w:rsidRPr="009655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rPr>
                <w:rStyle w:val="SpecialBold"/>
              </w:rPr>
              <w:t>PERFORMANCE CRITERIA</w:t>
            </w: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1. Comply with policies, procedures and legislation that addresses work with students with disabilities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>1.1</w:t>
            </w:r>
            <w:r w:rsidRPr="0096553E">
              <w:tab/>
              <w:t xml:space="preserve">Identify legislative requirements </w:t>
            </w:r>
          </w:p>
          <w:p w:rsidR="00000000" w:rsidRPr="0096553E" w:rsidP="0096553E">
            <w:pPr>
              <w:pStyle w:val="BodyText"/>
            </w:pPr>
            <w:r w:rsidRPr="0096553E">
              <w:t>1.2</w:t>
            </w:r>
            <w:r w:rsidRPr="0096553E">
              <w:tab/>
              <w:t>Use</w:t>
            </w:r>
            <w:r w:rsidRPr="0096553E">
              <w:t xml:space="preserve"> work practices that meet requirements of policies, procedures and legislation related to working with students with disabilities</w:t>
            </w:r>
          </w:p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1.3</w:t>
            </w:r>
            <w:r w:rsidRPr="0096553E">
              <w:tab/>
              <w:t>Review conduct in compliance with requirements</w:t>
            </w: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2. Demonstrate inclusive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>2.1</w:t>
            </w:r>
            <w:r w:rsidRPr="0096553E">
              <w:tab/>
              <w:t>Use accurate and non-discriminat</w:t>
            </w:r>
            <w:r w:rsidRPr="0096553E">
              <w:t>ory language</w:t>
            </w:r>
          </w:p>
          <w:p w:rsidR="00000000" w:rsidRPr="0096553E" w:rsidP="0096553E">
            <w:pPr>
              <w:pStyle w:val="BodyText"/>
            </w:pPr>
            <w:r w:rsidRPr="0096553E">
              <w:t>2.2</w:t>
            </w:r>
            <w:r w:rsidRPr="0096553E">
              <w:tab/>
              <w:t>Include all students in group activities</w:t>
            </w:r>
          </w:p>
          <w:p w:rsidR="00000000" w:rsidRPr="0096553E" w:rsidP="0096553E">
            <w:pPr>
              <w:pStyle w:val="BodyText"/>
            </w:pPr>
            <w:r w:rsidRPr="0096553E">
              <w:t>2.3</w:t>
            </w:r>
            <w:r w:rsidRPr="0096553E">
              <w:tab/>
              <w:t>Display respectful interactions with all students, including maintaining confidentiality</w:t>
            </w:r>
          </w:p>
          <w:p w:rsidR="00000000" w:rsidRPr="0096553E" w:rsidP="0096553E">
            <w:pPr>
              <w:pStyle w:val="BodyText"/>
            </w:pPr>
            <w:r w:rsidRPr="0096553E">
              <w:t>2.4</w:t>
            </w:r>
            <w:r w:rsidRPr="0096553E">
              <w:tab/>
              <w:t xml:space="preserve">Ensure all students have access to a safe learning environment </w:t>
            </w:r>
          </w:p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2.5</w:t>
            </w:r>
            <w:r w:rsidRPr="0096553E">
              <w:tab/>
              <w:t xml:space="preserve">Demonstrate value for the rights </w:t>
            </w:r>
            <w:r w:rsidRPr="0096553E">
              <w:t xml:space="preserve">and opinions of all students </w:t>
            </w: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 xml:space="preserve">3. </w:t>
            </w:r>
            <w:r w:rsidRPr="0096553E">
              <w:tab/>
              <w:t>Provide support to the teacher of students with disabilities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>3.1</w:t>
            </w:r>
            <w:r w:rsidRPr="0096553E">
              <w:tab/>
              <w:t>Use knowledge of students to assist teacher to set goals for the student</w:t>
            </w:r>
          </w:p>
          <w:p w:rsidR="00000000" w:rsidRPr="0096553E" w:rsidP="0096553E">
            <w:pPr>
              <w:pStyle w:val="BodyText"/>
            </w:pPr>
            <w:r w:rsidRPr="0096553E">
              <w:t>3.2</w:t>
            </w:r>
            <w:r w:rsidRPr="0096553E">
              <w:tab/>
              <w:t>Gather and record data as directed by the teacher</w:t>
            </w:r>
          </w:p>
          <w:p w:rsidR="00000000" w:rsidRPr="0096553E" w:rsidP="0096553E">
            <w:pPr>
              <w:pStyle w:val="BodyText"/>
            </w:pPr>
            <w:r w:rsidRPr="0096553E">
              <w:t>3.3</w:t>
            </w:r>
            <w:r w:rsidRPr="0096553E">
              <w:tab/>
            </w:r>
            <w:r w:rsidRPr="0096553E">
              <w:t>Develop support strategies for individuals to enable the achievement of learning goals</w:t>
            </w:r>
          </w:p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3.4</w:t>
            </w:r>
            <w:r w:rsidRPr="0096553E">
              <w:tab/>
              <w:t>Identify, prepare and maintain resources to support the delivery of education programs</w:t>
            </w: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</w:p>
        </w:tc>
      </w:tr>
      <w:tr w:rsidTr="00D147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t>4. Contribute to an education adjustment profile for students with disabil</w:t>
            </w:r>
            <w:r w:rsidRPr="0096553E">
              <w:t>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>4.1</w:t>
            </w:r>
            <w:r w:rsidRPr="0096553E">
              <w:tab/>
              <w:t>Raise awareness of social and academic barriers for students with disabilities</w:t>
            </w:r>
          </w:p>
          <w:p w:rsidR="00000000" w:rsidRPr="0096553E" w:rsidP="0096553E">
            <w:pPr>
              <w:pStyle w:val="BodyText"/>
            </w:pPr>
            <w:r w:rsidRPr="0096553E">
              <w:t>4.2</w:t>
            </w:r>
            <w:r w:rsidRPr="0096553E">
              <w:tab/>
              <w:t>Provide observations to inform an education adjustment profile</w:t>
            </w:r>
          </w:p>
          <w:p w:rsidR="00000000" w:rsidRPr="0096553E" w:rsidP="0096553E">
            <w:pPr>
              <w:pStyle w:val="BodyText"/>
            </w:pPr>
            <w:r w:rsidRPr="0096553E">
              <w:t>4.3</w:t>
            </w:r>
            <w:r w:rsidRPr="0096553E">
              <w:tab/>
              <w:t xml:space="preserve">Contribute to profile meetings </w:t>
            </w:r>
          </w:p>
          <w:p w:rsidR="00000000" w:rsidRPr="0096553E" w:rsidP="0096553E">
            <w:pPr>
              <w:pStyle w:val="BodyText"/>
            </w:pPr>
            <w:r w:rsidRPr="0096553E">
              <w:t>4.4</w:t>
            </w:r>
            <w:r w:rsidRPr="0096553E">
              <w:tab/>
              <w:t>Implement the education program</w:t>
            </w:r>
          </w:p>
        </w:tc>
      </w:tr>
    </w:tbl>
    <w:p w:rsidR="00000000" w:rsidRPr="0096553E" w:rsidP="0096553E">
      <w:pPr>
        <w:pStyle w:val="BodyText"/>
      </w:pPr>
    </w:p>
    <w:p w:rsidR="00000000" w:rsidRPr="0096553E" w:rsidP="0096553E">
      <w:pPr>
        <w:pStyle w:val="AllowPageBreak"/>
      </w:pPr>
    </w:p>
    <w:p w:rsidR="00000000" w:rsidRPr="0096553E" w:rsidP="0096553E">
      <w:pPr>
        <w:pStyle w:val="Heading1"/>
      </w:pPr>
      <w:bookmarkStart w:id="4" w:name="O_739574"/>
      <w:bookmarkEnd w:id="4"/>
      <w:r w:rsidRPr="0096553E">
        <w:t>Foundatio</w:t>
      </w:r>
      <w:r w:rsidRPr="0096553E">
        <w:t>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6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53E">
            <w:pPr>
              <w:pStyle w:val="BodyText"/>
              <w:rPr>
                <w:lang w:val="en-NZ"/>
              </w:rPr>
            </w:pPr>
            <w:r w:rsidRPr="0096553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6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53E" w:rsidP="0096553E">
            <w:pPr>
              <w:pStyle w:val="BodyText"/>
            </w:pPr>
            <w:r w:rsidRPr="0096553E">
              <w:t>Foundation skills essential to perf</w:t>
            </w:r>
            <w:r w:rsidRPr="0096553E">
              <w:t>ormance are explicit in the performance criteria of this unit of competency.</w:t>
            </w:r>
          </w:p>
        </w:tc>
      </w:tr>
    </w:tbl>
    <w:p w:rsidR="00000000" w:rsidRPr="0096553E" w:rsidP="0096553E">
      <w:pPr>
        <w:pStyle w:val="BodyText"/>
      </w:pPr>
    </w:p>
    <w:p w:rsidR="00000000" w:rsidRPr="0096553E" w:rsidP="0096553E">
      <w:pPr>
        <w:pStyle w:val="AllowPageBreak"/>
      </w:pPr>
    </w:p>
    <w:p w:rsidR="00000000" w:rsidRPr="0096553E" w:rsidP="0096553E">
      <w:pPr>
        <w:pStyle w:val="Heading1"/>
      </w:pPr>
      <w:bookmarkStart w:id="5" w:name="O_739573"/>
      <w:bookmarkEnd w:id="5"/>
      <w:r w:rsidRPr="0096553E">
        <w:t>Unit Mapping Information</w:t>
      </w:r>
    </w:p>
    <w:p w:rsidR="00000000" w:rsidRPr="0096553E" w:rsidP="00D1476F">
      <w:pPr>
        <w:pStyle w:val="BodyText"/>
      </w:pPr>
      <w:r w:rsidRPr="0096553E">
        <w:t>No equivalent unit.</w:t>
      </w:r>
    </w:p>
    <w:p w:rsidR="00000000" w:rsidRPr="0096553E" w:rsidP="0096553E">
      <w:pPr>
        <w:pStyle w:val="Heading1"/>
      </w:pPr>
      <w:bookmarkStart w:id="6" w:name="O_739578"/>
      <w:bookmarkEnd w:id="6"/>
      <w:r w:rsidRPr="0096553E">
        <w:t>Links</w:t>
      </w:r>
    </w:p>
    <w:p w:rsidR="00000000" w:rsidRPr="0096553E" w:rsidP="00D1476F">
      <w:pPr>
        <w:pStyle w:val="BodyText"/>
      </w:pPr>
      <w:r w:rsidRPr="00965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703E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6553E" w:rsidP="0096553E"/>
    <w:sectPr w:rsidSect="009655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3E" w:rsidRPr="00D1476F" w:rsidP="00D14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6F" w:rsidP="00965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76F" w:rsidP="00965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476F" w:rsidP="00965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53E" w:rsidRPr="00D1476F" w:rsidP="00D14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6F" w:rsidRPr="002D2AF8" w:rsidP="00965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CHCEDS025 Facilitate learning for students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D1476F" w:rsidP="00965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D03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88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53E"/>
  </w:style>
  <w:style w:type="character" w:customStyle="1" w:styleId="Heading1Char">
    <w:name w:val="Heading 1 Char"/>
    <w:basedOn w:val="DefaultParagraphFont"/>
    <w:link w:val="Heading1"/>
    <w:rsid w:val="00965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5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5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53E"/>
    <w:rPr>
      <w:b/>
      <w:spacing w:val="0"/>
    </w:rPr>
  </w:style>
  <w:style w:type="character" w:styleId="Emphasis">
    <w:name w:val="Emphasis"/>
    <w:basedOn w:val="DefaultParagraphFont"/>
    <w:qFormat/>
    <w:rsid w:val="0096553E"/>
    <w:rPr>
      <w:i/>
    </w:rPr>
  </w:style>
  <w:style w:type="paragraph" w:customStyle="1" w:styleId="SuperHeading">
    <w:name w:val="SuperHeading"/>
    <w:basedOn w:val="Normal"/>
    <w:rsid w:val="00965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5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5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5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53E"/>
  </w:style>
  <w:style w:type="paragraph" w:styleId="TableofFigures">
    <w:name w:val="table of figures"/>
    <w:basedOn w:val="Normal"/>
    <w:next w:val="Normal"/>
    <w:semiHidden/>
    <w:rsid w:val="00965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5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53E"/>
    <w:rPr>
      <w:rFonts w:ascii="Wingdings" w:hAnsi="Wingdings"/>
    </w:rPr>
  </w:style>
  <w:style w:type="paragraph" w:customStyle="1" w:styleId="TableHeading">
    <w:name w:val="Table Heading"/>
    <w:basedOn w:val="HeadingBase"/>
    <w:rsid w:val="00965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53E"/>
    <w:rPr>
      <w:color w:val="0033CC"/>
      <w:u w:val="none"/>
    </w:rPr>
  </w:style>
  <w:style w:type="paragraph" w:customStyle="1" w:styleId="BodyTextRight">
    <w:name w:val="Body Text Right"/>
    <w:basedOn w:val="BodyText"/>
    <w:rsid w:val="00965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5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53E"/>
    <w:rPr>
      <w:sz w:val="32"/>
    </w:rPr>
  </w:style>
  <w:style w:type="paragraph" w:customStyle="1" w:styleId="HeadingProcedure">
    <w:name w:val="Heading Procedure"/>
    <w:basedOn w:val="HeadingBase"/>
    <w:next w:val="Normal"/>
    <w:rsid w:val="00965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53E"/>
    <w:pPr>
      <w:spacing w:before="60" w:after="60"/>
    </w:pPr>
  </w:style>
  <w:style w:type="paragraph" w:styleId="ListContinue">
    <w:name w:val="List Continue"/>
    <w:basedOn w:val="List"/>
    <w:rsid w:val="0096553E"/>
    <w:pPr>
      <w:ind w:firstLine="0"/>
    </w:pPr>
  </w:style>
  <w:style w:type="paragraph" w:customStyle="1" w:styleId="ListNote">
    <w:name w:val="List Note"/>
    <w:basedOn w:val="List"/>
    <w:rsid w:val="00965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53E"/>
    <w:rPr>
      <w:rFonts w:ascii="Courier New" w:hAnsi="Courier New"/>
    </w:rPr>
  </w:style>
  <w:style w:type="paragraph" w:customStyle="1" w:styleId="NoteBullet">
    <w:name w:val="Note Bullet"/>
    <w:basedOn w:val="Note"/>
    <w:rsid w:val="00965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5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53E"/>
    <w:rPr>
      <w:b/>
      <w:smallCaps/>
    </w:rPr>
  </w:style>
  <w:style w:type="paragraph" w:customStyle="1" w:styleId="TableListNumber">
    <w:name w:val="Table List Number"/>
    <w:basedOn w:val="ListNumber"/>
    <w:rsid w:val="00965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53E"/>
    <w:pPr>
      <w:numPr>
        <w:numId w:val="8"/>
      </w:numPr>
    </w:pPr>
  </w:style>
  <w:style w:type="paragraph" w:customStyle="1" w:styleId="ListAlpha2">
    <w:name w:val="List Alpha 2"/>
    <w:basedOn w:val="List2"/>
    <w:rsid w:val="0096553E"/>
    <w:pPr>
      <w:numPr>
        <w:numId w:val="7"/>
      </w:numPr>
    </w:pPr>
  </w:style>
  <w:style w:type="paragraph" w:styleId="List2">
    <w:name w:val="List 2"/>
    <w:basedOn w:val="BodyText"/>
    <w:rsid w:val="00965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5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5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53E"/>
    <w:pPr>
      <w:numPr>
        <w:numId w:val="3"/>
      </w:numPr>
    </w:pPr>
  </w:style>
  <w:style w:type="paragraph" w:styleId="ListContinue2">
    <w:name w:val="List Continue 2"/>
    <w:basedOn w:val="List2"/>
    <w:rsid w:val="0096553E"/>
    <w:pPr>
      <w:ind w:firstLine="0"/>
    </w:pPr>
  </w:style>
  <w:style w:type="paragraph" w:styleId="ListContinue3">
    <w:name w:val="List Continue 3"/>
    <w:basedOn w:val="List3"/>
    <w:rsid w:val="0096553E"/>
    <w:pPr>
      <w:ind w:left="1021" w:firstLine="0"/>
    </w:pPr>
  </w:style>
  <w:style w:type="paragraph" w:styleId="ListContinue4">
    <w:name w:val="List Continue 4"/>
    <w:basedOn w:val="List4"/>
    <w:rsid w:val="0096553E"/>
    <w:pPr>
      <w:ind w:firstLine="0"/>
    </w:pPr>
  </w:style>
  <w:style w:type="paragraph" w:styleId="ListContinue5">
    <w:name w:val="List Continue 5"/>
    <w:basedOn w:val="List5"/>
    <w:rsid w:val="0096553E"/>
    <w:pPr>
      <w:ind w:firstLine="0"/>
    </w:pPr>
  </w:style>
  <w:style w:type="paragraph" w:styleId="ListNumber3">
    <w:name w:val="List Number 3"/>
    <w:basedOn w:val="List3"/>
    <w:rsid w:val="0096553E"/>
    <w:pPr>
      <w:numPr>
        <w:numId w:val="4"/>
      </w:numPr>
    </w:pPr>
  </w:style>
  <w:style w:type="paragraph" w:styleId="ListNumber4">
    <w:name w:val="List Number 4"/>
    <w:basedOn w:val="List4"/>
    <w:rsid w:val="0096553E"/>
    <w:pPr>
      <w:numPr>
        <w:numId w:val="5"/>
      </w:numPr>
    </w:pPr>
  </w:style>
  <w:style w:type="paragraph" w:styleId="ListNumber5">
    <w:name w:val="List Number 5"/>
    <w:basedOn w:val="List5"/>
    <w:rsid w:val="0096553E"/>
    <w:pPr>
      <w:numPr>
        <w:numId w:val="6"/>
      </w:numPr>
    </w:pPr>
  </w:style>
  <w:style w:type="paragraph" w:styleId="BlockText">
    <w:name w:val="Block Text"/>
    <w:basedOn w:val="Normal"/>
    <w:rsid w:val="00965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53E"/>
    <w:rPr>
      <w:sz w:val="16"/>
      <w:vertAlign w:val="superscript"/>
    </w:rPr>
  </w:style>
  <w:style w:type="character" w:customStyle="1" w:styleId="Symbols">
    <w:name w:val="Symbols"/>
    <w:basedOn w:val="DefaultParagraphFont"/>
    <w:rsid w:val="0096553E"/>
    <w:rPr>
      <w:rFonts w:ascii="Symbol" w:hAnsi="Symbol"/>
    </w:rPr>
  </w:style>
  <w:style w:type="character" w:customStyle="1" w:styleId="MenuOptions">
    <w:name w:val="Menu Options"/>
    <w:basedOn w:val="DefaultParagraphFont"/>
    <w:rsid w:val="00965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53E"/>
    <w:rPr>
      <w:b/>
    </w:rPr>
  </w:style>
  <w:style w:type="character" w:customStyle="1" w:styleId="Underlined">
    <w:name w:val="Underlined"/>
    <w:basedOn w:val="DefaultParagraphFont"/>
    <w:rsid w:val="0096553E"/>
    <w:rPr>
      <w:u w:val="single"/>
    </w:rPr>
  </w:style>
  <w:style w:type="paragraph" w:customStyle="1" w:styleId="TableBodyTextRight">
    <w:name w:val="Table Body Text Right"/>
    <w:basedOn w:val="TableBodyText"/>
    <w:rsid w:val="00965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53E"/>
    <w:rPr>
      <w:sz w:val="18"/>
    </w:rPr>
  </w:style>
  <w:style w:type="paragraph" w:customStyle="1" w:styleId="BodySmallRight">
    <w:name w:val="Body Small Right"/>
    <w:basedOn w:val="BodyTextRight"/>
    <w:rsid w:val="0096553E"/>
    <w:rPr>
      <w:sz w:val="18"/>
      <w:szCs w:val="18"/>
    </w:rPr>
  </w:style>
  <w:style w:type="paragraph" w:customStyle="1" w:styleId="MarginEdition">
    <w:name w:val="Margin Edition"/>
    <w:basedOn w:val="MarginNote"/>
    <w:rsid w:val="00965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53E"/>
    <w:rPr>
      <w:sz w:val="2"/>
      <w:szCs w:val="2"/>
    </w:rPr>
  </w:style>
  <w:style w:type="character" w:customStyle="1" w:styleId="Small">
    <w:name w:val="Small"/>
    <w:basedOn w:val="DefaultParagraphFont"/>
    <w:rsid w:val="0096553E"/>
    <w:rPr>
      <w:sz w:val="16"/>
    </w:rPr>
  </w:style>
  <w:style w:type="paragraph" w:customStyle="1" w:styleId="WideTable">
    <w:name w:val="Wide Table"/>
    <w:basedOn w:val="Normal"/>
    <w:rsid w:val="00965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53E"/>
  </w:style>
  <w:style w:type="paragraph" w:styleId="Quote">
    <w:name w:val="Quote"/>
    <w:basedOn w:val="Heading1"/>
    <w:link w:val="QuoteChar"/>
    <w:qFormat/>
    <w:rsid w:val="00965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53E"/>
    <w:pPr>
      <w:pageBreakBefore/>
    </w:pPr>
  </w:style>
  <w:style w:type="paragraph" w:customStyle="1" w:styleId="Border">
    <w:name w:val="Border"/>
    <w:basedOn w:val="Normal"/>
    <w:qFormat/>
    <w:rsid w:val="00965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53E"/>
    <w:rPr>
      <w:u w:val="single"/>
    </w:rPr>
  </w:style>
  <w:style w:type="character" w:customStyle="1" w:styleId="BoldandItalics">
    <w:name w:val="Bold and Italics"/>
    <w:qFormat/>
    <w:rsid w:val="0096553E"/>
    <w:rPr>
      <w:b/>
      <w:i/>
      <w:u w:val="none"/>
    </w:rPr>
  </w:style>
  <w:style w:type="paragraph" w:styleId="BalloonText">
    <w:name w:val="Balloon Text"/>
    <w:basedOn w:val="Normal"/>
    <w:link w:val="BalloonTextChar"/>
    <w:rsid w:val="00965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53E"/>
    <w:pPr>
      <w:spacing w:before="0" w:after="0"/>
    </w:pPr>
  </w:style>
  <w:style w:type="paragraph" w:customStyle="1" w:styleId="BodyTextBold">
    <w:name w:val="Body Text Bold"/>
    <w:basedOn w:val="BodyText"/>
    <w:qFormat/>
    <w:rsid w:val="0096553E"/>
    <w:rPr>
      <w:b/>
    </w:rPr>
  </w:style>
  <w:style w:type="character" w:styleId="Hyperlink">
    <w:name w:val="Hyperlink"/>
    <w:basedOn w:val="DefaultParagraphFont"/>
    <w:uiPriority w:val="99"/>
    <w:unhideWhenUsed/>
    <w:rsid w:val="00D14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2997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CHCEDS025 Facilitate learning for students with disabilities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2022-04-28T09:19:00Z</dcterms:created>
  <dcterms:modified xsi:type="dcterms:W3CDTF">2022-04-28T09:19:00Z</dcterms:modified>
</cp:coreProperties>
</file>