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86A82" w:rsidP="00486A8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CHCECE045 Foster positive and respectful interactions and behaviour in children</w:t>
      </w:r>
      <w:r>
        <w:fldChar w:fldCharType="end"/>
      </w:r>
    </w:p>
    <w:p w:rsidR="00486A82" w:rsidP="00486A82">
      <w:pPr>
        <w:pStyle w:val="Version"/>
        <w:sectPr w:rsidSect="00EE39F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E39FF" w:rsidP="00EE39FF">
      <w:pPr>
        <w:pStyle w:val="SuperHeading"/>
      </w:pPr>
      <w:r w:rsidRPr="00EE39FF">
        <w:t>CHCECE045 Foster positive and respectful interactions and behaviour in children</w:t>
      </w:r>
    </w:p>
    <w:p w:rsidR="00000000" w:rsidRPr="00EE39FF" w:rsidP="00EE39FF">
      <w:pPr>
        <w:pStyle w:val="Heading1"/>
      </w:pPr>
      <w:bookmarkStart w:id="1" w:name="O_1182718"/>
      <w:bookmarkEnd w:id="1"/>
      <w:r w:rsidRPr="00EE39FF">
        <w:t>Modification History</w:t>
      </w:r>
    </w:p>
    <w:p w:rsidR="00000000" w:rsidRPr="00EE39FF" w:rsidP="00486A82">
      <w:pPr>
        <w:pStyle w:val="BodyText"/>
      </w:pPr>
      <w:r w:rsidRPr="00EE39FF">
        <w:t>Release 1. CHCECE04</w:t>
      </w:r>
      <w:r w:rsidRPr="00EE39FF">
        <w:t xml:space="preserve">5 Foster positive and respectful interactions and behaviour in children supersedes and is not equivalent to CHCECE020 Establish and implement plans for developing cooperative behaviour. </w:t>
      </w:r>
    </w:p>
    <w:p w:rsidR="00000000" w:rsidRPr="00EE39FF" w:rsidP="00EE39FF">
      <w:pPr>
        <w:pStyle w:val="Heading1"/>
      </w:pPr>
      <w:bookmarkStart w:id="2" w:name="O_1182719"/>
      <w:bookmarkEnd w:id="2"/>
      <w:r w:rsidRPr="00EE39FF">
        <w:t>Application</w:t>
      </w:r>
    </w:p>
    <w:p w:rsidR="00000000" w:rsidRPr="00EE39FF" w:rsidP="00486A82">
      <w:pPr>
        <w:pStyle w:val="BodyText"/>
      </w:pPr>
      <w:r w:rsidRPr="00EE39FF">
        <w:t>This unit describes the performance ou</w:t>
      </w:r>
      <w:r w:rsidRPr="00EE39FF">
        <w:t>tcomes, skills and knowledge required to develop guidelines that foster positive and respectful interactions and behaviour, and to monitor and support children’s learning, development and wellbeing in this area.</w:t>
      </w:r>
    </w:p>
    <w:p w:rsidR="00000000" w:rsidRPr="00EE39FF" w:rsidP="00486A82">
      <w:pPr>
        <w:pStyle w:val="BodyText"/>
      </w:pPr>
      <w:r w:rsidRPr="00EE39FF">
        <w:t xml:space="preserve">This unit applies to educators working at a </w:t>
      </w:r>
      <w:r w:rsidRPr="00EE39FF">
        <w:t>leadership level in a regulated children’s education and care service in Australia. Work is undertaken collaboratively according to the philosophy of the service and involves providing guidance to others.</w:t>
      </w:r>
    </w:p>
    <w:p w:rsidR="00000000" w:rsidRPr="00EE39FF" w:rsidP="00486A82">
      <w:pPr>
        <w:pStyle w:val="BodyText"/>
      </w:pPr>
      <w:r w:rsidRPr="00EE39FF">
        <w:t>The skills in this unit must be applied in accordan</w:t>
      </w:r>
      <w:r w:rsidRPr="00EE39FF">
        <w:t>ce with Commonwealth and State/Territory legislation, Australian standards and industry codes of practice.</w:t>
      </w:r>
    </w:p>
    <w:p w:rsidR="00000000" w:rsidRPr="00EE39FF" w:rsidP="00486A82">
      <w:pPr>
        <w:pStyle w:val="BodyText"/>
      </w:pPr>
      <w:r w:rsidRPr="00EE39FF">
        <w:t>No occupational licensing, certification or specific legislative requirements apply to this unit at the time of publication.</w:t>
      </w:r>
    </w:p>
    <w:p w:rsidR="00000000" w:rsidRPr="00EE39FF" w:rsidP="00EE39FF">
      <w:pPr>
        <w:pStyle w:val="Heading1"/>
      </w:pPr>
      <w:bookmarkStart w:id="3" w:name="O_1182720"/>
      <w:bookmarkEnd w:id="3"/>
      <w:r w:rsidRPr="00EE39FF">
        <w:t>Pre-r</w:t>
      </w:r>
      <w:r w:rsidRPr="00EE39FF">
        <w:t>equisite Unit</w:t>
      </w:r>
    </w:p>
    <w:p w:rsidR="00000000" w:rsidRPr="00EE39FF" w:rsidP="00486A82">
      <w:pPr>
        <w:pStyle w:val="BodyText"/>
      </w:pPr>
      <w:r w:rsidRPr="00EE39FF">
        <w:t>Nil</w:t>
      </w:r>
    </w:p>
    <w:p w:rsidR="00000000" w:rsidRPr="00EE39FF" w:rsidP="00EE39FF">
      <w:pPr>
        <w:pStyle w:val="Heading1"/>
      </w:pPr>
      <w:bookmarkStart w:id="4" w:name="O_1182721"/>
      <w:bookmarkEnd w:id="4"/>
      <w:r w:rsidRPr="00EE39FF">
        <w:t>Competency Field</w:t>
      </w:r>
    </w:p>
    <w:p w:rsidR="00000000" w:rsidRPr="00EE39FF" w:rsidP="00486A82">
      <w:pPr>
        <w:pStyle w:val="BodyText"/>
      </w:pPr>
      <w:r w:rsidRPr="00EE39FF">
        <w:t>Early Childhood Education and Care</w:t>
      </w:r>
    </w:p>
    <w:p w:rsidR="00000000" w:rsidRPr="00EE39FF" w:rsidP="00EE39FF">
      <w:pPr>
        <w:pStyle w:val="Heading1"/>
      </w:pPr>
      <w:bookmarkStart w:id="5" w:name="O_1182722"/>
      <w:bookmarkEnd w:id="5"/>
      <w:r w:rsidRPr="00EE39FF">
        <w:t>Unit Sector</w:t>
      </w:r>
    </w:p>
    <w:p w:rsidR="00000000" w:rsidRPr="00EE39FF" w:rsidP="00486A82">
      <w:pPr>
        <w:pStyle w:val="BodyText"/>
      </w:pPr>
      <w:r w:rsidRPr="00EE39FF">
        <w:t>Children’s Education and Care</w:t>
      </w:r>
    </w:p>
    <w:p w:rsidR="00000000" w:rsidRPr="00EE39FF" w:rsidP="00EE39FF">
      <w:pPr>
        <w:pStyle w:val="Heading1"/>
      </w:pPr>
      <w:bookmarkStart w:id="6" w:name="O_1182723"/>
      <w:bookmarkEnd w:id="6"/>
      <w:r w:rsidRPr="00EE39FF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06"/>
        <w:gridCol w:w="6438"/>
      </w:tblGrid>
      <w:tr w:rsidTr="00EE39F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39FF" w:rsidP="00EE39FF">
            <w:pPr>
              <w:pStyle w:val="BodyText"/>
            </w:pPr>
            <w:r w:rsidRPr="00EE39FF">
              <w:rPr>
                <w:rStyle w:val="SpecialBold"/>
              </w:rPr>
              <w:t>ELEMENTS</w:t>
            </w:r>
          </w:p>
        </w:tc>
        <w:tc>
          <w:tcPr>
            <w:tcW w:w="64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39FF">
            <w:pPr>
              <w:pStyle w:val="BodyText"/>
              <w:rPr>
                <w:lang w:val="en-NZ"/>
              </w:rPr>
            </w:pPr>
            <w:r w:rsidRPr="00EE39FF">
              <w:rPr>
                <w:rStyle w:val="SpecialBold"/>
              </w:rPr>
              <w:t>PERFORMANCE</w:t>
            </w:r>
            <w:r w:rsidRPr="00EE39FF">
              <w:t xml:space="preserve"> </w:t>
            </w:r>
            <w:r w:rsidRPr="00EE39FF">
              <w:rPr>
                <w:rStyle w:val="SpecialBold"/>
              </w:rPr>
              <w:t>CRITERIA</w:t>
            </w:r>
          </w:p>
        </w:tc>
      </w:tr>
      <w:tr w:rsidTr="00EE39F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22"/>
        </w:trPr>
        <w:tc>
          <w:tcPr>
            <w:tcW w:w="2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39FF" w:rsidP="00EE39FF">
            <w:pPr>
              <w:pStyle w:val="BodyText"/>
            </w:pPr>
            <w:r w:rsidRPr="00EE39FF">
              <w:rPr>
                <w:rStyle w:val="Emphasis"/>
              </w:rPr>
              <w:t>Elements describe the essential outcomes</w:t>
            </w:r>
          </w:p>
        </w:tc>
        <w:tc>
          <w:tcPr>
            <w:tcW w:w="64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39FF">
            <w:pPr>
              <w:pStyle w:val="BodyText"/>
              <w:rPr>
                <w:lang w:val="en-NZ"/>
              </w:rPr>
            </w:pPr>
            <w:r w:rsidRPr="00EE39FF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EE39F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396"/>
        </w:trPr>
        <w:tc>
          <w:tcPr>
            <w:tcW w:w="2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39FF">
            <w:pPr>
              <w:pStyle w:val="List"/>
              <w:rPr>
                <w:lang w:val="en-NZ"/>
              </w:rPr>
            </w:pPr>
            <w:r w:rsidRPr="00EE39FF">
              <w:t xml:space="preserve">1.  Develop guidelines that support positive and respectful interactions and behaviour in children. </w:t>
            </w:r>
          </w:p>
        </w:tc>
        <w:tc>
          <w:tcPr>
            <w:tcW w:w="64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39FF" w:rsidP="00EE39FF">
            <w:pPr>
              <w:pStyle w:val="List"/>
            </w:pPr>
            <w:r w:rsidRPr="00EE39FF">
              <w:t xml:space="preserve">1.1. Collaborate </w:t>
            </w:r>
            <w:r w:rsidRPr="00EE39FF">
              <w:t>with colleagues about expectations for positive and respectful interactions and behaviour.</w:t>
            </w:r>
          </w:p>
          <w:p w:rsidR="00000000" w:rsidRPr="00EE39FF" w:rsidP="00EE39FF">
            <w:pPr>
              <w:pStyle w:val="List"/>
            </w:pPr>
            <w:r w:rsidRPr="00EE39FF">
              <w:t>1.2. Collaborate with children to develop expectations for positive and respectful interactions and behaviour.</w:t>
            </w:r>
          </w:p>
          <w:p w:rsidR="00000000" w:rsidP="00EE39FF">
            <w:pPr>
              <w:pStyle w:val="List"/>
              <w:rPr>
                <w:lang w:val="en-NZ"/>
              </w:rPr>
            </w:pPr>
            <w:r w:rsidRPr="00EE39FF">
              <w:t>1.3. Identify strategies that support children in mana</w:t>
            </w:r>
            <w:r w:rsidRPr="00EE39FF">
              <w:t>ging their own pro-social skills and regulation, and are considerate of individual children’s needs, cultures and backgrounds.</w:t>
            </w:r>
          </w:p>
        </w:tc>
      </w:tr>
      <w:tr w:rsidTr="00EE39F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15"/>
        </w:trPr>
        <w:tc>
          <w:tcPr>
            <w:tcW w:w="2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39FF">
            <w:pPr>
              <w:pStyle w:val="List"/>
              <w:rPr>
                <w:lang w:val="en-NZ"/>
              </w:rPr>
            </w:pPr>
            <w:r w:rsidRPr="00EE39FF">
              <w:t>2.  Observe and monitor interactions and behaviour in children.</w:t>
            </w:r>
          </w:p>
        </w:tc>
        <w:tc>
          <w:tcPr>
            <w:tcW w:w="64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39FF" w:rsidP="00EE39FF">
            <w:pPr>
              <w:pStyle w:val="List"/>
            </w:pPr>
            <w:r w:rsidRPr="00EE39FF">
              <w:t>2.1. Assess the impact of the physical and social environment an</w:t>
            </w:r>
            <w:r w:rsidRPr="00EE39FF">
              <w:t>d curriculum on children’s behaviour.</w:t>
            </w:r>
          </w:p>
          <w:p w:rsidR="00000000" w:rsidRPr="00EE39FF" w:rsidP="00EE39FF">
            <w:pPr>
              <w:pStyle w:val="List"/>
            </w:pPr>
            <w:r w:rsidRPr="00EE39FF">
              <w:t>2.2. Observe children and provide clear and consistent support to encourage positive interactions and behaviour.</w:t>
            </w:r>
          </w:p>
          <w:p w:rsidR="00000000" w:rsidRPr="00EE39FF" w:rsidP="00EE39FF">
            <w:pPr>
              <w:pStyle w:val="List"/>
            </w:pPr>
            <w:r w:rsidRPr="00EE39FF">
              <w:t>2.3. Model consistent approaches and provide support to colleagues through coaching and mentoring.</w:t>
            </w:r>
          </w:p>
          <w:p w:rsidR="00000000" w:rsidRPr="00EE39FF" w:rsidP="00EE39FF">
            <w:pPr>
              <w:pStyle w:val="List"/>
            </w:pPr>
            <w:r w:rsidRPr="00EE39FF">
              <w:t>2.4. Assist children to resolve conflicts appropriate to their age and stage of development.</w:t>
            </w:r>
          </w:p>
          <w:p w:rsidR="00000000" w:rsidP="00EE39FF">
            <w:pPr>
              <w:pStyle w:val="List"/>
              <w:rPr>
                <w:lang w:val="en-NZ"/>
              </w:rPr>
            </w:pPr>
            <w:r w:rsidRPr="00EE39FF">
              <w:t xml:space="preserve">2.5. Collaborate with children to develop alternative responses and behaviours. </w:t>
            </w:r>
          </w:p>
        </w:tc>
      </w:tr>
      <w:tr w:rsidTr="00EE39F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396"/>
        </w:trPr>
        <w:tc>
          <w:tcPr>
            <w:tcW w:w="2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486A82" w:rsidP="00EE39FF">
            <w:pPr>
              <w:pStyle w:val="List"/>
            </w:pPr>
            <w:r w:rsidRPr="00EE39FF">
              <w:t>3.  Identify challenging behaviours.</w:t>
            </w:r>
          </w:p>
          <w:p w:rsidR="00486A82" w:rsidP="00EE39FF">
            <w:pPr>
              <w:pStyle w:val="List"/>
            </w:pPr>
          </w:p>
          <w:p w:rsidR="00000000" w:rsidP="00EE39FF">
            <w:pPr>
              <w:pStyle w:val="BodyText"/>
              <w:rPr>
                <w:lang w:val="en-NZ"/>
              </w:rPr>
            </w:pPr>
            <w:r w:rsidRPr="00EE39FF">
              <w:tab/>
            </w:r>
          </w:p>
        </w:tc>
        <w:tc>
          <w:tcPr>
            <w:tcW w:w="64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39FF" w:rsidP="00EE39FF">
            <w:pPr>
              <w:pStyle w:val="List"/>
            </w:pPr>
            <w:r w:rsidRPr="00EE39FF">
              <w:t xml:space="preserve">3.1. Recognise factors that may cause </w:t>
            </w:r>
            <w:r w:rsidRPr="00EE39FF">
              <w:t xml:space="preserve">challenges for children’s ability to interact positively and engage in the curriculum. </w:t>
            </w:r>
          </w:p>
          <w:p w:rsidR="00000000" w:rsidRPr="00EE39FF" w:rsidP="00EE39FF">
            <w:pPr>
              <w:pStyle w:val="List"/>
            </w:pPr>
            <w:r w:rsidRPr="00EE39FF">
              <w:t xml:space="preserve">3.2. Recognise effects of own life experiences and ideologies on perspectives about children’s behaviour. </w:t>
            </w:r>
          </w:p>
          <w:p w:rsidR="00000000" w:rsidRPr="00EE39FF" w:rsidP="00EE39FF">
            <w:pPr>
              <w:pStyle w:val="List"/>
            </w:pPr>
            <w:r w:rsidRPr="00EE39FF">
              <w:t>3.3. Observe and document patterns of challenging behaviour a</w:t>
            </w:r>
            <w:r w:rsidRPr="00EE39FF">
              <w:t>ccording to service policies and procedures.</w:t>
            </w:r>
          </w:p>
          <w:p w:rsidR="00000000" w:rsidRPr="00EE39FF" w:rsidP="00EE39FF">
            <w:pPr>
              <w:pStyle w:val="List"/>
            </w:pPr>
            <w:r w:rsidRPr="00EE39FF">
              <w:t>3.4. Identify and reflect on the variables and influences that can impact an individual child’s behaviour and how this may inform responses.</w:t>
            </w:r>
          </w:p>
          <w:p w:rsidR="00000000" w:rsidP="00EE39FF">
            <w:pPr>
              <w:pStyle w:val="List"/>
              <w:rPr>
                <w:lang w:val="en-NZ"/>
              </w:rPr>
            </w:pPr>
            <w:r w:rsidRPr="00EE39FF">
              <w:t>3.5. Identify and respond to the needs of other children who may be af</w:t>
            </w:r>
            <w:r w:rsidRPr="00EE39FF">
              <w:t>fected by the behaviour.</w:t>
            </w:r>
          </w:p>
        </w:tc>
      </w:tr>
      <w:tr w:rsidTr="00EE39F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147"/>
        </w:trPr>
        <w:tc>
          <w:tcPr>
            <w:tcW w:w="2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486A82" w:rsidP="00EE39FF">
            <w:pPr>
              <w:pStyle w:val="List"/>
            </w:pPr>
            <w:r w:rsidRPr="00EE39FF">
              <w:t xml:space="preserve">4.  Plan support for children. </w:t>
            </w:r>
          </w:p>
          <w:p w:rsidR="00486A82" w:rsidP="00EE39FF">
            <w:pPr>
              <w:pStyle w:val="List"/>
            </w:pPr>
          </w:p>
          <w:p w:rsidR="00000000" w:rsidP="00EE39FF">
            <w:pPr>
              <w:pStyle w:val="BodyText"/>
              <w:rPr>
                <w:lang w:val="en-NZ"/>
              </w:rPr>
            </w:pPr>
          </w:p>
        </w:tc>
        <w:tc>
          <w:tcPr>
            <w:tcW w:w="64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39FF" w:rsidP="00EE39FF">
            <w:pPr>
              <w:pStyle w:val="List"/>
            </w:pPr>
            <w:r w:rsidRPr="00EE39FF">
              <w:t>4.1. Analyse information regarding identified behaviour and use a collaborative approach to planning.</w:t>
            </w:r>
          </w:p>
          <w:p w:rsidR="00000000" w:rsidRPr="00EE39FF" w:rsidP="00EE39FF">
            <w:pPr>
              <w:pStyle w:val="List"/>
            </w:pPr>
            <w:r w:rsidRPr="00EE39FF">
              <w:t>4.2. Identify long-term and short-term objectives that are consistent with child’</w:t>
            </w:r>
            <w:r w:rsidRPr="00EE39FF">
              <w:t>s cultural practices, abilities, age and developmental stage.</w:t>
            </w:r>
          </w:p>
          <w:p w:rsidR="00000000" w:rsidRPr="00EE39FF" w:rsidP="00EE39FF">
            <w:pPr>
              <w:pStyle w:val="List"/>
            </w:pPr>
            <w:r w:rsidRPr="00EE39FF">
              <w:t xml:space="preserve">4.3. Identify situations where advice or liaison with other professionals or authorities is needed and take action according to service policies and procedures. </w:t>
            </w:r>
          </w:p>
          <w:p w:rsidR="00000000" w:rsidP="00EE39FF">
            <w:pPr>
              <w:pStyle w:val="List"/>
              <w:rPr>
                <w:lang w:val="en-NZ"/>
              </w:rPr>
            </w:pPr>
            <w:r w:rsidRPr="00EE39FF">
              <w:t>4.4. Develop and document the pl</w:t>
            </w:r>
            <w:r w:rsidRPr="00EE39FF">
              <w:t xml:space="preserve">an according to service policies and procedures and in consultation with the child’s family. </w:t>
            </w:r>
          </w:p>
        </w:tc>
      </w:tr>
      <w:tr w:rsidTr="00EE39F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06"/>
        </w:trPr>
        <w:tc>
          <w:tcPr>
            <w:tcW w:w="2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39FF">
            <w:pPr>
              <w:pStyle w:val="List"/>
              <w:rPr>
                <w:lang w:val="en-NZ"/>
              </w:rPr>
            </w:pPr>
            <w:r w:rsidRPr="00EE39FF">
              <w:t xml:space="preserve">5. Implement and evaluate support plan. </w:t>
            </w:r>
          </w:p>
        </w:tc>
        <w:tc>
          <w:tcPr>
            <w:tcW w:w="64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39FF" w:rsidP="00EE39FF">
            <w:pPr>
              <w:pStyle w:val="List"/>
            </w:pPr>
            <w:r w:rsidRPr="00EE39FF">
              <w:t>5.1. Collaborate with all those involved to implement the support plan.</w:t>
            </w:r>
          </w:p>
          <w:p w:rsidR="00000000" w:rsidRPr="00EE39FF" w:rsidP="00EE39FF">
            <w:pPr>
              <w:pStyle w:val="List"/>
            </w:pPr>
            <w:r w:rsidRPr="00EE39FF">
              <w:t>5.2. Support colleagues to implement the plan ef</w:t>
            </w:r>
            <w:r w:rsidRPr="00EE39FF">
              <w:t xml:space="preserve">fectively and </w:t>
            </w:r>
            <w:r w:rsidRPr="00EE39FF">
              <w:t>consistently through coaching and mentoring.</w:t>
            </w:r>
          </w:p>
          <w:p w:rsidR="00000000" w:rsidRPr="00EE39FF" w:rsidP="00EE39FF">
            <w:pPr>
              <w:pStyle w:val="List"/>
            </w:pPr>
            <w:r w:rsidRPr="00EE39FF">
              <w:t>5.3. Review child’s progress regularly using critical reflection, and modify plan where necessary in consultation with colleagues, family members and others caring for the child.</w:t>
            </w:r>
          </w:p>
          <w:p w:rsidR="00000000" w:rsidRPr="00EE39FF" w:rsidP="00EE39FF">
            <w:pPr>
              <w:pStyle w:val="List"/>
            </w:pPr>
            <w:r w:rsidRPr="00EE39FF">
              <w:t>5.4. Critically re</w:t>
            </w:r>
            <w:r w:rsidRPr="00EE39FF">
              <w:t xml:space="preserve">flect on own pedagogy to inform future practice. </w:t>
            </w:r>
          </w:p>
        </w:tc>
      </w:tr>
    </w:tbl>
    <w:p w:rsidR="00486A82" w:rsidP="00EE39FF">
      <w:pPr>
        <w:pStyle w:val="List"/>
      </w:pPr>
    </w:p>
    <w:p w:rsidR="00486A82" w:rsidP="00EE39FF">
      <w:pPr>
        <w:pStyle w:val="List"/>
      </w:pPr>
    </w:p>
    <w:p w:rsidR="00000000" w:rsidRPr="00EE39FF" w:rsidP="00EE39FF">
      <w:pPr>
        <w:pStyle w:val="Heading1"/>
      </w:pPr>
      <w:bookmarkStart w:id="7" w:name="O_1182724"/>
      <w:bookmarkEnd w:id="7"/>
      <w:r w:rsidRPr="00EE39FF">
        <w:t>Foundation Skills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662"/>
        <w:gridCol w:w="6534"/>
      </w:tblGrid>
      <w:tr w:rsidTr="00486A82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39FF">
            <w:pPr>
              <w:pStyle w:val="BodyText"/>
              <w:rPr>
                <w:lang w:val="en-NZ"/>
              </w:rPr>
            </w:pPr>
            <w:r w:rsidRPr="00EE39FF">
              <w:t>Foundation skills essential to performance in this unit, but not explicit in the performance criteria are listed here, along with a brief context statement.</w:t>
            </w:r>
          </w:p>
        </w:tc>
      </w:tr>
      <w:tr w:rsidTr="00486A82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39FF" w:rsidP="00EE39FF">
            <w:pPr>
              <w:pStyle w:val="BodyText"/>
            </w:pPr>
            <w:r w:rsidRPr="00EE39FF">
              <w:rPr>
                <w:rStyle w:val="SpecialBold"/>
              </w:rPr>
              <w:t>SKILLS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39FF">
            <w:pPr>
              <w:pStyle w:val="BodyText"/>
              <w:rPr>
                <w:lang w:val="en-NZ"/>
              </w:rPr>
            </w:pPr>
            <w:r w:rsidRPr="00EE39FF">
              <w:rPr>
                <w:rStyle w:val="SpecialBold"/>
              </w:rPr>
              <w:t>DESCRIPTION</w:t>
            </w:r>
          </w:p>
        </w:tc>
      </w:tr>
      <w:tr w:rsidTr="00486A82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1087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39FF">
            <w:pPr>
              <w:pStyle w:val="BodyText"/>
              <w:rPr>
                <w:lang w:val="en-NZ"/>
              </w:rPr>
            </w:pPr>
            <w:r w:rsidRPr="00EE39FF">
              <w:t>Reading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39FF" w:rsidP="00EE39FF">
            <w:pPr>
              <w:pStyle w:val="ListBullet"/>
            </w:pPr>
            <w:r w:rsidRPr="00EE39FF">
              <w:t>interpret educational program information and curriculum documentation</w:t>
            </w:r>
          </w:p>
          <w:p w:rsidR="00000000" w:rsidP="00EE39FF">
            <w:pPr>
              <w:pStyle w:val="ListBullet"/>
              <w:rPr>
                <w:lang w:val="en-NZ"/>
              </w:rPr>
            </w:pPr>
            <w:r w:rsidRPr="00EE39FF">
              <w:t>interpret service policies and procedures.</w:t>
            </w:r>
          </w:p>
        </w:tc>
      </w:tr>
      <w:tr w:rsidTr="00486A82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881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39FF">
            <w:pPr>
              <w:pStyle w:val="BodyText"/>
              <w:rPr>
                <w:lang w:val="en-NZ"/>
              </w:rPr>
            </w:pPr>
            <w:r w:rsidRPr="00EE39FF">
              <w:t>Writing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39FF" w:rsidP="00EE39FF">
            <w:pPr>
              <w:pStyle w:val="ListBullet"/>
            </w:pPr>
            <w:r w:rsidRPr="00EE39FF">
              <w:t>record information and observations according to service procedures</w:t>
            </w:r>
          </w:p>
          <w:p w:rsidR="00000000" w:rsidP="00EE39FF">
            <w:pPr>
              <w:pStyle w:val="ListBullet"/>
              <w:rPr>
                <w:lang w:val="en-NZ"/>
              </w:rPr>
            </w:pPr>
            <w:r w:rsidRPr="00EE39FF">
              <w:t>produce accurate, informative documents and reports.</w:t>
            </w:r>
          </w:p>
        </w:tc>
      </w:tr>
      <w:tr w:rsidTr="00486A82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1591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39FF">
            <w:pPr>
              <w:pStyle w:val="BodyText"/>
              <w:rPr>
                <w:lang w:val="en-NZ"/>
              </w:rPr>
            </w:pPr>
            <w:r w:rsidRPr="00EE39FF">
              <w:t>Oral communication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39FF" w:rsidP="00EE39FF">
            <w:pPr>
              <w:pStyle w:val="ListBullet"/>
            </w:pPr>
            <w:r w:rsidRPr="00EE39FF">
              <w:t>ask open and closed questions and actively listen to seek information and confirm understanding</w:t>
            </w:r>
          </w:p>
          <w:p w:rsidR="00000000" w:rsidRPr="00EE39FF" w:rsidP="00EE39FF">
            <w:pPr>
              <w:pStyle w:val="ListBullet"/>
            </w:pPr>
            <w:r w:rsidRPr="00EE39FF">
              <w:t>interact and engage with children and families to build rapport</w:t>
            </w:r>
          </w:p>
          <w:p w:rsidR="00000000" w:rsidP="00EE39FF">
            <w:pPr>
              <w:pStyle w:val="ListBullet"/>
              <w:rPr>
                <w:lang w:val="en-NZ"/>
              </w:rPr>
            </w:pPr>
            <w:r w:rsidRPr="00EE39FF">
              <w:t>provide accurate detail of observations to colleagues and other relevant persons.</w:t>
            </w:r>
          </w:p>
        </w:tc>
      </w:tr>
      <w:tr w:rsidTr="00486A82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123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39FF">
            <w:pPr>
              <w:pStyle w:val="BodyText"/>
              <w:rPr>
                <w:lang w:val="en-NZ"/>
              </w:rPr>
            </w:pPr>
            <w:r w:rsidRPr="00EE39FF">
              <w:t>Initiative and enterprise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39FF" w:rsidP="00EE39FF">
            <w:pPr>
              <w:pStyle w:val="ListBullet"/>
            </w:pPr>
            <w:r w:rsidRPr="00EE39FF">
              <w:t>determine and use appropriate template for reporting, according to service policies and procedures</w:t>
            </w:r>
          </w:p>
          <w:p w:rsidR="00000000" w:rsidP="00EE39FF">
            <w:pPr>
              <w:pStyle w:val="ListBullet"/>
              <w:rPr>
                <w:lang w:val="en-NZ"/>
              </w:rPr>
            </w:pPr>
            <w:r w:rsidRPr="00EE39FF">
              <w:t>use appropriate support strategies w</w:t>
            </w:r>
            <w:r w:rsidRPr="00EE39FF">
              <w:t>hen opportunities arise.</w:t>
            </w:r>
          </w:p>
        </w:tc>
      </w:tr>
      <w:tr w:rsidTr="00486A82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39FF">
            <w:pPr>
              <w:pStyle w:val="BodyText"/>
              <w:rPr>
                <w:lang w:val="en-NZ"/>
              </w:rPr>
            </w:pPr>
            <w:r w:rsidRPr="00EE39FF">
              <w:t>Technology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39FF" w:rsidP="00EE39FF">
            <w:pPr>
              <w:pStyle w:val="ListBullet"/>
            </w:pPr>
            <w:r w:rsidRPr="00EE39FF">
              <w:t>document support plans using digital media.</w:t>
            </w:r>
          </w:p>
        </w:tc>
      </w:tr>
    </w:tbl>
    <w:p w:rsidR="00000000" w:rsidRPr="00EE39FF" w:rsidP="00EE39FF">
      <w:pPr>
        <w:pStyle w:val="BodyText"/>
      </w:pPr>
    </w:p>
    <w:p w:rsidR="00000000" w:rsidRPr="00EE39FF" w:rsidP="00EE39FF">
      <w:pPr>
        <w:pStyle w:val="AllowPageBreak"/>
      </w:pPr>
    </w:p>
    <w:p w:rsidR="00000000" w:rsidRPr="00EE39FF" w:rsidP="00EE39FF">
      <w:pPr>
        <w:pStyle w:val="Heading1"/>
      </w:pPr>
      <w:bookmarkStart w:id="8" w:name="O_1182726"/>
      <w:bookmarkEnd w:id="8"/>
      <w:r w:rsidRPr="00EE39FF">
        <w:t>Unit Mapping Information</w:t>
      </w:r>
    </w:p>
    <w:p w:rsidR="00000000" w:rsidRPr="00EE39FF" w:rsidP="00486A82">
      <w:pPr>
        <w:pStyle w:val="BodyText"/>
      </w:pPr>
      <w:r w:rsidRPr="00EE39FF">
        <w:t xml:space="preserve">Release 1. CHCECE045 Foster positive and respectful interactions and behaviour in children supersedes and is not equivalent to CHCECE020 Establish and implement plans for developing cooperative behaviour. </w:t>
      </w:r>
    </w:p>
    <w:p w:rsidR="00000000" w:rsidRPr="00EE39FF" w:rsidP="00EE39FF">
      <w:pPr>
        <w:pStyle w:val="Heading1"/>
      </w:pPr>
      <w:bookmarkStart w:id="9" w:name="O_1182733"/>
      <w:bookmarkEnd w:id="9"/>
      <w:r w:rsidRPr="00EE39FF">
        <w:t>Links</w:t>
      </w:r>
    </w:p>
    <w:p w:rsidR="00000000" w:rsidRPr="00EE39FF" w:rsidP="00486A82">
      <w:pPr>
        <w:pStyle w:val="BodyText"/>
      </w:pPr>
      <w:r w:rsidRPr="00EE39F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"https://vetnet.gov.au/Pages/TrainingDocs.aspx?q=5e0c25cc-3d9d-4b43-80d3-bd22cc4f1e53" </w:instrText>
      </w:r>
      <w:r>
        <w:fldChar w:fldCharType="separate"/>
      </w:r>
      <w:r w:rsidRPr="00D720BD">
        <w:rPr>
          <w:rStyle w:val="Hyperlink"/>
        </w:rPr>
        <w:t>https://vetnet.gov.au/Pages/TrainingDocs.aspx?q=5e0c25cc-3d9d-4b43-80d3-bd22cc4f1e53</w:t>
      </w:r>
      <w:r>
        <w:fldChar w:fldCharType="end"/>
      </w:r>
    </w:p>
    <w:p w:rsidR="00000000" w:rsidRPr="00EE39FF" w:rsidP="00EE39FF"/>
    <w:sectPr w:rsidSect="00EE39F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39F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39FF" w:rsidRPr="00486A82" w:rsidP="00486A8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39F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6A82" w:rsidP="00EE39F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86A82" w:rsidP="00EE39F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486A82" w:rsidP="00EE39F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39F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6A8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E39FF" w:rsidRPr="00486A82" w:rsidP="00486A8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39F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6A82" w:rsidRPr="002D2AF8" w:rsidP="00EE39F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CHCECE045 Foster positive and respectful interactions and behaviour in children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July 2023</w:t>
    </w:r>
    <w:r>
      <w:fldChar w:fldCharType="end"/>
    </w:r>
  </w:p>
  <w:p w:rsidR="00486A82" w:rsidP="00EE39F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1830542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43B6245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E39F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E39F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E39F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E39F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E39F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E39F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E39F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E39F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E39F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E39F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E39F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E39FF"/>
  </w:style>
  <w:style w:type="character" w:customStyle="1" w:styleId="Heading1Char">
    <w:name w:val="Heading 1 Char"/>
    <w:basedOn w:val="DefaultParagraphFont"/>
    <w:link w:val="Heading1"/>
    <w:rsid w:val="00EE39F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E39F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E39FF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EE39FF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EE39FF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E39FF"/>
    <w:rPr>
      <w:b/>
      <w:spacing w:val="0"/>
    </w:rPr>
  </w:style>
  <w:style w:type="character" w:styleId="Emphasis">
    <w:name w:val="Emphasis"/>
    <w:basedOn w:val="DefaultParagraphFont"/>
    <w:qFormat/>
    <w:rsid w:val="00EE39FF"/>
    <w:rPr>
      <w:i/>
    </w:rPr>
  </w:style>
  <w:style w:type="paragraph" w:customStyle="1" w:styleId="SuperHeading">
    <w:name w:val="SuperHeading"/>
    <w:basedOn w:val="Normal"/>
    <w:rsid w:val="00EE39F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E39F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E39F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E39F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E39F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E39F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E39F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E39F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E39F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E39F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E39F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E39F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E39F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E39F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E39F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E39F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E39F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E39F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E39F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E39FF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EE39F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E39F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E39F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E39F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E39FF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E39F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E39F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E39F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E39F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E39F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E39F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E39F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E39F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E39FF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EE39F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E39F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E39F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E39FF"/>
  </w:style>
  <w:style w:type="paragraph" w:styleId="TableofFigures">
    <w:name w:val="table of figures"/>
    <w:basedOn w:val="Normal"/>
    <w:next w:val="Normal"/>
    <w:semiHidden/>
    <w:rsid w:val="00EE39F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E39FF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EE39FF"/>
    <w:rPr>
      <w:rFonts w:ascii="Wingdings" w:hAnsi="Wingdings"/>
    </w:rPr>
  </w:style>
  <w:style w:type="paragraph" w:customStyle="1" w:styleId="TableHeading">
    <w:name w:val="Table Heading"/>
    <w:basedOn w:val="HeadingBase"/>
    <w:rsid w:val="00EE39F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E39FF"/>
    <w:rPr>
      <w:color w:val="0033CC"/>
      <w:u w:val="none"/>
    </w:rPr>
  </w:style>
  <w:style w:type="paragraph" w:customStyle="1" w:styleId="BodyTextRight">
    <w:name w:val="Body Text Right"/>
    <w:basedOn w:val="BodyText"/>
    <w:rsid w:val="00EE39F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E39F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E39FF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E39F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E39F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E39F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E39FF"/>
    <w:rPr>
      <w:sz w:val="32"/>
    </w:rPr>
  </w:style>
  <w:style w:type="paragraph" w:customStyle="1" w:styleId="HeadingProcedure">
    <w:name w:val="Heading Procedure"/>
    <w:basedOn w:val="HeadingBase"/>
    <w:next w:val="Normal"/>
    <w:rsid w:val="00EE39F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E39FF"/>
    <w:pPr>
      <w:spacing w:before="60" w:after="60"/>
    </w:pPr>
  </w:style>
  <w:style w:type="paragraph" w:styleId="ListContinue">
    <w:name w:val="List Continue"/>
    <w:basedOn w:val="List"/>
    <w:rsid w:val="00EE39FF"/>
    <w:pPr>
      <w:ind w:firstLine="0"/>
    </w:pPr>
  </w:style>
  <w:style w:type="paragraph" w:customStyle="1" w:styleId="ListNote">
    <w:name w:val="List Note"/>
    <w:basedOn w:val="List"/>
    <w:rsid w:val="00EE39F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E39F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E39F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E39FF"/>
    <w:rPr>
      <w:rFonts w:ascii="Courier New" w:hAnsi="Courier New"/>
    </w:rPr>
  </w:style>
  <w:style w:type="paragraph" w:customStyle="1" w:styleId="NoteBullet">
    <w:name w:val="Note Bullet"/>
    <w:basedOn w:val="Note"/>
    <w:rsid w:val="00EE39F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E39F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E39F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E39F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E39FF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EE39F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E39F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E39FF"/>
    <w:rPr>
      <w:b/>
      <w:smallCaps/>
    </w:rPr>
  </w:style>
  <w:style w:type="paragraph" w:customStyle="1" w:styleId="TableListNumber">
    <w:name w:val="Table List Number"/>
    <w:basedOn w:val="ListNumber"/>
    <w:rsid w:val="00EE39F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E39F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E39FF"/>
    <w:pPr>
      <w:numPr>
        <w:numId w:val="8"/>
      </w:numPr>
    </w:pPr>
  </w:style>
  <w:style w:type="paragraph" w:customStyle="1" w:styleId="ListAlpha2">
    <w:name w:val="List Alpha 2"/>
    <w:basedOn w:val="List2"/>
    <w:rsid w:val="00EE39FF"/>
    <w:pPr>
      <w:numPr>
        <w:numId w:val="7"/>
      </w:numPr>
    </w:pPr>
  </w:style>
  <w:style w:type="paragraph" w:styleId="List2">
    <w:name w:val="List 2"/>
    <w:basedOn w:val="BodyText"/>
    <w:rsid w:val="00EE39F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E39F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E39F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E39F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E39FF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E39FF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EE39FF"/>
    <w:pPr>
      <w:numPr>
        <w:numId w:val="3"/>
      </w:numPr>
    </w:pPr>
  </w:style>
  <w:style w:type="paragraph" w:styleId="ListContinue2">
    <w:name w:val="List Continue 2"/>
    <w:basedOn w:val="List2"/>
    <w:rsid w:val="00EE39FF"/>
    <w:pPr>
      <w:ind w:firstLine="0"/>
    </w:pPr>
  </w:style>
  <w:style w:type="paragraph" w:styleId="ListContinue3">
    <w:name w:val="List Continue 3"/>
    <w:basedOn w:val="List3"/>
    <w:rsid w:val="00EE39FF"/>
    <w:pPr>
      <w:ind w:left="1021" w:firstLine="0"/>
    </w:pPr>
  </w:style>
  <w:style w:type="paragraph" w:styleId="ListContinue4">
    <w:name w:val="List Continue 4"/>
    <w:basedOn w:val="List4"/>
    <w:rsid w:val="00EE39FF"/>
    <w:pPr>
      <w:ind w:firstLine="0"/>
    </w:pPr>
  </w:style>
  <w:style w:type="paragraph" w:styleId="ListContinue5">
    <w:name w:val="List Continue 5"/>
    <w:basedOn w:val="List5"/>
    <w:rsid w:val="00EE39FF"/>
    <w:pPr>
      <w:ind w:firstLine="0"/>
    </w:pPr>
  </w:style>
  <w:style w:type="paragraph" w:styleId="ListNumber3">
    <w:name w:val="List Number 3"/>
    <w:basedOn w:val="List3"/>
    <w:rsid w:val="00EE39FF"/>
    <w:pPr>
      <w:numPr>
        <w:numId w:val="4"/>
      </w:numPr>
    </w:pPr>
  </w:style>
  <w:style w:type="paragraph" w:styleId="ListNumber4">
    <w:name w:val="List Number 4"/>
    <w:basedOn w:val="List4"/>
    <w:rsid w:val="00EE39FF"/>
    <w:pPr>
      <w:numPr>
        <w:numId w:val="5"/>
      </w:numPr>
    </w:pPr>
  </w:style>
  <w:style w:type="paragraph" w:styleId="ListNumber5">
    <w:name w:val="List Number 5"/>
    <w:basedOn w:val="List5"/>
    <w:rsid w:val="00EE39FF"/>
    <w:pPr>
      <w:numPr>
        <w:numId w:val="6"/>
      </w:numPr>
    </w:pPr>
  </w:style>
  <w:style w:type="paragraph" w:styleId="BlockText">
    <w:name w:val="Block Text"/>
    <w:basedOn w:val="Normal"/>
    <w:rsid w:val="00EE39F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E39F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E39FF"/>
    <w:rPr>
      <w:sz w:val="16"/>
      <w:vertAlign w:val="superscript"/>
    </w:rPr>
  </w:style>
  <w:style w:type="character" w:customStyle="1" w:styleId="Symbols">
    <w:name w:val="Symbols"/>
    <w:basedOn w:val="DefaultParagraphFont"/>
    <w:rsid w:val="00EE39FF"/>
    <w:rPr>
      <w:rFonts w:ascii="Symbol" w:hAnsi="Symbol"/>
    </w:rPr>
  </w:style>
  <w:style w:type="character" w:customStyle="1" w:styleId="MenuOptions">
    <w:name w:val="Menu Options"/>
    <w:basedOn w:val="DefaultParagraphFont"/>
    <w:rsid w:val="00EE39F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E39FF"/>
    <w:rPr>
      <w:b/>
    </w:rPr>
  </w:style>
  <w:style w:type="character" w:customStyle="1" w:styleId="Underlined">
    <w:name w:val="Underlined"/>
    <w:basedOn w:val="DefaultParagraphFont"/>
    <w:rsid w:val="00EE39FF"/>
    <w:rPr>
      <w:u w:val="single"/>
    </w:rPr>
  </w:style>
  <w:style w:type="paragraph" w:customStyle="1" w:styleId="TableBodyTextRight">
    <w:name w:val="Table Body Text Right"/>
    <w:basedOn w:val="TableBodyText"/>
    <w:rsid w:val="00EE39F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E39FF"/>
    <w:rPr>
      <w:sz w:val="18"/>
    </w:rPr>
  </w:style>
  <w:style w:type="paragraph" w:customStyle="1" w:styleId="BodySmallRight">
    <w:name w:val="Body Small Right"/>
    <w:basedOn w:val="BodyTextRight"/>
    <w:rsid w:val="00EE39FF"/>
    <w:rPr>
      <w:sz w:val="18"/>
      <w:szCs w:val="18"/>
    </w:rPr>
  </w:style>
  <w:style w:type="paragraph" w:customStyle="1" w:styleId="MarginEdition">
    <w:name w:val="Margin Edition"/>
    <w:basedOn w:val="MarginNote"/>
    <w:rsid w:val="00EE39F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E39FF"/>
    <w:rPr>
      <w:sz w:val="2"/>
      <w:szCs w:val="2"/>
    </w:rPr>
  </w:style>
  <w:style w:type="character" w:customStyle="1" w:styleId="Small">
    <w:name w:val="Small"/>
    <w:basedOn w:val="DefaultParagraphFont"/>
    <w:rsid w:val="00EE39FF"/>
    <w:rPr>
      <w:sz w:val="16"/>
    </w:rPr>
  </w:style>
  <w:style w:type="paragraph" w:customStyle="1" w:styleId="WideTable">
    <w:name w:val="Wide Table"/>
    <w:basedOn w:val="Normal"/>
    <w:rsid w:val="00EE39F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E39FF"/>
  </w:style>
  <w:style w:type="paragraph" w:styleId="Quote">
    <w:name w:val="Quote"/>
    <w:basedOn w:val="Heading1"/>
    <w:link w:val="QuoteChar"/>
    <w:qFormat/>
    <w:rsid w:val="00EE39F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E39F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E39FF"/>
    <w:pPr>
      <w:pageBreakBefore/>
    </w:pPr>
  </w:style>
  <w:style w:type="paragraph" w:customStyle="1" w:styleId="Border">
    <w:name w:val="Border"/>
    <w:basedOn w:val="Normal"/>
    <w:qFormat/>
    <w:rsid w:val="00EE39F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E39F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E39F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E39F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E39F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E39F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E39F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E39F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E39F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E39FF"/>
    <w:rPr>
      <w:u w:val="single"/>
    </w:rPr>
  </w:style>
  <w:style w:type="character" w:customStyle="1" w:styleId="BoldandItalics">
    <w:name w:val="Bold and Italics"/>
    <w:qFormat/>
    <w:rsid w:val="00EE39FF"/>
    <w:rPr>
      <w:b/>
      <w:i/>
      <w:u w:val="none"/>
    </w:rPr>
  </w:style>
  <w:style w:type="paragraph" w:styleId="BalloonText">
    <w:name w:val="Balloon Text"/>
    <w:basedOn w:val="Normal"/>
    <w:link w:val="BalloonTextChar"/>
    <w:rsid w:val="00EE39F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E39F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E39F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E39F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E39F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E39F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E39FF"/>
    <w:pPr>
      <w:spacing w:before="0" w:after="0"/>
    </w:pPr>
  </w:style>
  <w:style w:type="paragraph" w:customStyle="1" w:styleId="BodyTextBold">
    <w:name w:val="Body Text Bold"/>
    <w:basedOn w:val="BodyText"/>
    <w:qFormat/>
    <w:rsid w:val="00EE39FF"/>
    <w:rPr>
      <w:b/>
    </w:rPr>
  </w:style>
  <w:style w:type="character" w:styleId="Hyperlink">
    <w:name w:val="Hyperlink"/>
    <w:basedOn w:val="DefaultParagraphFont"/>
    <w:uiPriority w:val="99"/>
    <w:unhideWhenUsed/>
    <w:rsid w:val="00486A8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776</Words>
  <Characters>5010</Characters>
  <Application>Microsoft Office Word</Application>
  <DocSecurity>0</DocSecurity>
  <Lines>147</Lines>
  <Paragraphs>82</Paragraphs>
  <ScaleCrop>false</ScaleCrop>
  <Company>Author-it Software Corporation Ltd.</Company>
  <LinksUpToDate>false</LinksUpToDate>
  <CharactersWithSpaces>5704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CHCECE045 Foster positive and respectful interactions and behaviour in children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2023-07-01T03:44:00Z</dcterms:created>
  <dcterms:modified xsi:type="dcterms:W3CDTF">2023-07-01T03:44:00Z</dcterms:modified>
</cp:coreProperties>
</file>