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082" w:rsidP="00561082">
      <w:pPr>
        <w:pStyle w:val="Title"/>
      </w:pPr>
      <w:r>
        <w:fldChar w:fldCharType="begin"/>
      </w:r>
      <w:r>
        <w:instrText xml:space="preserve"> TITLE   \* MERGEFORMAT </w:instrText>
      </w:r>
      <w:r>
        <w:fldChar w:fldCharType="separate"/>
      </w:r>
      <w:r>
        <w:t>Assessment Requirements for CHCDEV001 Confirm client developmental status</w:t>
      </w:r>
      <w:r>
        <w:fldChar w:fldCharType="end"/>
      </w:r>
    </w:p>
    <w:p w:rsidR="00561082" w:rsidP="00561082">
      <w:pPr>
        <w:pStyle w:val="Version"/>
        <w:sectPr w:rsidSect="00624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43AD" w:rsidP="006243AD">
      <w:pPr>
        <w:pStyle w:val="SuperHeading"/>
      </w:pPr>
      <w:r w:rsidRPr="006243AD">
        <w:t>Assessment Requirements for CHCDEV001 Confirm client developmental status</w:t>
      </w:r>
    </w:p>
    <w:p w:rsidR="00000000" w:rsidRPr="006243AD" w:rsidP="006243AD">
      <w:pPr>
        <w:pStyle w:val="Heading1"/>
      </w:pPr>
      <w:bookmarkStart w:id="1" w:name="O_737460"/>
      <w:bookmarkEnd w:id="1"/>
      <w:r w:rsidRPr="006243AD">
        <w:t>Modification History</w:t>
      </w:r>
    </w:p>
    <w:tbl>
      <w:tblPr>
        <w:tblW w:w="0" w:type="auto"/>
        <w:tblLayout w:type="fixed"/>
        <w:tblCellMar>
          <w:left w:w="62" w:type="dxa"/>
          <w:right w:w="62" w:type="dxa"/>
        </w:tblCellMar>
        <w:tblLook w:val="0000"/>
      </w:tblPr>
      <w:tblGrid>
        <w:gridCol w:w="3060"/>
        <w:gridCol w:w="6074"/>
      </w:tblGrid>
      <w:tr w:rsidTr="006243A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43AD" w:rsidP="006243AD">
            <w:pPr>
              <w:pStyle w:val="BodyText"/>
            </w:pPr>
            <w:r w:rsidRPr="006243A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43AD">
            <w:pPr>
              <w:pStyle w:val="BodyText"/>
              <w:rPr>
                <w:lang w:val="en-NZ"/>
              </w:rPr>
            </w:pPr>
            <w:r w:rsidRPr="006243AD">
              <w:rPr>
                <w:rStyle w:val="SpecialBold"/>
              </w:rPr>
              <w:t>Comments</w:t>
            </w:r>
          </w:p>
        </w:tc>
      </w:tr>
      <w:tr w:rsidTr="006243A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43AD">
            <w:pPr>
              <w:pStyle w:val="BodyText"/>
              <w:rPr>
                <w:lang w:val="en-NZ"/>
              </w:rPr>
            </w:pPr>
            <w:r w:rsidRPr="006243A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43AD" w:rsidP="006243AD">
            <w:pPr>
              <w:pStyle w:val="BodyText"/>
            </w:pPr>
            <w:r w:rsidRPr="006243AD">
              <w:t>Updated:</w:t>
            </w:r>
          </w:p>
          <w:p w:rsidR="00000000" w:rsidRPr="006243AD" w:rsidP="006243AD">
            <w:pPr>
              <w:pStyle w:val="ListBullet"/>
            </w:pPr>
            <w:r w:rsidRPr="006243AD">
              <w:t>assessor requirements statement</w:t>
            </w:r>
          </w:p>
          <w:p w:rsidR="00000000" w:rsidRPr="006243AD" w:rsidP="006243AD">
            <w:pPr>
              <w:pStyle w:val="ListBullet"/>
            </w:pPr>
            <w:r w:rsidRPr="006243AD">
              <w:t>foundation skills lead in statement</w:t>
            </w:r>
          </w:p>
          <w:p w:rsidR="00000000" w:rsidRPr="006243AD" w:rsidP="006243AD">
            <w:pPr>
              <w:pStyle w:val="ListBullet"/>
            </w:pPr>
            <w:r w:rsidRPr="006243AD">
              <w:t>licensing statement</w:t>
            </w:r>
          </w:p>
          <w:p w:rsidR="00000000" w:rsidRPr="006243AD" w:rsidP="006243AD">
            <w:pPr>
              <w:pStyle w:val="ListBullet"/>
            </w:pPr>
            <w:r w:rsidRPr="006243AD">
              <w:t>modifica</w:t>
            </w:r>
            <w:r w:rsidRPr="006243AD">
              <w:t>tion history to reflect 2012 standards</w:t>
            </w:r>
          </w:p>
          <w:p w:rsidR="00000000" w:rsidP="006243AD">
            <w:pPr>
              <w:pStyle w:val="BodyText"/>
              <w:rPr>
                <w:lang w:val="en-NZ"/>
              </w:rPr>
            </w:pPr>
            <w:r w:rsidRPr="006243AD">
              <w:t>Equivalent outcome.</w:t>
            </w:r>
          </w:p>
        </w:tc>
      </w:tr>
      <w:tr w:rsidTr="006243A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43AD">
            <w:pPr>
              <w:pStyle w:val="BodyText"/>
              <w:rPr>
                <w:lang w:val="en-NZ"/>
              </w:rPr>
            </w:pPr>
            <w:r w:rsidRPr="006243A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43AD" w:rsidP="006243AD">
            <w:pPr>
              <w:pStyle w:val="BodyText"/>
            </w:pPr>
            <w:r w:rsidRPr="006243AD">
              <w:t xml:space="preserve">This version was released in </w:t>
            </w:r>
            <w:r w:rsidRPr="006243AD">
              <w:rPr>
                <w:rStyle w:val="Emphasis"/>
              </w:rPr>
              <w:t>CHC Community Services Training Package release 1.0</w:t>
            </w:r>
            <w:r w:rsidRPr="006243AD">
              <w:t xml:space="preserve"> and meets the requirements of the 2012 Standards for Training Packages.</w:t>
            </w:r>
          </w:p>
          <w:p w:rsidR="00000000" w:rsidRPr="006243AD" w:rsidP="006243AD">
            <w:pPr>
              <w:pStyle w:val="BodyText"/>
            </w:pPr>
            <w:r w:rsidRPr="006243AD">
              <w:t>Significant changes to elements and performance criteria.</w:t>
            </w:r>
          </w:p>
          <w:p w:rsidR="00000000" w:rsidRPr="006243AD" w:rsidP="006243AD">
            <w:pPr>
              <w:pStyle w:val="BodyText"/>
            </w:pPr>
            <w:r w:rsidRPr="006243AD">
              <w:t>New evidence requirements for assessment.</w:t>
            </w:r>
          </w:p>
        </w:tc>
      </w:tr>
    </w:tbl>
    <w:p w:rsidR="00561082" w:rsidP="006243AD">
      <w:pPr>
        <w:pStyle w:val="BodyText"/>
      </w:pPr>
    </w:p>
    <w:p w:rsidR="00561082" w:rsidP="006243AD">
      <w:pPr>
        <w:pStyle w:val="BodyText"/>
      </w:pPr>
    </w:p>
    <w:p w:rsidR="00000000" w:rsidRPr="006243AD" w:rsidP="006243AD">
      <w:pPr>
        <w:pStyle w:val="Heading1"/>
      </w:pPr>
      <w:bookmarkStart w:id="2" w:name="O_737459"/>
      <w:bookmarkEnd w:id="2"/>
      <w:r w:rsidRPr="006243AD">
        <w:t>Performance Evidence</w:t>
      </w:r>
    </w:p>
    <w:tbl>
      <w:tblPr>
        <w:tblW w:w="0" w:type="auto"/>
        <w:tblCellMar>
          <w:left w:w="62" w:type="dxa"/>
          <w:right w:w="62" w:type="dxa"/>
        </w:tblCellMar>
        <w:tblLook w:val="0000"/>
      </w:tblPr>
      <w:tblGrid>
        <w:gridCol w:w="9196"/>
      </w:tblGrid>
      <w:tr w:rsidTr="005610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43AD" w:rsidP="006243AD">
            <w:pPr>
              <w:pStyle w:val="BodyText"/>
            </w:pPr>
            <w:r w:rsidRPr="006243AD">
              <w:t>The candidate must show evidence of the ability to complete tasks outlined in elements and performance criteria of</w:t>
            </w:r>
            <w:r w:rsidRPr="006243AD">
              <w:t xml:space="preserve"> this unit, manage tasks and manage contingencies in the context of the job role. There must be demonstrated evidence that the candidate has completed the following tasks: </w:t>
            </w:r>
          </w:p>
          <w:p w:rsidR="00000000" w:rsidRPr="006243AD" w:rsidP="006243AD">
            <w:pPr>
              <w:pStyle w:val="ListBullet"/>
            </w:pPr>
            <w:r w:rsidRPr="006243AD">
              <w:t>observed and questioned at least one client and their family and documented inform</w:t>
            </w:r>
            <w:r w:rsidRPr="006243AD">
              <w:t>ation relevant to the developmental status of the client</w:t>
            </w:r>
          </w:p>
          <w:p w:rsidR="00000000" w:rsidRPr="006243AD" w:rsidP="006243AD">
            <w:pPr>
              <w:pStyle w:val="ListBullet"/>
            </w:pPr>
            <w:r w:rsidRPr="006243AD">
              <w:t>confirmed client’s developmental status prior to delivering services</w:t>
            </w:r>
          </w:p>
          <w:p w:rsidR="00000000" w:rsidRPr="006243AD" w:rsidP="006243AD">
            <w:pPr>
              <w:pStyle w:val="ListBullet"/>
            </w:pPr>
            <w:r w:rsidRPr="006243AD">
              <w:t>identified variations from normal development status and recognised and referred potentially serious issues in line with organisational requirements</w:t>
            </w:r>
          </w:p>
          <w:p w:rsidR="00000000" w:rsidRPr="006243AD" w:rsidP="006243AD">
            <w:pPr>
              <w:pStyle w:val="ListBullet"/>
            </w:pPr>
            <w:r w:rsidRPr="006243AD">
              <w:t>identified potential factors responsible for significant variations from normal developmental status and de</w:t>
            </w:r>
            <w:r w:rsidRPr="006243AD">
              <w:t>termined an appropriate response in terms of:</w:t>
            </w:r>
          </w:p>
          <w:p w:rsidR="00000000" w:rsidRPr="006243AD" w:rsidP="006243AD">
            <w:pPr>
              <w:pStyle w:val="ListBullet2"/>
            </w:pPr>
            <w:r w:rsidRPr="006243AD">
              <w:t>appropriate referral and reporting in line with organisational requirements</w:t>
            </w:r>
          </w:p>
          <w:p w:rsidR="00000000" w:rsidRPr="006243AD" w:rsidP="006243AD">
            <w:pPr>
              <w:pStyle w:val="ListBullet2"/>
            </w:pPr>
            <w:r w:rsidRPr="006243AD">
              <w:t>provision of appropriate services</w:t>
            </w:r>
          </w:p>
          <w:p w:rsidR="00000000" w:rsidRPr="006243AD" w:rsidP="006243AD">
            <w:pPr>
              <w:pStyle w:val="ListBullet"/>
            </w:pPr>
            <w:r w:rsidRPr="006243AD">
              <w:t>referred to or sought assistance from an appropriate person or authority in relation to variations</w:t>
            </w:r>
            <w:r w:rsidRPr="006243AD">
              <w:t xml:space="preserve"> from normal functioning</w:t>
            </w:r>
          </w:p>
          <w:p w:rsidR="00000000" w:rsidRPr="006243AD" w:rsidP="006243AD">
            <w:pPr>
              <w:pStyle w:val="ListBullet"/>
            </w:pPr>
            <w:r w:rsidRPr="006243AD">
              <w:t>complied with mandatory reporting requirements where appropriate.</w:t>
            </w:r>
          </w:p>
        </w:tc>
      </w:tr>
    </w:tbl>
    <w:p w:rsidR="00000000" w:rsidRPr="006243AD" w:rsidP="006243AD">
      <w:pPr>
        <w:pStyle w:val="BodyText"/>
      </w:pPr>
    </w:p>
    <w:p w:rsidR="00000000" w:rsidRPr="006243AD" w:rsidP="006243AD">
      <w:pPr>
        <w:pStyle w:val="AllowPageBreak"/>
      </w:pPr>
    </w:p>
    <w:p w:rsidR="00000000" w:rsidRPr="006243AD" w:rsidP="006243AD">
      <w:pPr>
        <w:pStyle w:val="Heading1"/>
      </w:pPr>
      <w:bookmarkStart w:id="3" w:name="O_737458"/>
      <w:bookmarkEnd w:id="3"/>
      <w:r w:rsidRPr="006243AD">
        <w:t>Knowledge Evidence</w:t>
      </w:r>
    </w:p>
    <w:tbl>
      <w:tblPr>
        <w:tblW w:w="0" w:type="auto"/>
        <w:tblCellMar>
          <w:left w:w="62" w:type="dxa"/>
          <w:right w:w="62" w:type="dxa"/>
        </w:tblCellMar>
        <w:tblLook w:val="0000"/>
      </w:tblPr>
      <w:tblGrid>
        <w:gridCol w:w="9196"/>
      </w:tblGrid>
      <w:tr w:rsidTr="005610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43AD" w:rsidP="006243AD">
            <w:pPr>
              <w:pStyle w:val="BodyText"/>
            </w:pPr>
            <w:r w:rsidRPr="006243AD">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6243AD">
              <w:t>of:</w:t>
            </w:r>
          </w:p>
          <w:p w:rsidR="00000000" w:rsidRPr="006243AD" w:rsidP="006243AD">
            <w:pPr>
              <w:pStyle w:val="ListBullet"/>
            </w:pPr>
            <w:r w:rsidRPr="006243AD">
              <w:t>detailed aspects of human development throughout the lifespan, including:</w:t>
            </w:r>
          </w:p>
          <w:p w:rsidR="00000000" w:rsidRPr="006243AD" w:rsidP="006243AD">
            <w:pPr>
              <w:pStyle w:val="ListBullet2"/>
            </w:pPr>
            <w:r w:rsidRPr="006243AD">
              <w:t xml:space="preserve">physical </w:t>
            </w:r>
          </w:p>
          <w:p w:rsidR="00000000" w:rsidRPr="006243AD" w:rsidP="006243AD">
            <w:pPr>
              <w:pStyle w:val="ListBullet2"/>
            </w:pPr>
            <w:r w:rsidRPr="006243AD">
              <w:t>psychological</w:t>
            </w:r>
          </w:p>
          <w:p w:rsidR="00000000" w:rsidRPr="006243AD" w:rsidP="006243AD">
            <w:pPr>
              <w:pStyle w:val="ListBullet2"/>
            </w:pPr>
            <w:r w:rsidRPr="006243AD">
              <w:t xml:space="preserve">cognitive </w:t>
            </w:r>
          </w:p>
          <w:p w:rsidR="00000000" w:rsidRPr="006243AD" w:rsidP="006243AD">
            <w:pPr>
              <w:pStyle w:val="ListBullet2"/>
            </w:pPr>
            <w:r w:rsidRPr="006243AD">
              <w:t xml:space="preserve">social </w:t>
            </w:r>
          </w:p>
          <w:p w:rsidR="00000000" w:rsidRPr="006243AD" w:rsidP="006243AD">
            <w:pPr>
              <w:pStyle w:val="ListBullet2"/>
            </w:pPr>
            <w:r w:rsidRPr="006243AD">
              <w:t xml:space="preserve">affective </w:t>
            </w:r>
          </w:p>
          <w:p w:rsidR="00000000" w:rsidRPr="006243AD" w:rsidP="006243AD">
            <w:pPr>
              <w:pStyle w:val="ListBullet"/>
            </w:pPr>
            <w:r w:rsidRPr="006243AD">
              <w:t>attachment theory</w:t>
            </w:r>
          </w:p>
          <w:p w:rsidR="00000000" w:rsidRPr="006243AD" w:rsidP="006243AD">
            <w:pPr>
              <w:pStyle w:val="ListBullet"/>
            </w:pPr>
            <w:r w:rsidRPr="006243AD">
              <w:t>key factors that may impact on the individual at identified stages of human development and their poten</w:t>
            </w:r>
            <w:r w:rsidRPr="006243AD">
              <w:t>tial effects, e.g. the impact of trauma</w:t>
            </w:r>
          </w:p>
          <w:p w:rsidR="00000000" w:rsidRPr="006243AD" w:rsidP="006243AD">
            <w:pPr>
              <w:pStyle w:val="ListBullet"/>
            </w:pPr>
            <w:r w:rsidRPr="006243AD">
              <w:t>legal obligations, particularly in relation to child protection and elder abuse issues</w:t>
            </w:r>
          </w:p>
          <w:p w:rsidR="00000000" w:rsidRPr="006243AD" w:rsidP="006243AD">
            <w:pPr>
              <w:pStyle w:val="ListBullet"/>
            </w:pPr>
            <w:r w:rsidRPr="006243AD">
              <w:t>appropriate range of referral sources and associated protocols</w:t>
            </w:r>
          </w:p>
          <w:p w:rsidR="00000000" w:rsidRPr="006243AD" w:rsidP="006243AD">
            <w:pPr>
              <w:pStyle w:val="ListBullet"/>
            </w:pPr>
            <w:r w:rsidRPr="006243AD">
              <w:t>awareness of own values and attitudes and their potential impact on clients</w:t>
            </w:r>
          </w:p>
          <w:p w:rsidR="00000000" w:rsidRPr="006243AD" w:rsidP="006243AD">
            <w:pPr>
              <w:pStyle w:val="ListBullet"/>
            </w:pPr>
            <w:r w:rsidRPr="006243AD">
              <w:t>indicators of significant issues including:</w:t>
            </w:r>
          </w:p>
          <w:p w:rsidR="00000000" w:rsidRPr="006243AD" w:rsidP="006243AD">
            <w:pPr>
              <w:pStyle w:val="ListBullet2"/>
            </w:pPr>
            <w:r w:rsidRPr="006243AD">
              <w:t>child abuse (i.e. different types of child abuse)</w:t>
            </w:r>
          </w:p>
          <w:p w:rsidR="00000000" w:rsidRPr="006243AD" w:rsidP="006243AD">
            <w:pPr>
              <w:pStyle w:val="ListBullet2"/>
            </w:pPr>
            <w:r w:rsidRPr="006243AD">
              <w:t>abuse, neglect or harm including self-harm</w:t>
            </w:r>
          </w:p>
          <w:p w:rsidR="00000000" w:rsidRPr="006243AD" w:rsidP="006243AD">
            <w:pPr>
              <w:pStyle w:val="ListBullet2"/>
            </w:pPr>
            <w:r w:rsidRPr="006243AD">
              <w:t>domestic and family violence</w:t>
            </w:r>
          </w:p>
          <w:p w:rsidR="00000000" w:rsidRPr="006243AD" w:rsidP="006243AD">
            <w:pPr>
              <w:pStyle w:val="ListBullet2"/>
            </w:pPr>
            <w:r w:rsidRPr="006243AD">
              <w:t>elder abuse</w:t>
            </w:r>
          </w:p>
          <w:p w:rsidR="00000000" w:rsidRPr="006243AD" w:rsidP="006243AD">
            <w:pPr>
              <w:pStyle w:val="ListBullet"/>
            </w:pPr>
            <w:r w:rsidRPr="006243AD">
              <w:t>organisational standards, policies and procedures.</w:t>
            </w:r>
          </w:p>
        </w:tc>
      </w:tr>
    </w:tbl>
    <w:p w:rsidR="00000000" w:rsidRPr="006243AD" w:rsidP="006243AD">
      <w:pPr>
        <w:pStyle w:val="BodyText"/>
      </w:pPr>
    </w:p>
    <w:p w:rsidR="00000000" w:rsidRPr="006243AD" w:rsidP="006243AD">
      <w:pPr>
        <w:pStyle w:val="AllowPageBreak"/>
      </w:pPr>
    </w:p>
    <w:p w:rsidR="00000000" w:rsidRPr="006243AD" w:rsidP="006243AD">
      <w:pPr>
        <w:pStyle w:val="Heading1"/>
      </w:pPr>
      <w:bookmarkStart w:id="4" w:name="O_737457"/>
      <w:bookmarkEnd w:id="4"/>
      <w:r w:rsidRPr="006243AD">
        <w:t>Assessment Conditions</w:t>
      </w:r>
    </w:p>
    <w:tbl>
      <w:tblPr>
        <w:tblW w:w="0" w:type="auto"/>
        <w:tblCellMar>
          <w:left w:w="62" w:type="dxa"/>
          <w:right w:w="62" w:type="dxa"/>
        </w:tblCellMar>
        <w:tblLook w:val="0000"/>
      </w:tblPr>
      <w:tblGrid>
        <w:gridCol w:w="9196"/>
      </w:tblGrid>
      <w:tr w:rsidTr="005610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43AD" w:rsidP="006243AD">
            <w:pPr>
              <w:pStyle w:val="BodyText"/>
            </w:pPr>
            <w:r w:rsidRPr="006243AD">
              <w:t>Skills must be demonstrated in the workplace.</w:t>
            </w:r>
          </w:p>
          <w:p w:rsidR="00000000" w:rsidRPr="006243AD" w:rsidP="006243AD">
            <w:pPr>
              <w:pStyle w:val="BodyText"/>
            </w:pPr>
          </w:p>
          <w:p w:rsidR="00000000" w:rsidRPr="006243AD" w:rsidP="006243AD">
            <w:pPr>
              <w:pStyle w:val="BodyText"/>
            </w:pPr>
            <w:r w:rsidRPr="006243AD">
              <w:t xml:space="preserve">In addition, simulations and scenarios </w:t>
            </w:r>
            <w:r w:rsidRPr="006243AD">
              <w:t>must be used where the full range of contexts and situations cannot be provided in the workplace or may occur only rarely. These are situations relating to emergency or unplanned procedures where assessment in these circumstances would be unsafe or is impr</w:t>
            </w:r>
            <w:r w:rsidRPr="006243AD">
              <w:t>actical.</w:t>
            </w:r>
          </w:p>
          <w:p w:rsidR="00000000" w:rsidRPr="006243AD" w:rsidP="006243AD">
            <w:pPr>
              <w:pStyle w:val="BodyText"/>
            </w:pPr>
          </w:p>
          <w:p w:rsidR="00000000" w:rsidRPr="006243AD" w:rsidP="006243AD">
            <w:pPr>
              <w:pStyle w:val="BodyText"/>
            </w:pPr>
            <w:r w:rsidRPr="006243AD">
              <w:t>Simulated assessment environments must simulate the real-life working environment where these skills and knowledge would be performed, with all the relevant equipment and resources of that working environment.</w:t>
            </w:r>
          </w:p>
          <w:p w:rsidR="00561082" w:rsidP="006243AD">
            <w:pPr>
              <w:pStyle w:val="BodyText"/>
            </w:pPr>
            <w:r w:rsidRPr="006243AD">
              <w:t>Assessors must satisfy the Standards</w:t>
            </w:r>
            <w:r w:rsidRPr="006243AD">
              <w:t xml:space="preserve"> for Registered Training Organisations (RTOs) 2015/AQTF mandatory competency requirements for assessors</w:t>
            </w:r>
          </w:p>
          <w:p w:rsidR="00561082" w:rsidP="006243AD">
            <w:pPr>
              <w:pStyle w:val="BodyText"/>
            </w:pPr>
          </w:p>
          <w:p w:rsidR="00000000" w:rsidRPr="006243AD" w:rsidP="006243AD">
            <w:pPr>
              <w:pStyle w:val="BodyText"/>
            </w:pPr>
          </w:p>
        </w:tc>
      </w:tr>
    </w:tbl>
    <w:p w:rsidR="00000000" w:rsidRPr="006243AD" w:rsidP="006243AD">
      <w:pPr>
        <w:pStyle w:val="BodyText"/>
      </w:pPr>
    </w:p>
    <w:p w:rsidR="00000000" w:rsidRPr="006243AD" w:rsidP="006243AD">
      <w:pPr>
        <w:pStyle w:val="AllowPageBreak"/>
      </w:pPr>
    </w:p>
    <w:p w:rsidR="00000000" w:rsidRPr="006243AD" w:rsidP="006243AD">
      <w:pPr>
        <w:pStyle w:val="Heading1"/>
      </w:pPr>
      <w:bookmarkStart w:id="5" w:name="O_737468"/>
      <w:bookmarkEnd w:id="5"/>
      <w:r w:rsidRPr="006243AD">
        <w:t>Links</w:t>
      </w:r>
    </w:p>
    <w:p w:rsidR="00000000" w:rsidRPr="006243AD" w:rsidP="00561082">
      <w:pPr>
        <w:pStyle w:val="BodyText"/>
      </w:pPr>
      <w:r w:rsidRPr="006243A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24B7B">
        <w:rPr>
          <w:rStyle w:val="Hyperlink"/>
        </w:rPr>
        <w:t>https://vetnet.gov.au/Pages/TrainingDocs.aspx?q=5e0c25cc-3d9d-4b43-80d3-bd22cc4f1e53</w:t>
      </w:r>
      <w:r>
        <w:fldChar w:fldCharType="end"/>
      </w:r>
    </w:p>
    <w:p w:rsidR="00000000" w:rsidRPr="006243AD" w:rsidP="006243AD"/>
    <w:sectPr w:rsidSect="006243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AD" w:rsidRPr="00561082" w:rsidP="00561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82" w:rsidP="00624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082" w:rsidP="006243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61082" w:rsidP="00624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3AD" w:rsidRPr="00561082" w:rsidP="005610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82" w:rsidRPr="002D2AF8" w:rsidP="006243AD">
    <w:pPr>
      <w:pStyle w:val="Header"/>
      <w:framePr w:wrap="around"/>
    </w:pPr>
    <w:r>
      <w:fldChar w:fldCharType="begin"/>
    </w:r>
    <w:r>
      <w:instrText xml:space="preserve"> TITLE   \* MERGEFORMAT </w:instrText>
    </w:r>
    <w:r>
      <w:fldChar w:fldCharType="separate"/>
    </w:r>
    <w:r>
      <w:t>Assessment Requirements for CHCDEV001 Confirm client developmental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61082" w:rsidP="00624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87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64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88D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3AD"/>
    <w:pPr>
      <w:spacing w:before="360" w:after="60"/>
      <w:outlineLvl w:val="0"/>
    </w:pPr>
    <w:rPr>
      <w:sz w:val="32"/>
    </w:rPr>
  </w:style>
  <w:style w:type="paragraph" w:styleId="Heading2">
    <w:name w:val="heading 2"/>
    <w:basedOn w:val="HeadingBase"/>
    <w:next w:val="BodyText"/>
    <w:link w:val="Heading2Char"/>
    <w:qFormat/>
    <w:rsid w:val="006243AD"/>
    <w:pPr>
      <w:keepLines/>
      <w:spacing w:before="240" w:after="120"/>
      <w:outlineLvl w:val="1"/>
    </w:pPr>
    <w:rPr>
      <w:sz w:val="28"/>
      <w:szCs w:val="40"/>
    </w:rPr>
  </w:style>
  <w:style w:type="paragraph" w:styleId="Heading3">
    <w:name w:val="heading 3"/>
    <w:basedOn w:val="HeadingBase"/>
    <w:next w:val="BodyText"/>
    <w:link w:val="Heading3Char"/>
    <w:qFormat/>
    <w:rsid w:val="006243AD"/>
    <w:pPr>
      <w:spacing w:before="180" w:after="120"/>
      <w:outlineLvl w:val="2"/>
    </w:pPr>
    <w:rPr>
      <w:spacing w:val="-10"/>
      <w:kern w:val="32"/>
    </w:rPr>
  </w:style>
  <w:style w:type="paragraph" w:styleId="Heading4">
    <w:name w:val="heading 4"/>
    <w:basedOn w:val="HeadingBase"/>
    <w:next w:val="BodyText"/>
    <w:link w:val="Heading4Char"/>
    <w:qFormat/>
    <w:rsid w:val="006243AD"/>
    <w:pPr>
      <w:spacing w:before="160" w:after="120"/>
      <w:outlineLvl w:val="3"/>
    </w:pPr>
    <w:rPr>
      <w:sz w:val="22"/>
    </w:rPr>
  </w:style>
  <w:style w:type="paragraph" w:styleId="Heading5">
    <w:name w:val="heading 5"/>
    <w:basedOn w:val="HeadingBase"/>
    <w:next w:val="Normal"/>
    <w:link w:val="Heading5Char"/>
    <w:qFormat/>
    <w:rsid w:val="006243AD"/>
    <w:pPr>
      <w:spacing w:before="80"/>
      <w:outlineLvl w:val="4"/>
    </w:pPr>
    <w:rPr>
      <w:color w:val="918585"/>
      <w:sz w:val="20"/>
    </w:rPr>
  </w:style>
  <w:style w:type="paragraph" w:styleId="Heading6">
    <w:name w:val="heading 6"/>
    <w:basedOn w:val="HeadingBase"/>
    <w:next w:val="Normal"/>
    <w:link w:val="Heading6Char"/>
    <w:qFormat/>
    <w:rsid w:val="006243AD"/>
    <w:pPr>
      <w:spacing w:before="60"/>
      <w:outlineLvl w:val="5"/>
    </w:pPr>
    <w:rPr>
      <w:color w:val="918585"/>
      <w:sz w:val="20"/>
    </w:rPr>
  </w:style>
  <w:style w:type="paragraph" w:styleId="Heading7">
    <w:name w:val="heading 7"/>
    <w:basedOn w:val="Normal"/>
    <w:next w:val="Normal"/>
    <w:link w:val="Heading7Char"/>
    <w:qFormat/>
    <w:rsid w:val="006243AD"/>
    <w:pPr>
      <w:ind w:left="720"/>
      <w:outlineLvl w:val="6"/>
    </w:pPr>
    <w:rPr>
      <w:i/>
    </w:rPr>
  </w:style>
  <w:style w:type="paragraph" w:styleId="Heading8">
    <w:name w:val="heading 8"/>
    <w:basedOn w:val="Normal"/>
    <w:next w:val="Normal"/>
    <w:link w:val="Heading8Char"/>
    <w:qFormat/>
    <w:rsid w:val="006243AD"/>
    <w:pPr>
      <w:ind w:left="720"/>
      <w:outlineLvl w:val="7"/>
    </w:pPr>
    <w:rPr>
      <w:i/>
    </w:rPr>
  </w:style>
  <w:style w:type="paragraph" w:styleId="Heading9">
    <w:name w:val="heading 9"/>
    <w:basedOn w:val="Normal"/>
    <w:next w:val="Normal"/>
    <w:link w:val="Heading9Char"/>
    <w:qFormat/>
    <w:rsid w:val="006243AD"/>
    <w:pPr>
      <w:ind w:left="720"/>
      <w:outlineLvl w:val="8"/>
    </w:pPr>
    <w:rPr>
      <w:i/>
    </w:rPr>
  </w:style>
  <w:style w:type="character" w:default="1" w:styleId="DefaultParagraphFont">
    <w:name w:val="Default Paragraph Font"/>
    <w:uiPriority w:val="1"/>
    <w:unhideWhenUsed/>
    <w:rsid w:val="00624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3AD"/>
  </w:style>
  <w:style w:type="character" w:customStyle="1" w:styleId="Heading1Char">
    <w:name w:val="Heading 1 Char"/>
    <w:basedOn w:val="DefaultParagraphFont"/>
    <w:link w:val="Heading1"/>
    <w:rsid w:val="006243AD"/>
    <w:rPr>
      <w:rFonts w:ascii="Times New Roman" w:eastAsia="Times New Roman" w:hAnsi="Times New Roman" w:cs="Times New Roman"/>
      <w:b/>
      <w:sz w:val="32"/>
      <w:szCs w:val="20"/>
      <w:lang w:eastAsia="en-US"/>
    </w:rPr>
  </w:style>
  <w:style w:type="paragraph" w:styleId="BodyText">
    <w:name w:val="Body Text"/>
    <w:basedOn w:val="Normal"/>
    <w:link w:val="BodyTextChar"/>
    <w:rsid w:val="00624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3AD"/>
    <w:rPr>
      <w:rFonts w:ascii="Times New Roman" w:eastAsia="Times New Roman" w:hAnsi="Times New Roman" w:cs="Times New Roman"/>
      <w:sz w:val="24"/>
      <w:lang w:eastAsia="en-US"/>
    </w:rPr>
  </w:style>
  <w:style w:type="paragraph" w:styleId="ListBullet">
    <w:name w:val="List Bullet"/>
    <w:basedOn w:val="List"/>
    <w:rsid w:val="006243AD"/>
    <w:pPr>
      <w:numPr>
        <w:numId w:val="12"/>
      </w:numPr>
      <w:tabs>
        <w:tab w:val="clear" w:pos="340"/>
      </w:tabs>
      <w:spacing w:before="40" w:after="40"/>
    </w:pPr>
  </w:style>
  <w:style w:type="character" w:customStyle="1" w:styleId="SpecialBold">
    <w:name w:val="Special Bold"/>
    <w:basedOn w:val="DefaultParagraphFont"/>
    <w:rsid w:val="006243AD"/>
    <w:rPr>
      <w:b/>
      <w:spacing w:val="0"/>
    </w:rPr>
  </w:style>
  <w:style w:type="paragraph" w:styleId="ListBullet2">
    <w:name w:val="List Bullet 2"/>
    <w:basedOn w:val="List2"/>
    <w:rsid w:val="006243AD"/>
    <w:pPr>
      <w:numPr>
        <w:numId w:val="13"/>
      </w:numPr>
      <w:tabs>
        <w:tab w:val="clear" w:pos="680"/>
      </w:tabs>
    </w:pPr>
  </w:style>
  <w:style w:type="character" w:styleId="Emphasis">
    <w:name w:val="Emphasis"/>
    <w:basedOn w:val="DefaultParagraphFont"/>
    <w:qFormat/>
    <w:rsid w:val="006243AD"/>
    <w:rPr>
      <w:i/>
    </w:rPr>
  </w:style>
  <w:style w:type="paragraph" w:customStyle="1" w:styleId="SuperHeading">
    <w:name w:val="SuperHeading"/>
    <w:basedOn w:val="Normal"/>
    <w:rsid w:val="006243AD"/>
    <w:pPr>
      <w:spacing w:before="240" w:after="120"/>
      <w:outlineLvl w:val="0"/>
    </w:pPr>
    <w:rPr>
      <w:rFonts w:ascii="Times New Roman" w:hAnsi="Times New Roman"/>
      <w:b/>
      <w:sz w:val="32"/>
    </w:rPr>
  </w:style>
  <w:style w:type="paragraph" w:customStyle="1" w:styleId="AllowPageBreak">
    <w:name w:val="AllowPageBreak"/>
    <w:rsid w:val="00624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3AD"/>
    <w:rPr>
      <w:rFonts w:ascii="Courier New" w:eastAsia="Times New Roman" w:hAnsi="Courier New" w:cs="Times New Roman"/>
      <w:i/>
      <w:szCs w:val="20"/>
      <w:lang w:eastAsia="en-US"/>
    </w:rPr>
  </w:style>
  <w:style w:type="paragraph" w:customStyle="1" w:styleId="HeadingBase">
    <w:name w:val="Heading Base"/>
    <w:rsid w:val="00624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3AD"/>
    <w:pPr>
      <w:tabs>
        <w:tab w:val="right" w:leader="dot" w:pos="9072"/>
      </w:tabs>
      <w:ind w:left="567"/>
    </w:pPr>
    <w:rPr>
      <w:szCs w:val="22"/>
    </w:rPr>
  </w:style>
  <w:style w:type="paragraph" w:customStyle="1" w:styleId="TOCBase">
    <w:name w:val="TOC Base"/>
    <w:rsid w:val="00624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3AD"/>
    <w:pPr>
      <w:tabs>
        <w:tab w:val="right" w:leader="dot" w:pos="9072"/>
      </w:tabs>
      <w:spacing w:before="40" w:after="40"/>
      <w:ind w:left="284"/>
    </w:pPr>
    <w:rPr>
      <w:rFonts w:ascii="Times New Roman" w:hAnsi="Times New Roman"/>
    </w:rPr>
  </w:style>
  <w:style w:type="paragraph" w:styleId="TOC1">
    <w:name w:val="toc 1"/>
    <w:basedOn w:val="TOCBase"/>
    <w:next w:val="Normal"/>
    <w:rsid w:val="00624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3AD"/>
    <w:rPr>
      <w:rFonts w:ascii="Times New Roman" w:eastAsia="Times New Roman" w:hAnsi="Times New Roman" w:cs="Times New Roman"/>
      <w:sz w:val="16"/>
      <w:lang w:eastAsia="en-US"/>
    </w:rPr>
  </w:style>
  <w:style w:type="paragraph" w:styleId="Title">
    <w:name w:val="Title"/>
    <w:basedOn w:val="HeadingBase"/>
    <w:link w:val="TitleChar"/>
    <w:qFormat/>
    <w:rsid w:val="006243AD"/>
    <w:pPr>
      <w:spacing w:before="5040"/>
      <w:jc w:val="center"/>
    </w:pPr>
    <w:rPr>
      <w:sz w:val="48"/>
      <w:szCs w:val="72"/>
      <w:lang w:val="en-US"/>
    </w:rPr>
  </w:style>
  <w:style w:type="character" w:customStyle="1" w:styleId="TitleChar">
    <w:name w:val="Title Char"/>
    <w:basedOn w:val="DefaultParagraphFont"/>
    <w:link w:val="Title"/>
    <w:rsid w:val="00624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3AD"/>
    <w:pPr>
      <w:tabs>
        <w:tab w:val="left" w:pos="3600"/>
        <w:tab w:val="left" w:pos="3958"/>
      </w:tabs>
    </w:pPr>
  </w:style>
  <w:style w:type="paragraph" w:styleId="List">
    <w:name w:val="List"/>
    <w:basedOn w:val="BodyText"/>
    <w:next w:val="BodyText"/>
    <w:rsid w:val="006243AD"/>
    <w:pPr>
      <w:tabs>
        <w:tab w:val="left" w:pos="340"/>
      </w:tabs>
      <w:spacing w:before="60" w:after="60"/>
      <w:ind w:left="340" w:hanging="340"/>
    </w:pPr>
  </w:style>
  <w:style w:type="paragraph" w:customStyle="1" w:styleId="Note">
    <w:name w:val="Note"/>
    <w:basedOn w:val="BodyText"/>
    <w:rsid w:val="00624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3AD"/>
    <w:pPr>
      <w:framePr w:wrap="auto" w:hAnchor="text" w:y="6049"/>
    </w:pPr>
    <w:rPr>
      <w:color w:val="000000"/>
      <w:sz w:val="40"/>
    </w:rPr>
  </w:style>
  <w:style w:type="paragraph" w:customStyle="1" w:styleId="TOCTitle">
    <w:name w:val="TOCTitle"/>
    <w:basedOn w:val="Heading1"/>
    <w:rsid w:val="006243AD"/>
    <w:pPr>
      <w:spacing w:after="240"/>
      <w:jc w:val="center"/>
      <w:outlineLvl w:val="9"/>
    </w:pPr>
    <w:rPr>
      <w:caps/>
    </w:rPr>
  </w:style>
  <w:style w:type="paragraph" w:customStyle="1" w:styleId="Version">
    <w:name w:val="Version"/>
    <w:rsid w:val="00624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3AD"/>
    <w:pPr>
      <w:keepNext w:val="0"/>
      <w:tabs>
        <w:tab w:val="right" w:pos="4176"/>
      </w:tabs>
      <w:ind w:left="198" w:hanging="198"/>
    </w:pPr>
    <w:rPr>
      <w:rFonts w:ascii="Garamond" w:hAnsi="Garamond"/>
    </w:rPr>
  </w:style>
  <w:style w:type="paragraph" w:styleId="IndexHeading">
    <w:name w:val="index heading"/>
    <w:basedOn w:val="Normal"/>
    <w:next w:val="Index1"/>
    <w:semiHidden/>
    <w:rsid w:val="006243AD"/>
    <w:pPr>
      <w:spacing w:before="120" w:after="120"/>
    </w:pPr>
    <w:rPr>
      <w:rFonts w:ascii="Arial" w:hAnsi="Arial"/>
      <w:b/>
      <w:color w:val="918585"/>
      <w:sz w:val="24"/>
    </w:rPr>
  </w:style>
  <w:style w:type="paragraph" w:styleId="Header">
    <w:name w:val="header"/>
    <w:basedOn w:val="Normal"/>
    <w:link w:val="HeaderChar"/>
    <w:rsid w:val="00624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3AD"/>
    <w:rPr>
      <w:rFonts w:ascii="Times New Roman" w:eastAsia="Times New Roman" w:hAnsi="Times New Roman" w:cs="Times New Roman"/>
      <w:sz w:val="16"/>
      <w:szCs w:val="20"/>
      <w:lang w:val="en-GB" w:eastAsia="en-US"/>
    </w:rPr>
  </w:style>
  <w:style w:type="paragraph" w:customStyle="1" w:styleId="Chapter">
    <w:name w:val="Chapter"/>
    <w:basedOn w:val="Normal"/>
    <w:rsid w:val="006243AD"/>
    <w:pPr>
      <w:spacing w:before="240"/>
    </w:pPr>
    <w:rPr>
      <w:rFonts w:ascii="Times New Roman" w:hAnsi="Times New Roman"/>
      <w:smallCaps/>
      <w:spacing w:val="80"/>
      <w:sz w:val="28"/>
    </w:rPr>
  </w:style>
  <w:style w:type="paragraph" w:customStyle="1" w:styleId="InChapter">
    <w:name w:val="InChapter"/>
    <w:basedOn w:val="Heading3"/>
    <w:rsid w:val="006243AD"/>
    <w:pPr>
      <w:spacing w:after="240"/>
      <w:outlineLvl w:val="9"/>
    </w:pPr>
    <w:rPr>
      <w:noProof/>
    </w:rPr>
  </w:style>
  <w:style w:type="paragraph" w:styleId="Index2">
    <w:name w:val="index 2"/>
    <w:basedOn w:val="Normal"/>
    <w:next w:val="Normal"/>
    <w:semiHidden/>
    <w:rsid w:val="006243AD"/>
    <w:pPr>
      <w:tabs>
        <w:tab w:val="right" w:pos="4176"/>
      </w:tabs>
      <w:ind w:left="568" w:hanging="284"/>
    </w:pPr>
    <w:rPr>
      <w:rFonts w:ascii="Garamond" w:hAnsi="Garamond"/>
    </w:rPr>
  </w:style>
  <w:style w:type="paragraph" w:customStyle="1" w:styleId="Byline">
    <w:name w:val="Byline"/>
    <w:rsid w:val="00624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3AD"/>
    <w:pPr>
      <w:tabs>
        <w:tab w:val="clear" w:pos="3600"/>
        <w:tab w:val="clear" w:pos="3958"/>
      </w:tabs>
      <w:jc w:val="right"/>
    </w:pPr>
  </w:style>
  <w:style w:type="paragraph" w:styleId="Caption">
    <w:name w:val="caption"/>
    <w:basedOn w:val="BodyText"/>
    <w:next w:val="Normal"/>
    <w:qFormat/>
    <w:rsid w:val="006243AD"/>
    <w:pPr>
      <w:framePr w:w="2268" w:hSpace="181" w:vSpace="181" w:wrap="around" w:vAnchor="text" w:hAnchor="page" w:x="1135" w:y="285" w:anchorLock="1"/>
    </w:pPr>
    <w:rPr>
      <w:i/>
    </w:rPr>
  </w:style>
  <w:style w:type="paragraph" w:customStyle="1" w:styleId="MiniTOCTitle">
    <w:name w:val="MiniTOCTitle"/>
    <w:basedOn w:val="Heading4"/>
    <w:rsid w:val="006243AD"/>
    <w:pPr>
      <w:spacing w:before="240"/>
      <w:outlineLvl w:val="9"/>
    </w:pPr>
    <w:rPr>
      <w:noProof/>
      <w:sz w:val="24"/>
    </w:rPr>
  </w:style>
  <w:style w:type="paragraph" w:customStyle="1" w:styleId="MiniTOCItem">
    <w:name w:val="MiniTOCItem"/>
    <w:basedOn w:val="ListBullet"/>
    <w:rsid w:val="006243AD"/>
    <w:pPr>
      <w:numPr>
        <w:numId w:val="0"/>
      </w:numPr>
      <w:tabs>
        <w:tab w:val="right" w:leader="dot" w:pos="6521"/>
      </w:tabs>
      <w:spacing w:before="0" w:after="0"/>
    </w:pPr>
  </w:style>
  <w:style w:type="paragraph" w:customStyle="1" w:styleId="TOFTitle">
    <w:name w:val="TOFTitle"/>
    <w:basedOn w:val="TOCTitle"/>
    <w:rsid w:val="006243AD"/>
  </w:style>
  <w:style w:type="paragraph" w:styleId="TableofFigures">
    <w:name w:val="table of figures"/>
    <w:basedOn w:val="Normal"/>
    <w:next w:val="Normal"/>
    <w:semiHidden/>
    <w:rsid w:val="006243AD"/>
    <w:pPr>
      <w:tabs>
        <w:tab w:val="right" w:leader="dot" w:pos="9072"/>
      </w:tabs>
      <w:ind w:left="970" w:hanging="403"/>
    </w:pPr>
    <w:rPr>
      <w:rFonts w:ascii="Times New Roman" w:hAnsi="Times New Roman"/>
      <w:b/>
    </w:rPr>
  </w:style>
  <w:style w:type="paragraph" w:styleId="ListNumber">
    <w:name w:val="List Number"/>
    <w:basedOn w:val="List"/>
    <w:rsid w:val="006243AD"/>
    <w:pPr>
      <w:numPr>
        <w:numId w:val="15"/>
      </w:numPr>
      <w:tabs>
        <w:tab w:val="clear" w:pos="340"/>
      </w:tabs>
    </w:pPr>
  </w:style>
  <w:style w:type="character" w:customStyle="1" w:styleId="WingdingSymbols">
    <w:name w:val="Wingding Symbols"/>
    <w:rsid w:val="006243AD"/>
    <w:rPr>
      <w:rFonts w:ascii="Wingdings" w:hAnsi="Wingdings"/>
    </w:rPr>
  </w:style>
  <w:style w:type="paragraph" w:customStyle="1" w:styleId="TableHeading">
    <w:name w:val="Table Heading"/>
    <w:basedOn w:val="HeadingBase"/>
    <w:rsid w:val="006243AD"/>
    <w:pPr>
      <w:keepLines/>
      <w:pBdr>
        <w:bottom w:val="single" w:sz="6" w:space="1" w:color="918585"/>
      </w:pBdr>
      <w:spacing w:before="240"/>
    </w:pPr>
  </w:style>
  <w:style w:type="character" w:customStyle="1" w:styleId="HotSpot">
    <w:name w:val="HotSpot"/>
    <w:rsid w:val="006243AD"/>
    <w:rPr>
      <w:color w:val="0033CC"/>
      <w:u w:val="none"/>
    </w:rPr>
  </w:style>
  <w:style w:type="paragraph" w:customStyle="1" w:styleId="BodyTextRight">
    <w:name w:val="Body Text Right"/>
    <w:basedOn w:val="BodyText"/>
    <w:rsid w:val="006243AD"/>
    <w:pPr>
      <w:spacing w:before="0" w:after="0"/>
      <w:jc w:val="right"/>
    </w:pPr>
  </w:style>
  <w:style w:type="paragraph" w:styleId="Index3">
    <w:name w:val="index 3"/>
    <w:basedOn w:val="ListNumber2"/>
    <w:next w:val="Normal"/>
    <w:semiHidden/>
    <w:rsid w:val="006243AD"/>
    <w:pPr>
      <w:numPr>
        <w:numId w:val="0"/>
      </w:numPr>
      <w:tabs>
        <w:tab w:val="right" w:leader="dot" w:pos="4176"/>
      </w:tabs>
    </w:pPr>
  </w:style>
  <w:style w:type="paragraph" w:styleId="ListNumber2">
    <w:name w:val="List Number 2"/>
    <w:basedOn w:val="List2"/>
    <w:rsid w:val="006243AD"/>
    <w:pPr>
      <w:numPr>
        <w:numId w:val="10"/>
      </w:numPr>
      <w:tabs>
        <w:tab w:val="clear" w:pos="1060"/>
      </w:tabs>
    </w:pPr>
  </w:style>
  <w:style w:type="paragraph" w:customStyle="1" w:styleId="MarginNote">
    <w:name w:val="Margin Note"/>
    <w:basedOn w:val="BodyText"/>
    <w:rsid w:val="00624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3AD"/>
    <w:rPr>
      <w:sz w:val="32"/>
    </w:rPr>
  </w:style>
  <w:style w:type="paragraph" w:customStyle="1" w:styleId="HeadingProcedure">
    <w:name w:val="Heading Procedure"/>
    <w:basedOn w:val="HeadingBase"/>
    <w:next w:val="Normal"/>
    <w:rsid w:val="006243AD"/>
    <w:pPr>
      <w:tabs>
        <w:tab w:val="left" w:pos="0"/>
      </w:tabs>
      <w:spacing w:before="120" w:after="60"/>
    </w:pPr>
    <w:rPr>
      <w:i/>
      <w:color w:val="918585"/>
      <w:sz w:val="22"/>
    </w:rPr>
  </w:style>
  <w:style w:type="paragraph" w:customStyle="1" w:styleId="TableBodyText">
    <w:name w:val="Table Body Text"/>
    <w:basedOn w:val="BodyText"/>
    <w:rsid w:val="006243AD"/>
    <w:pPr>
      <w:spacing w:before="60" w:after="60"/>
    </w:pPr>
  </w:style>
  <w:style w:type="paragraph" w:styleId="ListContinue">
    <w:name w:val="List Continue"/>
    <w:basedOn w:val="List"/>
    <w:rsid w:val="006243AD"/>
    <w:pPr>
      <w:ind w:firstLine="0"/>
    </w:pPr>
  </w:style>
  <w:style w:type="paragraph" w:customStyle="1" w:styleId="ListNote">
    <w:name w:val="List Note"/>
    <w:basedOn w:val="List"/>
    <w:rsid w:val="006243AD"/>
    <w:pPr>
      <w:pBdr>
        <w:top w:val="single" w:sz="6" w:space="2" w:color="918585"/>
        <w:bottom w:val="single" w:sz="6" w:space="2" w:color="918585"/>
      </w:pBdr>
      <w:tabs>
        <w:tab w:val="left" w:pos="1021"/>
      </w:tabs>
      <w:ind w:firstLine="0"/>
    </w:pPr>
  </w:style>
  <w:style w:type="paragraph" w:customStyle="1" w:styleId="Warning">
    <w:name w:val="Warning"/>
    <w:basedOn w:val="BodyText"/>
    <w:rsid w:val="006243AD"/>
    <w:pPr>
      <w:shd w:val="clear" w:color="auto" w:fill="D9D9D9"/>
      <w:tabs>
        <w:tab w:val="left" w:pos="992"/>
      </w:tabs>
      <w:ind w:left="119" w:right="119"/>
    </w:pPr>
    <w:rPr>
      <w:sz w:val="20"/>
    </w:rPr>
  </w:style>
  <w:style w:type="paragraph" w:customStyle="1" w:styleId="MarginIcons">
    <w:name w:val="Margin Icons"/>
    <w:basedOn w:val="BodyText"/>
    <w:rsid w:val="00624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3AD"/>
    <w:rPr>
      <w:rFonts w:ascii="Courier New" w:hAnsi="Courier New"/>
    </w:rPr>
  </w:style>
  <w:style w:type="paragraph" w:customStyle="1" w:styleId="NoteBullet">
    <w:name w:val="Note Bullet"/>
    <w:basedOn w:val="Note"/>
    <w:rsid w:val="006243AD"/>
    <w:pPr>
      <w:tabs>
        <w:tab w:val="clear" w:pos="680"/>
      </w:tabs>
      <w:spacing w:before="60" w:after="60"/>
    </w:pPr>
  </w:style>
  <w:style w:type="paragraph" w:customStyle="1" w:styleId="SubHeading2">
    <w:name w:val="SubHeading2"/>
    <w:basedOn w:val="HeadingBase"/>
    <w:rsid w:val="006243AD"/>
    <w:pPr>
      <w:spacing w:before="240" w:after="60"/>
    </w:pPr>
    <w:rPr>
      <w:sz w:val="20"/>
    </w:rPr>
  </w:style>
  <w:style w:type="paragraph" w:customStyle="1" w:styleId="SubHeading1">
    <w:name w:val="SubHeading1"/>
    <w:basedOn w:val="HeadingBase"/>
    <w:rsid w:val="006243AD"/>
    <w:pPr>
      <w:spacing w:before="240" w:after="60"/>
    </w:pPr>
    <w:rPr>
      <w:color w:val="918585"/>
      <w:sz w:val="22"/>
    </w:rPr>
  </w:style>
  <w:style w:type="paragraph" w:customStyle="1" w:styleId="SideHeading">
    <w:name w:val="Side Heading"/>
    <w:basedOn w:val="HeadingBase"/>
    <w:rsid w:val="00624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3AD"/>
    <w:pPr>
      <w:tabs>
        <w:tab w:val="num" w:pos="360"/>
      </w:tabs>
    </w:pPr>
  </w:style>
  <w:style w:type="paragraph" w:styleId="PlainText">
    <w:name w:val="Plain Text"/>
    <w:basedOn w:val="Normal"/>
    <w:link w:val="PlainTextChar"/>
    <w:rsid w:val="006243AD"/>
    <w:rPr>
      <w:sz w:val="20"/>
    </w:rPr>
  </w:style>
  <w:style w:type="character" w:customStyle="1" w:styleId="PlainTextChar">
    <w:name w:val="Plain Text Char"/>
    <w:basedOn w:val="DefaultParagraphFont"/>
    <w:link w:val="PlainText"/>
    <w:rsid w:val="006243AD"/>
    <w:rPr>
      <w:rFonts w:ascii="Courier New" w:eastAsia="Times New Roman" w:hAnsi="Courier New" w:cs="Times New Roman"/>
      <w:sz w:val="20"/>
      <w:szCs w:val="20"/>
      <w:lang w:eastAsia="en-US"/>
    </w:rPr>
  </w:style>
  <w:style w:type="character" w:customStyle="1" w:styleId="MenuOption">
    <w:name w:val="Menu Option"/>
    <w:basedOn w:val="DefaultParagraphFont"/>
    <w:rsid w:val="006243AD"/>
    <w:rPr>
      <w:b/>
      <w:smallCaps/>
    </w:rPr>
  </w:style>
  <w:style w:type="paragraph" w:customStyle="1" w:styleId="TableListNumber">
    <w:name w:val="Table List Number"/>
    <w:basedOn w:val="ListNumber"/>
    <w:rsid w:val="006243AD"/>
    <w:pPr>
      <w:numPr>
        <w:numId w:val="0"/>
      </w:numPr>
    </w:pPr>
  </w:style>
  <w:style w:type="paragraph" w:styleId="TOC4">
    <w:name w:val="toc 4"/>
    <w:basedOn w:val="TOCBase"/>
    <w:next w:val="Normal"/>
    <w:semiHidden/>
    <w:rsid w:val="006243AD"/>
    <w:pPr>
      <w:tabs>
        <w:tab w:val="right" w:leader="dot" w:pos="9071"/>
      </w:tabs>
      <w:ind w:left="1701"/>
    </w:pPr>
  </w:style>
  <w:style w:type="paragraph" w:customStyle="1" w:styleId="ListAlpha">
    <w:name w:val="List Alpha"/>
    <w:basedOn w:val="List"/>
    <w:rsid w:val="006243AD"/>
    <w:pPr>
      <w:numPr>
        <w:numId w:val="9"/>
      </w:numPr>
    </w:pPr>
  </w:style>
  <w:style w:type="paragraph" w:customStyle="1" w:styleId="ListAlpha2">
    <w:name w:val="List Alpha 2"/>
    <w:basedOn w:val="List2"/>
    <w:rsid w:val="006243AD"/>
    <w:pPr>
      <w:numPr>
        <w:numId w:val="8"/>
      </w:numPr>
    </w:pPr>
  </w:style>
  <w:style w:type="paragraph" w:styleId="List2">
    <w:name w:val="List 2"/>
    <w:basedOn w:val="BodyText"/>
    <w:rsid w:val="006243AD"/>
    <w:pPr>
      <w:tabs>
        <w:tab w:val="left" w:pos="680"/>
      </w:tabs>
      <w:spacing w:before="60" w:after="60"/>
      <w:ind w:left="680" w:hanging="340"/>
    </w:pPr>
  </w:style>
  <w:style w:type="paragraph" w:styleId="List3">
    <w:name w:val="List 3"/>
    <w:basedOn w:val="BodyText"/>
    <w:rsid w:val="006243AD"/>
    <w:pPr>
      <w:tabs>
        <w:tab w:val="left" w:pos="1021"/>
      </w:tabs>
      <w:spacing w:before="60" w:after="60"/>
      <w:ind w:left="1020" w:hanging="340"/>
    </w:pPr>
  </w:style>
  <w:style w:type="paragraph" w:styleId="List4">
    <w:name w:val="List 4"/>
    <w:basedOn w:val="BodyText"/>
    <w:rsid w:val="006243AD"/>
    <w:pPr>
      <w:tabs>
        <w:tab w:val="left" w:pos="1361"/>
      </w:tabs>
      <w:spacing w:before="60" w:after="60"/>
      <w:ind w:left="1361" w:hanging="340"/>
    </w:pPr>
  </w:style>
  <w:style w:type="paragraph" w:styleId="List5">
    <w:name w:val="List 5"/>
    <w:basedOn w:val="BodyText"/>
    <w:rsid w:val="006243AD"/>
    <w:pPr>
      <w:tabs>
        <w:tab w:val="left" w:pos="1701"/>
      </w:tabs>
      <w:spacing w:before="60" w:after="60"/>
      <w:ind w:left="1701" w:hanging="340"/>
    </w:pPr>
  </w:style>
  <w:style w:type="paragraph" w:styleId="ListBullet3">
    <w:name w:val="List Bullet 3"/>
    <w:basedOn w:val="List3"/>
    <w:rsid w:val="006243AD"/>
    <w:pPr>
      <w:numPr>
        <w:numId w:val="14"/>
      </w:numPr>
      <w:tabs>
        <w:tab w:val="clear" w:pos="1021"/>
      </w:tabs>
      <w:ind w:left="1037" w:hanging="357"/>
    </w:pPr>
  </w:style>
  <w:style w:type="paragraph" w:styleId="ListBullet4">
    <w:name w:val="List Bullet 4"/>
    <w:basedOn w:val="List4"/>
    <w:rsid w:val="006243AD"/>
    <w:pPr>
      <w:numPr>
        <w:numId w:val="3"/>
      </w:numPr>
      <w:tabs>
        <w:tab w:val="clear" w:pos="1361"/>
      </w:tabs>
    </w:pPr>
  </w:style>
  <w:style w:type="paragraph" w:styleId="ListBullet5">
    <w:name w:val="List Bullet 5"/>
    <w:basedOn w:val="List5"/>
    <w:rsid w:val="006243AD"/>
    <w:pPr>
      <w:numPr>
        <w:numId w:val="4"/>
      </w:numPr>
    </w:pPr>
  </w:style>
  <w:style w:type="paragraph" w:styleId="ListContinue2">
    <w:name w:val="List Continue 2"/>
    <w:basedOn w:val="List2"/>
    <w:rsid w:val="006243AD"/>
    <w:pPr>
      <w:ind w:firstLine="0"/>
    </w:pPr>
  </w:style>
  <w:style w:type="paragraph" w:styleId="ListContinue3">
    <w:name w:val="List Continue 3"/>
    <w:basedOn w:val="List3"/>
    <w:rsid w:val="006243AD"/>
    <w:pPr>
      <w:ind w:left="1021" w:firstLine="0"/>
    </w:pPr>
  </w:style>
  <w:style w:type="paragraph" w:styleId="ListContinue4">
    <w:name w:val="List Continue 4"/>
    <w:basedOn w:val="List4"/>
    <w:rsid w:val="006243AD"/>
    <w:pPr>
      <w:ind w:firstLine="0"/>
    </w:pPr>
  </w:style>
  <w:style w:type="paragraph" w:styleId="ListContinue5">
    <w:name w:val="List Continue 5"/>
    <w:basedOn w:val="List5"/>
    <w:rsid w:val="006243AD"/>
    <w:pPr>
      <w:ind w:firstLine="0"/>
    </w:pPr>
  </w:style>
  <w:style w:type="paragraph" w:styleId="ListNumber3">
    <w:name w:val="List Number 3"/>
    <w:basedOn w:val="List3"/>
    <w:rsid w:val="006243AD"/>
    <w:pPr>
      <w:numPr>
        <w:numId w:val="5"/>
      </w:numPr>
    </w:pPr>
  </w:style>
  <w:style w:type="paragraph" w:styleId="ListNumber4">
    <w:name w:val="List Number 4"/>
    <w:basedOn w:val="List4"/>
    <w:rsid w:val="006243AD"/>
    <w:pPr>
      <w:numPr>
        <w:numId w:val="6"/>
      </w:numPr>
    </w:pPr>
  </w:style>
  <w:style w:type="paragraph" w:styleId="ListNumber5">
    <w:name w:val="List Number 5"/>
    <w:basedOn w:val="List5"/>
    <w:rsid w:val="006243AD"/>
    <w:pPr>
      <w:numPr>
        <w:numId w:val="7"/>
      </w:numPr>
    </w:pPr>
  </w:style>
  <w:style w:type="paragraph" w:styleId="BlockText">
    <w:name w:val="Block Text"/>
    <w:basedOn w:val="Normal"/>
    <w:rsid w:val="006243AD"/>
    <w:pPr>
      <w:spacing w:after="120"/>
      <w:ind w:left="1440" w:right="1440"/>
    </w:pPr>
  </w:style>
  <w:style w:type="character" w:customStyle="1" w:styleId="Subscript">
    <w:name w:val="Subscript"/>
    <w:basedOn w:val="DefaultParagraphFont"/>
    <w:rsid w:val="006243AD"/>
    <w:rPr>
      <w:sz w:val="16"/>
      <w:vertAlign w:val="subscript"/>
    </w:rPr>
  </w:style>
  <w:style w:type="character" w:customStyle="1" w:styleId="Superscript">
    <w:name w:val="Superscript"/>
    <w:basedOn w:val="DefaultParagraphFont"/>
    <w:rsid w:val="006243AD"/>
    <w:rPr>
      <w:sz w:val="16"/>
      <w:vertAlign w:val="superscript"/>
    </w:rPr>
  </w:style>
  <w:style w:type="character" w:customStyle="1" w:styleId="Symbols">
    <w:name w:val="Symbols"/>
    <w:basedOn w:val="DefaultParagraphFont"/>
    <w:rsid w:val="006243AD"/>
    <w:rPr>
      <w:rFonts w:ascii="Symbol" w:hAnsi="Symbol"/>
    </w:rPr>
  </w:style>
  <w:style w:type="character" w:customStyle="1" w:styleId="MenuOptions">
    <w:name w:val="Menu Options"/>
    <w:basedOn w:val="DefaultParagraphFont"/>
    <w:rsid w:val="006243AD"/>
    <w:rPr>
      <w:rFonts w:ascii="Arial Narrow" w:hAnsi="Arial Narrow"/>
      <w:smallCaps/>
    </w:rPr>
  </w:style>
  <w:style w:type="character" w:customStyle="1" w:styleId="Buttons">
    <w:name w:val="Buttons"/>
    <w:basedOn w:val="DefaultParagraphFont"/>
    <w:rsid w:val="006243AD"/>
    <w:rPr>
      <w:b/>
    </w:rPr>
  </w:style>
  <w:style w:type="character" w:customStyle="1" w:styleId="Underlined">
    <w:name w:val="Underlined"/>
    <w:basedOn w:val="DefaultParagraphFont"/>
    <w:rsid w:val="006243AD"/>
    <w:rPr>
      <w:u w:val="single"/>
    </w:rPr>
  </w:style>
  <w:style w:type="paragraph" w:customStyle="1" w:styleId="TableBodyTextRight">
    <w:name w:val="Table Body Text Right"/>
    <w:basedOn w:val="TableBodyText"/>
    <w:rsid w:val="006243AD"/>
    <w:pPr>
      <w:widowControl w:val="0"/>
      <w:autoSpaceDE w:val="0"/>
      <w:autoSpaceDN w:val="0"/>
      <w:adjustRightInd w:val="0"/>
      <w:jc w:val="right"/>
    </w:pPr>
    <w:rPr>
      <w:rFonts w:cs="Arial"/>
      <w:szCs w:val="18"/>
    </w:rPr>
  </w:style>
  <w:style w:type="paragraph" w:customStyle="1" w:styleId="CopyrightText">
    <w:name w:val="Copyright Text"/>
    <w:basedOn w:val="BodyText"/>
    <w:rsid w:val="006243AD"/>
    <w:rPr>
      <w:sz w:val="18"/>
    </w:rPr>
  </w:style>
  <w:style w:type="paragraph" w:customStyle="1" w:styleId="BodySmallRight">
    <w:name w:val="Body Small Right"/>
    <w:basedOn w:val="BodyTextRight"/>
    <w:rsid w:val="006243AD"/>
    <w:rPr>
      <w:sz w:val="18"/>
      <w:szCs w:val="18"/>
    </w:rPr>
  </w:style>
  <w:style w:type="paragraph" w:customStyle="1" w:styleId="MarginEdition">
    <w:name w:val="Margin Edition"/>
    <w:basedOn w:val="MarginNote"/>
    <w:rsid w:val="006243AD"/>
    <w:pPr>
      <w:spacing w:before="0" w:after="0"/>
    </w:pPr>
    <w:rPr>
      <w:rFonts w:ascii="Times New Roman" w:hAnsi="Times New Roman"/>
      <w:color w:val="999999"/>
    </w:rPr>
  </w:style>
  <w:style w:type="paragraph" w:customStyle="1" w:styleId="Spacer">
    <w:name w:val="Spacer"/>
    <w:basedOn w:val="Normal"/>
    <w:rsid w:val="006243AD"/>
    <w:rPr>
      <w:sz w:val="2"/>
      <w:szCs w:val="2"/>
    </w:rPr>
  </w:style>
  <w:style w:type="character" w:customStyle="1" w:styleId="Small">
    <w:name w:val="Small"/>
    <w:basedOn w:val="DefaultParagraphFont"/>
    <w:rsid w:val="006243AD"/>
    <w:rPr>
      <w:sz w:val="16"/>
    </w:rPr>
  </w:style>
  <w:style w:type="paragraph" w:customStyle="1" w:styleId="WideTable">
    <w:name w:val="Wide Table"/>
    <w:basedOn w:val="Normal"/>
    <w:rsid w:val="006243AD"/>
    <w:pPr>
      <w:ind w:left="-1418"/>
    </w:pPr>
    <w:rPr>
      <w:sz w:val="2"/>
      <w:szCs w:val="2"/>
    </w:rPr>
  </w:style>
  <w:style w:type="character" w:styleId="PageNumber">
    <w:name w:val="page number"/>
    <w:basedOn w:val="DefaultParagraphFont"/>
    <w:rsid w:val="006243AD"/>
  </w:style>
  <w:style w:type="paragraph" w:styleId="Quote">
    <w:name w:val="Quote"/>
    <w:basedOn w:val="Heading1"/>
    <w:link w:val="QuoteChar"/>
    <w:qFormat/>
    <w:rsid w:val="006243AD"/>
    <w:rPr>
      <w:b w:val="0"/>
      <w:sz w:val="72"/>
      <w:szCs w:val="72"/>
      <w:lang w:val="en-NZ"/>
    </w:rPr>
  </w:style>
  <w:style w:type="character" w:customStyle="1" w:styleId="QuoteChar">
    <w:name w:val="Quote Char"/>
    <w:basedOn w:val="DefaultParagraphFont"/>
    <w:link w:val="Quote"/>
    <w:rsid w:val="00624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3AD"/>
    <w:pPr>
      <w:pageBreakBefore/>
    </w:pPr>
  </w:style>
  <w:style w:type="paragraph" w:customStyle="1" w:styleId="Border">
    <w:name w:val="Border"/>
    <w:basedOn w:val="Normal"/>
    <w:qFormat/>
    <w:rsid w:val="00624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3AD"/>
    <w:rPr>
      <w:b/>
      <w:bCs/>
      <w:i/>
      <w:iCs/>
      <w:color w:val="auto"/>
    </w:rPr>
  </w:style>
  <w:style w:type="paragraph" w:styleId="IntenseQuote">
    <w:name w:val="Intense Quote"/>
    <w:basedOn w:val="Normal"/>
    <w:next w:val="Normal"/>
    <w:link w:val="IntenseQuoteChar"/>
    <w:uiPriority w:val="30"/>
    <w:qFormat/>
    <w:rsid w:val="00624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3AD"/>
    <w:rPr>
      <w:smallCaps/>
      <w:color w:val="auto"/>
      <w:u w:val="single"/>
    </w:rPr>
  </w:style>
  <w:style w:type="character" w:styleId="IntenseReference">
    <w:name w:val="Intense Reference"/>
    <w:basedOn w:val="DefaultParagraphFont"/>
    <w:uiPriority w:val="32"/>
    <w:qFormat/>
    <w:rsid w:val="006243AD"/>
    <w:rPr>
      <w:b/>
      <w:bCs/>
      <w:smallCaps/>
      <w:color w:val="auto"/>
      <w:spacing w:val="5"/>
      <w:u w:val="single"/>
    </w:rPr>
  </w:style>
  <w:style w:type="paragraph" w:customStyle="1" w:styleId="2ColumnHeading">
    <w:name w:val="2Column Heading"/>
    <w:basedOn w:val="BodyText"/>
    <w:qFormat/>
    <w:rsid w:val="006243AD"/>
    <w:pPr>
      <w:spacing w:after="60"/>
      <w:ind w:left="-2268"/>
    </w:pPr>
    <w:rPr>
      <w:b/>
    </w:rPr>
  </w:style>
  <w:style w:type="paragraph" w:customStyle="1" w:styleId="Heading1TOC">
    <w:name w:val="Heading1 TOC"/>
    <w:basedOn w:val="Normal"/>
    <w:qFormat/>
    <w:rsid w:val="006243AD"/>
    <w:pPr>
      <w:spacing w:before="240" w:after="120"/>
    </w:pPr>
    <w:rPr>
      <w:rFonts w:ascii="Times New Roman" w:hAnsi="Times New Roman"/>
      <w:b/>
      <w:sz w:val="32"/>
    </w:rPr>
  </w:style>
  <w:style w:type="paragraph" w:customStyle="1" w:styleId="Heading2TOC">
    <w:name w:val="Heading2 TOC"/>
    <w:basedOn w:val="Normal"/>
    <w:qFormat/>
    <w:rsid w:val="006243AD"/>
    <w:pPr>
      <w:spacing w:before="240" w:after="60"/>
    </w:pPr>
    <w:rPr>
      <w:rFonts w:ascii="Times New Roman" w:hAnsi="Times New Roman"/>
      <w:b/>
      <w:sz w:val="28"/>
    </w:rPr>
  </w:style>
  <w:style w:type="character" w:customStyle="1" w:styleId="Underline">
    <w:name w:val="Underline"/>
    <w:basedOn w:val="DefaultParagraphFont"/>
    <w:qFormat/>
    <w:rsid w:val="006243AD"/>
    <w:rPr>
      <w:u w:val="single"/>
    </w:rPr>
  </w:style>
  <w:style w:type="character" w:customStyle="1" w:styleId="BoldandItalics">
    <w:name w:val="Bold and Italics"/>
    <w:qFormat/>
    <w:rsid w:val="006243AD"/>
    <w:rPr>
      <w:b/>
      <w:i/>
      <w:u w:val="none"/>
    </w:rPr>
  </w:style>
  <w:style w:type="paragraph" w:styleId="BalloonText">
    <w:name w:val="Balloon Text"/>
    <w:basedOn w:val="Normal"/>
    <w:link w:val="BalloonTextChar"/>
    <w:rsid w:val="006243AD"/>
    <w:rPr>
      <w:rFonts w:ascii="Tahoma" w:hAnsi="Tahoma" w:cs="Tahoma"/>
      <w:sz w:val="16"/>
      <w:szCs w:val="16"/>
    </w:rPr>
  </w:style>
  <w:style w:type="character" w:customStyle="1" w:styleId="BalloonTextChar">
    <w:name w:val="Balloon Text Char"/>
    <w:basedOn w:val="DefaultParagraphFont"/>
    <w:link w:val="BalloonText"/>
    <w:rsid w:val="00624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3AD"/>
    <w:rPr>
      <w:b/>
      <w:color w:val="660033"/>
      <w:spacing w:val="0"/>
    </w:rPr>
  </w:style>
  <w:style w:type="paragraph" w:customStyle="1" w:styleId="Nameditemlist">
    <w:name w:val="Named item list"/>
    <w:basedOn w:val="BodyText"/>
    <w:qFormat/>
    <w:rsid w:val="006243AD"/>
    <w:pPr>
      <w:tabs>
        <w:tab w:val="left" w:pos="2835"/>
      </w:tabs>
      <w:ind w:left="2835" w:hanging="2835"/>
    </w:pPr>
  </w:style>
  <w:style w:type="paragraph" w:customStyle="1" w:styleId="BodyTextnopadding">
    <w:name w:val="Body Text no padding"/>
    <w:basedOn w:val="BodyText"/>
    <w:qFormat/>
    <w:rsid w:val="006243AD"/>
    <w:pPr>
      <w:spacing w:before="0" w:after="0"/>
    </w:pPr>
  </w:style>
  <w:style w:type="paragraph" w:customStyle="1" w:styleId="BodyTextBold">
    <w:name w:val="Body Text Bold"/>
    <w:basedOn w:val="BodyText"/>
    <w:qFormat/>
    <w:rsid w:val="006243AD"/>
    <w:rPr>
      <w:b/>
    </w:rPr>
  </w:style>
  <w:style w:type="character" w:styleId="Hyperlink">
    <w:name w:val="Hyperlink"/>
    <w:basedOn w:val="DefaultParagraphFont"/>
    <w:uiPriority w:val="99"/>
    <w:unhideWhenUsed/>
    <w:rsid w:val="005610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3329</Characters>
  <Application>Microsoft Office Word</Application>
  <DocSecurity>0</DocSecurity>
  <Lines>89</Lines>
  <Paragraphs>62</Paragraphs>
  <ScaleCrop>false</ScaleCrop>
  <Company>Author-it Software Corporation Ltd.</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CHCDEV001 Confirm client developmental status</dc:title>
  <dc:subject>Approved</dc:subject>
  <dc:creator>SkillsIQ</dc:creator>
  <cp:keywords>Release: 2</cp:keywords>
  <dc:description>Review Date: 12 April 2008</dc:description>
  <cp:lastModifiedBy>HSD_TPCMSd.prod</cp:lastModifiedBy>
  <cp:revision>3</cp:revision>
  <dcterms:created xsi:type="dcterms:W3CDTF">2023-07-01T03:27:00Z</dcterms:created>
  <dcterms:modified xsi:type="dcterms:W3CDTF">2023-07-01T03:27:00Z</dcterms:modified>
</cp:coreProperties>
</file>