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855" w:rsidP="00717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CHCCDE030 Facilitate the development of community capacity to manage place making</w:t>
      </w:r>
      <w:r>
        <w:fldChar w:fldCharType="end"/>
      </w:r>
    </w:p>
    <w:p w:rsidR="00717855" w:rsidP="00717855">
      <w:pPr>
        <w:pStyle w:val="Version"/>
        <w:sectPr w:rsidSect="00662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AB8" w:rsidP="00662AB8">
      <w:pPr>
        <w:pStyle w:val="SuperHeading"/>
      </w:pPr>
      <w:r w:rsidRPr="00662AB8">
        <w:t>Assessment Requirements for CHCCDE030 Facilitate the de</w:t>
      </w:r>
      <w:r w:rsidRPr="00662AB8">
        <w:t>velopment of community capacity to manage place making</w:t>
      </w:r>
    </w:p>
    <w:p w:rsidR="00000000" w:rsidRPr="00662AB8" w:rsidP="00662AB8">
      <w:pPr>
        <w:pStyle w:val="Heading1"/>
      </w:pPr>
      <w:bookmarkStart w:id="1" w:name="O_1276544"/>
      <w:bookmarkEnd w:id="1"/>
      <w:r w:rsidRPr="00662AB8">
        <w:t>Modification History</w:t>
      </w:r>
    </w:p>
    <w:p w:rsidR="00000000" w:rsidRPr="00662AB8" w:rsidP="00717855">
      <w:pPr>
        <w:pStyle w:val="BodyText"/>
      </w:pPr>
      <w:r w:rsidRPr="00662AB8">
        <w:t>Not applicable.</w:t>
      </w:r>
    </w:p>
    <w:p w:rsidR="00000000" w:rsidRPr="00662AB8" w:rsidP="00662AB8">
      <w:pPr>
        <w:pStyle w:val="Heading1"/>
      </w:pPr>
      <w:bookmarkStart w:id="2" w:name="O_1276547"/>
      <w:bookmarkEnd w:id="2"/>
      <w:r w:rsidRPr="00662AB8">
        <w:t>Performance Evidence</w:t>
      </w:r>
    </w:p>
    <w:p w:rsidR="00000000" w:rsidRPr="00662AB8" w:rsidP="00717855">
      <w:pPr>
        <w:pStyle w:val="BodyText"/>
      </w:pPr>
      <w:r w:rsidRPr="00662AB8">
        <w:t>Evidence of the ability to complete tasks outlined in elements and performance criteria of this unit in the context of the job role, and:</w:t>
      </w:r>
    </w:p>
    <w:p w:rsidR="00000000" w:rsidRPr="00662AB8" w:rsidP="00662AB8">
      <w:pPr>
        <w:pStyle w:val="ListBullet"/>
      </w:pPr>
      <w:r w:rsidRPr="00662AB8">
        <w:t>conduct research to identify priorities, strengths and assets, including information, skills and opportunities for in</w:t>
      </w:r>
      <w:r w:rsidRPr="00662AB8">
        <w:t>volvement in place management of one community</w:t>
      </w:r>
    </w:p>
    <w:p w:rsidR="00000000" w:rsidRPr="00662AB8" w:rsidP="00662AB8">
      <w:pPr>
        <w:pStyle w:val="ListBullet"/>
      </w:pPr>
      <w:r w:rsidRPr="00662AB8">
        <w:t>use research outcomes to support one community to develop, implement and monitor a place plan.</w:t>
      </w:r>
    </w:p>
    <w:p w:rsidR="00000000" w:rsidRPr="00662AB8" w:rsidP="00662AB8">
      <w:pPr>
        <w:pStyle w:val="AllowPageBreak"/>
      </w:pPr>
    </w:p>
    <w:p w:rsidR="00000000" w:rsidRPr="00662AB8" w:rsidP="00662AB8">
      <w:pPr>
        <w:pStyle w:val="Heading1"/>
      </w:pPr>
      <w:bookmarkStart w:id="3" w:name="O_1276546"/>
      <w:bookmarkEnd w:id="3"/>
      <w:r w:rsidRPr="00662AB8">
        <w:t>Knowledge Evidence</w:t>
      </w:r>
    </w:p>
    <w:p w:rsidR="00000000" w:rsidRPr="00662AB8" w:rsidP="00717855">
      <w:pPr>
        <w:pStyle w:val="BodyText"/>
      </w:pPr>
      <w:r w:rsidRPr="00662AB8">
        <w:t>Demonstrated knowledge required to complete the tasks outlined in elements a</w:t>
      </w:r>
      <w:r w:rsidRPr="00662AB8">
        <w:t>nd performance criteria of this unit:</w:t>
      </w:r>
    </w:p>
    <w:p w:rsidR="00000000" w:rsidRPr="00662AB8" w:rsidP="00662AB8">
      <w:pPr>
        <w:pStyle w:val="ListBullet"/>
      </w:pPr>
      <w:r w:rsidRPr="00662AB8">
        <w:t>sources of comprehensive, demographic and cultural resource information</w:t>
      </w:r>
    </w:p>
    <w:p w:rsidR="00000000" w:rsidRPr="00662AB8" w:rsidP="00662AB8">
      <w:pPr>
        <w:pStyle w:val="ListBullet"/>
      </w:pPr>
      <w:r w:rsidRPr="00662AB8">
        <w:t>strategies for involving a diverse community in planning and activities</w:t>
      </w:r>
    </w:p>
    <w:p w:rsidR="00000000" w:rsidRPr="00662AB8" w:rsidP="00662AB8">
      <w:pPr>
        <w:pStyle w:val="ListBullet"/>
      </w:pPr>
      <w:r w:rsidRPr="00662AB8">
        <w:t xml:space="preserve">community cultural development philosophy and practice </w:t>
      </w:r>
    </w:p>
    <w:p w:rsidR="00000000" w:rsidRPr="00662AB8" w:rsidP="00662AB8">
      <w:pPr>
        <w:pStyle w:val="ListBullet"/>
      </w:pPr>
      <w:r w:rsidRPr="00662AB8">
        <w:t>community network</w:t>
      </w:r>
      <w:r w:rsidRPr="00662AB8">
        <w:t>s</w:t>
      </w:r>
    </w:p>
    <w:p w:rsidR="00000000" w:rsidRPr="00662AB8" w:rsidP="00662AB8">
      <w:pPr>
        <w:pStyle w:val="ListBullet"/>
      </w:pPr>
      <w:r w:rsidRPr="00662AB8">
        <w:t>planning controls, permissions and constraints</w:t>
      </w:r>
    </w:p>
    <w:p w:rsidR="00000000" w:rsidRPr="00662AB8" w:rsidP="00662AB8">
      <w:pPr>
        <w:pStyle w:val="ListBullet"/>
      </w:pPr>
      <w:r w:rsidRPr="00662AB8">
        <w:t>factors that describe a ‘place’</w:t>
      </w:r>
    </w:p>
    <w:p w:rsidR="00000000" w:rsidRPr="00662AB8" w:rsidP="00662AB8">
      <w:pPr>
        <w:pStyle w:val="ListBullet"/>
      </w:pPr>
      <w:r w:rsidRPr="00662AB8">
        <w:t>place management principles</w:t>
      </w:r>
    </w:p>
    <w:p w:rsidR="00000000" w:rsidRPr="00662AB8" w:rsidP="00662AB8">
      <w:pPr>
        <w:pStyle w:val="ListBullet"/>
      </w:pPr>
      <w:r w:rsidRPr="00662AB8">
        <w:t>asset-based community development</w:t>
      </w:r>
    </w:p>
    <w:p w:rsidR="00000000" w:rsidRPr="00662AB8" w:rsidP="00662AB8">
      <w:pPr>
        <w:pStyle w:val="ListBullet"/>
      </w:pPr>
      <w:r w:rsidRPr="00662AB8">
        <w:t>community engagement principles</w:t>
      </w:r>
    </w:p>
    <w:p w:rsidR="00000000" w:rsidRPr="00662AB8" w:rsidP="00662AB8">
      <w:pPr>
        <w:pStyle w:val="ListBullet"/>
      </w:pPr>
      <w:r w:rsidRPr="00662AB8">
        <w:t>individual character of a place and a collective vision</w:t>
      </w:r>
    </w:p>
    <w:p w:rsidR="00000000" w:rsidRPr="00662AB8" w:rsidP="00662AB8">
      <w:pPr>
        <w:pStyle w:val="ListBullet"/>
      </w:pPr>
      <w:r w:rsidRPr="00662AB8">
        <w:t>multi-disciplinary progra</w:t>
      </w:r>
      <w:r w:rsidRPr="00662AB8">
        <w:t>ms, policies and initiatives relevant to specific community groups</w:t>
      </w:r>
    </w:p>
    <w:p w:rsidR="00000000" w:rsidRPr="00662AB8" w:rsidP="00662AB8">
      <w:pPr>
        <w:pStyle w:val="ListBullet"/>
      </w:pPr>
      <w:r w:rsidRPr="00662AB8">
        <w:t>capacities for building partnerships between key stakeholders</w:t>
      </w:r>
    </w:p>
    <w:p w:rsidR="00000000" w:rsidRPr="00662AB8" w:rsidP="00662AB8">
      <w:pPr>
        <w:pStyle w:val="ListBullet"/>
      </w:pPr>
      <w:r w:rsidRPr="00662AB8">
        <w:t>event coordination and marketing techniques.</w:t>
      </w:r>
    </w:p>
    <w:p w:rsidR="00000000" w:rsidRPr="00662AB8" w:rsidP="00662AB8">
      <w:pPr>
        <w:pStyle w:val="AllowPageBreak"/>
      </w:pPr>
    </w:p>
    <w:p w:rsidR="00000000" w:rsidRPr="00662AB8" w:rsidP="00662AB8">
      <w:pPr>
        <w:pStyle w:val="Heading1"/>
      </w:pPr>
      <w:bookmarkStart w:id="4" w:name="O_1276545"/>
      <w:bookmarkEnd w:id="4"/>
      <w:r w:rsidRPr="00662AB8">
        <w:t>Assessment Conditions</w:t>
      </w:r>
    </w:p>
    <w:p w:rsidR="00000000" w:rsidRPr="00662AB8" w:rsidP="00717855">
      <w:pPr>
        <w:pStyle w:val="BodyText"/>
      </w:pPr>
      <w:r w:rsidRPr="00662AB8">
        <w:t>Skills must be demonstrated in the workplace or in a simulated environment that reflects workplace conditions.</w:t>
      </w:r>
    </w:p>
    <w:p w:rsidR="00000000" w:rsidRPr="00662AB8" w:rsidP="00717855">
      <w:pPr>
        <w:pStyle w:val="BodyText"/>
      </w:pPr>
      <w:r w:rsidRPr="00662AB8">
        <w:t>Assessment must ensure:</w:t>
      </w:r>
    </w:p>
    <w:p w:rsidR="00000000" w:rsidRPr="00662AB8" w:rsidP="00662AB8">
      <w:pPr>
        <w:pStyle w:val="ListBullet"/>
      </w:pPr>
      <w:r w:rsidRPr="00662AB8">
        <w:t>access to facilities, equipment and resources that reflect real working conditions and model industry operating conditio</w:t>
      </w:r>
      <w:r w:rsidRPr="00662AB8">
        <w:t>ns and contingencies</w:t>
      </w:r>
    </w:p>
    <w:p w:rsidR="00000000" w:rsidRPr="00662AB8" w:rsidP="00662AB8">
      <w:pPr>
        <w:pStyle w:val="ListBullet"/>
      </w:pPr>
      <w:r w:rsidRPr="00662AB8">
        <w:t>access to organisational policies and procedures</w:t>
      </w:r>
    </w:p>
    <w:p w:rsidR="00000000" w:rsidRPr="00662AB8" w:rsidP="00662AB8">
      <w:pPr>
        <w:pStyle w:val="ListBullet"/>
      </w:pPr>
      <w:r w:rsidRPr="00662AB8">
        <w:t>opportunities for engagement with community stakeholders.</w:t>
      </w:r>
    </w:p>
    <w:p w:rsidR="00000000" w:rsidRPr="00662AB8" w:rsidP="00717855">
      <w:pPr>
        <w:pStyle w:val="BodyText"/>
      </w:pPr>
      <w:r w:rsidRPr="00662AB8">
        <w:t>Assessors must satisfy the Standards for Registered Training Organisations’ requirements for assessors.</w:t>
      </w:r>
    </w:p>
    <w:p w:rsidR="00000000" w:rsidRPr="00662AB8" w:rsidP="00662AB8">
      <w:pPr>
        <w:pStyle w:val="Heading1"/>
      </w:pPr>
      <w:bookmarkStart w:id="5" w:name="O_1276543"/>
      <w:bookmarkEnd w:id="5"/>
      <w:r w:rsidRPr="00662AB8">
        <w:t>Links</w:t>
      </w:r>
    </w:p>
    <w:p w:rsidR="00000000" w:rsidRPr="00662AB8" w:rsidP="00717855">
      <w:pPr>
        <w:pStyle w:val="BodyText"/>
      </w:pPr>
      <w:r w:rsidRPr="00662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064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62AB8" w:rsidP="00662AB8"/>
    <w:sectPr w:rsidSect="00662A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B8" w:rsidRPr="00717855" w:rsidP="00717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855" w:rsidP="00662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855" w:rsidP="00662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7855" w:rsidP="00662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AB8" w:rsidRPr="00717855" w:rsidP="00717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855" w:rsidRPr="002D2AF8" w:rsidP="00662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CHCCDE030 Facilitate the development of community capacity to manage place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17855" w:rsidP="00662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6EE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62E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AB8"/>
  </w:style>
  <w:style w:type="character" w:customStyle="1" w:styleId="Heading1Char">
    <w:name w:val="Heading 1 Char"/>
    <w:basedOn w:val="DefaultParagraphFont"/>
    <w:link w:val="Heading1"/>
    <w:rsid w:val="00662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A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2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2AB8"/>
    <w:rPr>
      <w:b/>
      <w:spacing w:val="0"/>
    </w:rPr>
  </w:style>
  <w:style w:type="paragraph" w:customStyle="1" w:styleId="SuperTitle">
    <w:name w:val="SuperTitle"/>
    <w:basedOn w:val="Title"/>
    <w:rsid w:val="00662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A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A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AB8"/>
    <w:rPr>
      <w:i/>
    </w:rPr>
  </w:style>
  <w:style w:type="paragraph" w:styleId="Caption">
    <w:name w:val="caption"/>
    <w:basedOn w:val="BodyText"/>
    <w:next w:val="Normal"/>
    <w:qFormat/>
    <w:rsid w:val="00662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AB8"/>
  </w:style>
  <w:style w:type="paragraph" w:styleId="TableofFigures">
    <w:name w:val="table of figures"/>
    <w:basedOn w:val="Normal"/>
    <w:next w:val="Normal"/>
    <w:semiHidden/>
    <w:rsid w:val="00662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A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2AB8"/>
    <w:rPr>
      <w:rFonts w:ascii="Wingdings" w:hAnsi="Wingdings"/>
    </w:rPr>
  </w:style>
  <w:style w:type="paragraph" w:customStyle="1" w:styleId="TableHeading">
    <w:name w:val="Table Heading"/>
    <w:basedOn w:val="HeadingBase"/>
    <w:rsid w:val="00662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AB8"/>
    <w:rPr>
      <w:color w:val="0033CC"/>
      <w:u w:val="none"/>
    </w:rPr>
  </w:style>
  <w:style w:type="paragraph" w:customStyle="1" w:styleId="BodyTextRight">
    <w:name w:val="Body Text Right"/>
    <w:basedOn w:val="BodyText"/>
    <w:rsid w:val="00662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AB8"/>
    <w:rPr>
      <w:sz w:val="32"/>
    </w:rPr>
  </w:style>
  <w:style w:type="paragraph" w:customStyle="1" w:styleId="HeadingProcedure">
    <w:name w:val="Heading Procedure"/>
    <w:basedOn w:val="HeadingBase"/>
    <w:next w:val="Normal"/>
    <w:rsid w:val="00662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AB8"/>
    <w:pPr>
      <w:spacing w:before="60" w:after="60"/>
    </w:pPr>
  </w:style>
  <w:style w:type="paragraph" w:styleId="ListContinue">
    <w:name w:val="List Continue"/>
    <w:basedOn w:val="List"/>
    <w:rsid w:val="00662AB8"/>
    <w:pPr>
      <w:ind w:firstLine="0"/>
    </w:pPr>
  </w:style>
  <w:style w:type="paragraph" w:customStyle="1" w:styleId="ListNote">
    <w:name w:val="List Note"/>
    <w:basedOn w:val="List"/>
    <w:rsid w:val="00662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AB8"/>
    <w:rPr>
      <w:rFonts w:ascii="Courier New" w:hAnsi="Courier New"/>
    </w:rPr>
  </w:style>
  <w:style w:type="paragraph" w:customStyle="1" w:styleId="NoteBullet">
    <w:name w:val="Note Bullet"/>
    <w:basedOn w:val="Note"/>
    <w:rsid w:val="00662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A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AB8"/>
    <w:rPr>
      <w:b/>
      <w:smallCaps/>
    </w:rPr>
  </w:style>
  <w:style w:type="paragraph" w:customStyle="1" w:styleId="TableListNumber">
    <w:name w:val="Table List Number"/>
    <w:basedOn w:val="ListNumber"/>
    <w:rsid w:val="00662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AB8"/>
    <w:pPr>
      <w:numPr>
        <w:numId w:val="8"/>
      </w:numPr>
    </w:pPr>
  </w:style>
  <w:style w:type="paragraph" w:customStyle="1" w:styleId="ListAlpha2">
    <w:name w:val="List Alpha 2"/>
    <w:basedOn w:val="List2"/>
    <w:rsid w:val="00662AB8"/>
    <w:pPr>
      <w:numPr>
        <w:numId w:val="7"/>
      </w:numPr>
    </w:pPr>
  </w:style>
  <w:style w:type="paragraph" w:styleId="List2">
    <w:name w:val="List 2"/>
    <w:basedOn w:val="BodyText"/>
    <w:rsid w:val="00662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A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A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AB8"/>
    <w:pPr>
      <w:numPr>
        <w:numId w:val="3"/>
      </w:numPr>
    </w:pPr>
  </w:style>
  <w:style w:type="paragraph" w:styleId="ListContinue2">
    <w:name w:val="List Continue 2"/>
    <w:basedOn w:val="List2"/>
    <w:rsid w:val="00662AB8"/>
    <w:pPr>
      <w:ind w:firstLine="0"/>
    </w:pPr>
  </w:style>
  <w:style w:type="paragraph" w:styleId="ListContinue3">
    <w:name w:val="List Continue 3"/>
    <w:basedOn w:val="List3"/>
    <w:rsid w:val="00662AB8"/>
    <w:pPr>
      <w:ind w:left="1021" w:firstLine="0"/>
    </w:pPr>
  </w:style>
  <w:style w:type="paragraph" w:styleId="ListContinue4">
    <w:name w:val="List Continue 4"/>
    <w:basedOn w:val="List4"/>
    <w:rsid w:val="00662AB8"/>
    <w:pPr>
      <w:ind w:firstLine="0"/>
    </w:pPr>
  </w:style>
  <w:style w:type="paragraph" w:styleId="ListContinue5">
    <w:name w:val="List Continue 5"/>
    <w:basedOn w:val="List5"/>
    <w:rsid w:val="00662AB8"/>
    <w:pPr>
      <w:ind w:firstLine="0"/>
    </w:pPr>
  </w:style>
  <w:style w:type="paragraph" w:styleId="ListNumber3">
    <w:name w:val="List Number 3"/>
    <w:basedOn w:val="List3"/>
    <w:rsid w:val="00662AB8"/>
    <w:pPr>
      <w:numPr>
        <w:numId w:val="4"/>
      </w:numPr>
    </w:pPr>
  </w:style>
  <w:style w:type="paragraph" w:styleId="ListNumber4">
    <w:name w:val="List Number 4"/>
    <w:basedOn w:val="List4"/>
    <w:rsid w:val="00662AB8"/>
    <w:pPr>
      <w:numPr>
        <w:numId w:val="5"/>
      </w:numPr>
    </w:pPr>
  </w:style>
  <w:style w:type="paragraph" w:styleId="ListNumber5">
    <w:name w:val="List Number 5"/>
    <w:basedOn w:val="List5"/>
    <w:rsid w:val="00662AB8"/>
    <w:pPr>
      <w:numPr>
        <w:numId w:val="6"/>
      </w:numPr>
    </w:pPr>
  </w:style>
  <w:style w:type="paragraph" w:styleId="BlockText">
    <w:name w:val="Block Text"/>
    <w:basedOn w:val="Normal"/>
    <w:rsid w:val="00662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AB8"/>
    <w:rPr>
      <w:sz w:val="16"/>
      <w:vertAlign w:val="superscript"/>
    </w:rPr>
  </w:style>
  <w:style w:type="character" w:customStyle="1" w:styleId="Symbols">
    <w:name w:val="Symbols"/>
    <w:basedOn w:val="DefaultParagraphFont"/>
    <w:rsid w:val="00662AB8"/>
    <w:rPr>
      <w:rFonts w:ascii="Symbol" w:hAnsi="Symbol"/>
    </w:rPr>
  </w:style>
  <w:style w:type="character" w:customStyle="1" w:styleId="MenuOptions">
    <w:name w:val="Menu Options"/>
    <w:basedOn w:val="DefaultParagraphFont"/>
    <w:rsid w:val="00662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AB8"/>
    <w:rPr>
      <w:b/>
    </w:rPr>
  </w:style>
  <w:style w:type="character" w:customStyle="1" w:styleId="Underlined">
    <w:name w:val="Underlined"/>
    <w:basedOn w:val="DefaultParagraphFont"/>
    <w:rsid w:val="00662AB8"/>
    <w:rPr>
      <w:u w:val="single"/>
    </w:rPr>
  </w:style>
  <w:style w:type="paragraph" w:customStyle="1" w:styleId="TableBodyTextRight">
    <w:name w:val="Table Body Text Right"/>
    <w:basedOn w:val="TableBodyText"/>
    <w:rsid w:val="00662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AB8"/>
    <w:rPr>
      <w:sz w:val="18"/>
    </w:rPr>
  </w:style>
  <w:style w:type="paragraph" w:customStyle="1" w:styleId="BodySmallRight">
    <w:name w:val="Body Small Right"/>
    <w:basedOn w:val="BodyTextRight"/>
    <w:rsid w:val="00662AB8"/>
    <w:rPr>
      <w:sz w:val="18"/>
      <w:szCs w:val="18"/>
    </w:rPr>
  </w:style>
  <w:style w:type="paragraph" w:customStyle="1" w:styleId="MarginEdition">
    <w:name w:val="Margin Edition"/>
    <w:basedOn w:val="MarginNote"/>
    <w:rsid w:val="00662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AB8"/>
    <w:rPr>
      <w:sz w:val="2"/>
      <w:szCs w:val="2"/>
    </w:rPr>
  </w:style>
  <w:style w:type="character" w:customStyle="1" w:styleId="Small">
    <w:name w:val="Small"/>
    <w:basedOn w:val="DefaultParagraphFont"/>
    <w:rsid w:val="00662AB8"/>
    <w:rPr>
      <w:sz w:val="16"/>
    </w:rPr>
  </w:style>
  <w:style w:type="paragraph" w:customStyle="1" w:styleId="WideTable">
    <w:name w:val="Wide Table"/>
    <w:basedOn w:val="Normal"/>
    <w:rsid w:val="00662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AB8"/>
  </w:style>
  <w:style w:type="paragraph" w:styleId="Quote">
    <w:name w:val="Quote"/>
    <w:basedOn w:val="Heading1"/>
    <w:link w:val="QuoteChar"/>
    <w:qFormat/>
    <w:rsid w:val="00662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AB8"/>
    <w:pPr>
      <w:pageBreakBefore/>
    </w:pPr>
  </w:style>
  <w:style w:type="paragraph" w:customStyle="1" w:styleId="Border">
    <w:name w:val="Border"/>
    <w:basedOn w:val="Normal"/>
    <w:qFormat/>
    <w:rsid w:val="00662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AB8"/>
    <w:rPr>
      <w:u w:val="single"/>
    </w:rPr>
  </w:style>
  <w:style w:type="character" w:customStyle="1" w:styleId="BoldandItalics">
    <w:name w:val="Bold and Italics"/>
    <w:qFormat/>
    <w:rsid w:val="00662AB8"/>
    <w:rPr>
      <w:b/>
      <w:i/>
      <w:u w:val="none"/>
    </w:rPr>
  </w:style>
  <w:style w:type="paragraph" w:styleId="BalloonText">
    <w:name w:val="Balloon Text"/>
    <w:basedOn w:val="Normal"/>
    <w:link w:val="BalloonTextChar"/>
    <w:rsid w:val="00662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AB8"/>
    <w:pPr>
      <w:spacing w:before="0" w:after="0"/>
    </w:pPr>
  </w:style>
  <w:style w:type="paragraph" w:customStyle="1" w:styleId="BodyTextBold">
    <w:name w:val="Body Text Bold"/>
    <w:basedOn w:val="BodyText"/>
    <w:qFormat/>
    <w:rsid w:val="00662AB8"/>
    <w:rPr>
      <w:b/>
    </w:rPr>
  </w:style>
  <w:style w:type="character" w:styleId="Hyperlink">
    <w:name w:val="Hyperlink"/>
    <w:basedOn w:val="DefaultParagraphFont"/>
    <w:uiPriority w:val="99"/>
    <w:unhideWhenUsed/>
    <w:rsid w:val="00717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2017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CHCCDE030 Facilitate the development of community capacity to manage place 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