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58F" w:rsidP="002255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CHCCDE013 Establish and develop community organisations or social enterprises</w:t>
      </w:r>
      <w:r>
        <w:fldChar w:fldCharType="end"/>
      </w:r>
    </w:p>
    <w:p w:rsidR="0022558F" w:rsidP="0022558F">
      <w:pPr>
        <w:pStyle w:val="Version"/>
        <w:sectPr w:rsidSect="00234A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4A63" w:rsidP="00234A63">
      <w:pPr>
        <w:pStyle w:val="SuperHeading"/>
      </w:pPr>
      <w:r w:rsidRPr="00234A63">
        <w:t>CHCCDE013 Establish and develop community organisations or social enterprises</w:t>
      </w:r>
    </w:p>
    <w:p w:rsidR="00000000" w:rsidRPr="00234A63" w:rsidP="00234A63">
      <w:pPr>
        <w:pStyle w:val="Heading1"/>
      </w:pPr>
      <w:bookmarkStart w:id="1" w:name="O_653044"/>
      <w:bookmarkEnd w:id="1"/>
      <w:r w:rsidRPr="00234A6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225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A63">
            <w:pPr>
              <w:pStyle w:val="BodyText"/>
              <w:rPr>
                <w:lang w:val="en-NZ"/>
              </w:rPr>
            </w:pPr>
            <w:r w:rsidRPr="00234A6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A63">
            <w:pPr>
              <w:pStyle w:val="BodyText"/>
              <w:rPr>
                <w:lang w:val="en-NZ"/>
              </w:rPr>
            </w:pPr>
            <w:r w:rsidRPr="00234A63">
              <w:t xml:space="preserve">Comments </w:t>
            </w:r>
          </w:p>
        </w:tc>
      </w:tr>
      <w:tr w:rsidTr="0022558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A63">
            <w:pPr>
              <w:pStyle w:val="BodyText"/>
              <w:rPr>
                <w:lang w:val="en-NZ"/>
              </w:rPr>
            </w:pPr>
            <w:r w:rsidRPr="00234A63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A63" w:rsidP="00234A63">
            <w:pPr>
              <w:pStyle w:val="BodyText"/>
            </w:pPr>
            <w:r w:rsidRPr="00234A63">
              <w:t xml:space="preserve">This version was released in </w:t>
            </w:r>
            <w:r w:rsidRPr="00234A63">
              <w:rPr>
                <w:rStyle w:val="Emphasis"/>
              </w:rPr>
              <w:t>CHC Community Services Training Package release 2.0</w:t>
            </w:r>
            <w:r w:rsidRPr="00234A63">
              <w:t xml:space="preserve"> and meets the requirements of the 2012 Standards for Training Packages.</w:t>
            </w:r>
          </w:p>
          <w:p w:rsidR="00000000" w:rsidRPr="00234A63" w:rsidP="00234A63">
            <w:pPr>
              <w:pStyle w:val="BodyText"/>
            </w:pPr>
            <w:r w:rsidRPr="00234A63">
              <w:t xml:space="preserve">Significant changes to performance criteria </w:t>
            </w:r>
          </w:p>
          <w:p w:rsidR="00000000" w:rsidRPr="00234A63" w:rsidP="00234A63">
            <w:pPr>
              <w:pStyle w:val="BodyText"/>
            </w:pPr>
            <w:r w:rsidRPr="00234A63">
              <w:t>New evidence requirements for assessment including volume and frequency requirements</w:t>
            </w:r>
          </w:p>
          <w:p w:rsidR="00000000" w:rsidRPr="00234A63" w:rsidP="00234A63">
            <w:pPr>
              <w:pStyle w:val="BodyText"/>
            </w:pPr>
            <w:r w:rsidRPr="00234A63">
              <w:t>Significant changes to knowledge evidence</w:t>
            </w:r>
          </w:p>
        </w:tc>
      </w:tr>
    </w:tbl>
    <w:p w:rsidR="00000000" w:rsidRPr="00234A63" w:rsidP="00234A63">
      <w:pPr>
        <w:pStyle w:val="BodyText"/>
      </w:pPr>
    </w:p>
    <w:p w:rsidR="00000000" w:rsidRPr="00234A63" w:rsidP="00234A63">
      <w:pPr>
        <w:pStyle w:val="AllowPageBreak"/>
      </w:pPr>
    </w:p>
    <w:p w:rsidR="00000000" w:rsidRPr="00234A63" w:rsidP="00234A63">
      <w:pPr>
        <w:pStyle w:val="Heading1"/>
      </w:pPr>
      <w:bookmarkStart w:id="2" w:name="O_653045"/>
      <w:bookmarkEnd w:id="2"/>
      <w:r w:rsidRPr="00234A63">
        <w:t>Application</w:t>
      </w:r>
    </w:p>
    <w:p w:rsidR="00000000" w:rsidRPr="00234A63" w:rsidP="0022558F">
      <w:pPr>
        <w:pStyle w:val="BodyText"/>
      </w:pPr>
      <w:r w:rsidRPr="00234A63">
        <w:t xml:space="preserve">This unit describes the skills and knowledge required to work with the community to develop existing, or establish new, organisations, programs or services. </w:t>
      </w:r>
    </w:p>
    <w:p w:rsidR="00000000" w:rsidRPr="00234A63" w:rsidP="0022558F">
      <w:pPr>
        <w:pStyle w:val="BodyText"/>
      </w:pPr>
      <w:r w:rsidRPr="00234A63">
        <w:t>This unit applies to workers in both health and community sectors and/or a co</w:t>
      </w:r>
      <w:r w:rsidRPr="00234A63">
        <w:t>mmunity development work context. Workers at this level will be part of a professional team and have the responsibility of supervision of others.</w:t>
      </w:r>
    </w:p>
    <w:p w:rsidR="0022558F" w:rsidRPr="0022558F" w:rsidP="0022558F">
      <w:pPr>
        <w:pStyle w:val="BodyText"/>
        <w:rPr>
          <w:i/>
        </w:rPr>
      </w:pPr>
      <w:r w:rsidRPr="0022558F">
        <w:rPr>
          <w:rStyle w:val="Emphasis"/>
        </w:rPr>
        <w:t>The skills in this unit must be applied in accordance with Commonwealth and State/Territory legislation, Aust</w:t>
      </w:r>
      <w:r w:rsidRPr="0022558F">
        <w:rPr>
          <w:rStyle w:val="Emphasis"/>
        </w:rPr>
        <w:t>ralian/New Zealand standards and industry codes of practice</w:t>
      </w:r>
      <w:r w:rsidRPr="0022558F">
        <w:rPr>
          <w:i/>
        </w:rPr>
        <w:t>.</w:t>
      </w:r>
    </w:p>
    <w:p w:rsidR="00000000" w:rsidRPr="00234A63" w:rsidP="00234A63">
      <w:pPr>
        <w:pStyle w:val="Heading1"/>
      </w:pPr>
      <w:bookmarkStart w:id="3" w:name="O_653049"/>
      <w:bookmarkEnd w:id="3"/>
      <w:r w:rsidRPr="00234A6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234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A63" w:rsidP="00234A63">
            <w:pPr>
              <w:pStyle w:val="BodyText"/>
            </w:pPr>
            <w:r w:rsidRPr="00234A63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A63">
            <w:pPr>
              <w:pStyle w:val="BodyText"/>
              <w:rPr>
                <w:lang w:val="en-NZ"/>
              </w:rPr>
            </w:pPr>
            <w:r w:rsidRPr="00234A63">
              <w:rPr>
                <w:rStyle w:val="SpecialBold"/>
              </w:rPr>
              <w:t>PERFORMANCE CRITERIA</w:t>
            </w:r>
          </w:p>
        </w:tc>
      </w:tr>
      <w:tr w:rsidTr="00234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A63" w:rsidP="00234A63">
            <w:pPr>
              <w:pStyle w:val="BodyText"/>
            </w:pPr>
            <w:r w:rsidRPr="00234A63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A63">
            <w:pPr>
              <w:pStyle w:val="BodyText"/>
              <w:rPr>
                <w:lang w:val="en-NZ"/>
              </w:rPr>
            </w:pPr>
            <w:r w:rsidRPr="00234A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4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A63">
            <w:pPr>
              <w:pStyle w:val="BodyText"/>
              <w:rPr>
                <w:lang w:val="en-NZ"/>
              </w:rPr>
            </w:pPr>
            <w:r w:rsidRPr="00234A63">
              <w:t>1. Establish the need, purpose and philosophy for the organisation or social enterprise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A63" w:rsidP="00234A63">
            <w:pPr>
              <w:pStyle w:val="BodyText"/>
            </w:pPr>
            <w:r w:rsidRPr="00234A63">
              <w:t>1.1 Identify and assess the need, purpose and philosophy for establishm</w:t>
            </w:r>
            <w:r w:rsidRPr="00234A63">
              <w:t>ent of a new organisation, or the development of an existing organisation, through participation of stakeholders for the organisation</w:t>
            </w:r>
          </w:p>
          <w:p w:rsidR="00000000" w:rsidRPr="00234A63" w:rsidP="00234A63">
            <w:pPr>
              <w:pStyle w:val="BodyText"/>
            </w:pPr>
            <w:r w:rsidRPr="00234A63">
              <w:t>1.2 Carry out negotiations in a way which generates support for the prioritises and rights of the target group and which t</w:t>
            </w:r>
            <w:r w:rsidRPr="00234A63">
              <w:t xml:space="preserve">akes account of the relevant viewpoints and </w:t>
            </w:r>
            <w:r w:rsidRPr="00234A63">
              <w:t>perspectives</w:t>
            </w:r>
          </w:p>
          <w:p w:rsidR="00000000" w:rsidRPr="00234A63" w:rsidP="00234A63">
            <w:pPr>
              <w:pStyle w:val="BodyText"/>
            </w:pPr>
            <w:r w:rsidRPr="00234A63">
              <w:t>1.3 Base all establishment work on defined community development methods and market place need</w:t>
            </w:r>
          </w:p>
          <w:p w:rsidR="00000000" w:rsidP="00234A63">
            <w:pPr>
              <w:pStyle w:val="BodyText"/>
              <w:rPr>
                <w:lang w:val="en-NZ"/>
              </w:rPr>
            </w:pPr>
            <w:r w:rsidRPr="00234A63">
              <w:t>1.4 Clarify and negotiate goals and objectives with key stakeholders, consistent with the purpose and ph</w:t>
            </w:r>
            <w:r w:rsidRPr="00234A63">
              <w:t>ilosophy of the organisation or social enterprise</w:t>
            </w:r>
          </w:p>
        </w:tc>
      </w:tr>
      <w:tr w:rsidTr="00234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A63">
            <w:pPr>
              <w:pStyle w:val="BodyText"/>
              <w:rPr>
                <w:lang w:val="en-NZ"/>
              </w:rPr>
            </w:pPr>
          </w:p>
        </w:tc>
      </w:tr>
      <w:tr w:rsidTr="00234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A63">
            <w:pPr>
              <w:pStyle w:val="BodyText"/>
              <w:rPr>
                <w:lang w:val="en-NZ"/>
              </w:rPr>
            </w:pPr>
            <w:r w:rsidRPr="00234A63">
              <w:t>2. Review and/or develop organisation structures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A63" w:rsidP="00234A63">
            <w:pPr>
              <w:pStyle w:val="BodyText"/>
            </w:pPr>
            <w:r w:rsidRPr="00234A63">
              <w:t>2.1 Identify and assess the proposed purpose, scope, impact and process for change, for incorporation in planning</w:t>
            </w:r>
          </w:p>
          <w:p w:rsidR="00000000" w:rsidRPr="00234A63" w:rsidP="00234A63">
            <w:pPr>
              <w:pStyle w:val="BodyText"/>
            </w:pPr>
            <w:r w:rsidRPr="00234A63">
              <w:t>2.2 Prepare appropriate reporting on all aspects of the proposed plan and submit for approval to the decision-makers</w:t>
            </w:r>
          </w:p>
          <w:p w:rsidR="00000000" w:rsidRPr="00234A63" w:rsidP="00234A63">
            <w:pPr>
              <w:pStyle w:val="BodyText"/>
            </w:pPr>
            <w:r w:rsidRPr="00234A63">
              <w:t>2.3 Undertake appropriate participation methods to ensure all stakeholders play a major role throughout restructure or development processe</w:t>
            </w:r>
            <w:r w:rsidRPr="00234A63">
              <w:t>s</w:t>
            </w:r>
          </w:p>
          <w:p w:rsidR="00000000" w:rsidRPr="00234A63" w:rsidP="00234A63">
            <w:pPr>
              <w:pStyle w:val="BodyText"/>
            </w:pPr>
            <w:r w:rsidRPr="00234A63">
              <w:t>2.4 Consult relevant organisations and stakeholders about proposed structural changes and, where appropriate, arrange for participation throughout the process</w:t>
            </w:r>
          </w:p>
          <w:p w:rsidR="00000000" w:rsidRPr="00234A63" w:rsidP="00234A63">
            <w:pPr>
              <w:pStyle w:val="BodyText"/>
            </w:pPr>
            <w:r w:rsidRPr="00234A63">
              <w:t>2.5 Assess the strengths and weaknesses of a range of potential forms and models of organisatio</w:t>
            </w:r>
            <w:r w:rsidRPr="00234A63">
              <w:t>ns and social enterprises</w:t>
            </w:r>
          </w:p>
          <w:p w:rsidR="00000000" w:rsidRPr="00234A63" w:rsidP="00234A63">
            <w:pPr>
              <w:pStyle w:val="BodyText"/>
            </w:pPr>
            <w:r w:rsidRPr="00234A63">
              <w:t xml:space="preserve">2.6 Develop an appropriate structure which is consistent with the purpose, philosophy and roles of the organisation or social enterprise and which meet industrial, legal and policy requirements </w:t>
            </w:r>
          </w:p>
          <w:p w:rsidR="00000000" w:rsidRPr="00234A63" w:rsidP="00234A63">
            <w:pPr>
              <w:pStyle w:val="BodyText"/>
            </w:pPr>
            <w:r w:rsidRPr="00234A63">
              <w:t>2.7 Establish appropriate mechanism</w:t>
            </w:r>
            <w:r w:rsidRPr="00234A63">
              <w:t>s to monitor the development</w:t>
            </w:r>
          </w:p>
          <w:p w:rsidR="00000000" w:rsidRPr="00234A63" w:rsidP="00234A63">
            <w:pPr>
              <w:pStyle w:val="BodyText"/>
            </w:pPr>
            <w:r w:rsidRPr="00234A63">
              <w:t>2.8 Provide ongoing advice to decision-makers as required on all aspects of the proposed changes and implementation strategy</w:t>
            </w:r>
          </w:p>
          <w:p w:rsidR="00000000" w:rsidP="00234A63">
            <w:pPr>
              <w:pStyle w:val="BodyText"/>
              <w:rPr>
                <w:lang w:val="en-NZ"/>
              </w:rPr>
            </w:pPr>
            <w:r w:rsidRPr="00234A63">
              <w:t>2.9 Implement restructure in line with the approved strategy</w:t>
            </w:r>
          </w:p>
        </w:tc>
      </w:tr>
      <w:tr w:rsidTr="00234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A63">
            <w:pPr>
              <w:pStyle w:val="BodyText"/>
              <w:rPr>
                <w:lang w:val="en-NZ"/>
              </w:rPr>
            </w:pPr>
          </w:p>
        </w:tc>
      </w:tr>
      <w:tr w:rsidTr="00234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A63">
            <w:pPr>
              <w:pStyle w:val="BodyText"/>
              <w:rPr>
                <w:lang w:val="en-NZ"/>
              </w:rPr>
            </w:pPr>
            <w:r w:rsidRPr="00234A63">
              <w:t>3. Meet legal requirements to establi</w:t>
            </w:r>
            <w:r w:rsidRPr="00234A63">
              <w:t>sh new or develop existing organisation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A63" w:rsidP="00234A63">
            <w:pPr>
              <w:pStyle w:val="BodyText"/>
            </w:pPr>
            <w:r w:rsidRPr="00234A63">
              <w:t>3.1 Identify and adhere to legal requirements to establish the organisation or social enterprise</w:t>
            </w:r>
          </w:p>
          <w:p w:rsidR="00000000" w:rsidP="00234A63">
            <w:pPr>
              <w:pStyle w:val="BodyText"/>
              <w:rPr>
                <w:lang w:val="en-NZ"/>
              </w:rPr>
            </w:pPr>
            <w:r w:rsidRPr="00234A63">
              <w:t>3.2 Ensure records required to meet legal requirements are prepared, authorised and handled appropriately</w:t>
            </w:r>
          </w:p>
        </w:tc>
      </w:tr>
      <w:tr w:rsidTr="00234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A63">
            <w:pPr>
              <w:pStyle w:val="BodyText"/>
              <w:rPr>
                <w:lang w:val="en-NZ"/>
              </w:rPr>
            </w:pPr>
          </w:p>
        </w:tc>
      </w:tr>
      <w:tr w:rsidTr="00234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A63">
            <w:pPr>
              <w:pStyle w:val="BodyText"/>
              <w:rPr>
                <w:lang w:val="en-NZ"/>
              </w:rPr>
            </w:pPr>
            <w:r w:rsidRPr="00234A63">
              <w:t>4. Market and promote the organisation and organisational changes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A63" w:rsidP="00234A63">
            <w:pPr>
              <w:pStyle w:val="BodyText"/>
            </w:pPr>
            <w:r w:rsidRPr="00234A63">
              <w:t>4.1 Promote the benefits of the new organisation or organisation changes to stakeholders, target groups and those within the organisation to ensure maximum effectiveness</w:t>
            </w:r>
          </w:p>
          <w:p w:rsidR="00000000" w:rsidP="00234A63">
            <w:pPr>
              <w:pStyle w:val="BodyText"/>
              <w:rPr>
                <w:lang w:val="en-NZ"/>
              </w:rPr>
            </w:pPr>
            <w:r w:rsidRPr="00234A63">
              <w:t>4.2 Implement approp</w:t>
            </w:r>
            <w:r w:rsidRPr="00234A63">
              <w:t>riate evaluation and monitoring processes to ensure maximum effectiveness of the changes</w:t>
            </w:r>
          </w:p>
        </w:tc>
      </w:tr>
      <w:tr w:rsidTr="00234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A63">
            <w:pPr>
              <w:pStyle w:val="BodyText"/>
              <w:rPr>
                <w:lang w:val="en-NZ"/>
              </w:rPr>
            </w:pPr>
            <w:r w:rsidRPr="00234A63">
              <w:t>5. Evaluate organisation or social enterprise results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A63" w:rsidP="00234A63">
            <w:pPr>
              <w:pStyle w:val="BodyText"/>
            </w:pPr>
            <w:r w:rsidRPr="00234A63">
              <w:t>5.1 Asses the community organisation or social enterprise                    results against plan</w:t>
            </w:r>
          </w:p>
          <w:p w:rsidR="00000000" w:rsidRPr="00234A63" w:rsidP="00234A63">
            <w:pPr>
              <w:pStyle w:val="BodyText"/>
            </w:pPr>
            <w:r w:rsidRPr="00234A63">
              <w:t>5.2 Discuss re</w:t>
            </w:r>
            <w:r w:rsidRPr="00234A63">
              <w:t>sults with key stakeholders to determine future directions</w:t>
            </w:r>
          </w:p>
          <w:p w:rsidR="00000000" w:rsidRPr="00234A63" w:rsidP="00234A63">
            <w:pPr>
              <w:pStyle w:val="BodyText"/>
            </w:pPr>
            <w:r w:rsidRPr="00234A63">
              <w:t>5.3 Document any key changes in future planning of the community organisation or social enterprise</w:t>
            </w:r>
          </w:p>
        </w:tc>
      </w:tr>
    </w:tbl>
    <w:p w:rsidR="0022558F" w:rsidP="00234A63">
      <w:pPr>
        <w:pStyle w:val="BodyText"/>
      </w:pPr>
    </w:p>
    <w:p w:rsidR="0022558F" w:rsidP="00234A63">
      <w:pPr>
        <w:pStyle w:val="BodyText"/>
      </w:pPr>
    </w:p>
    <w:p w:rsidR="00000000" w:rsidRPr="00234A63" w:rsidP="00234A63">
      <w:pPr>
        <w:pStyle w:val="Heading1"/>
      </w:pPr>
      <w:bookmarkStart w:id="4" w:name="O_653050"/>
      <w:bookmarkEnd w:id="4"/>
      <w:r w:rsidRPr="00234A6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234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A63">
            <w:pPr>
              <w:pStyle w:val="BodyText"/>
              <w:rPr>
                <w:lang w:val="en-NZ"/>
              </w:rPr>
            </w:pPr>
            <w:r w:rsidRPr="00234A63">
              <w:t>The Foundation Skills describe those required skills (langua</w:t>
            </w:r>
            <w:r w:rsidRPr="00234A63">
              <w:t>ge, literacy, numeracy and employment skills) that are essential to performance.</w:t>
            </w:r>
          </w:p>
        </w:tc>
      </w:tr>
      <w:tr w:rsidTr="00234A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A63" w:rsidP="00234A63">
            <w:pPr>
              <w:pStyle w:val="BodyText"/>
            </w:pPr>
            <w:r w:rsidRPr="00234A63">
              <w:rPr>
                <w:rStyle w:val="Emphasis"/>
              </w:rPr>
              <w:t>Foundation skills essential to performance are explicit in the performance criteria of this unit of competency.</w:t>
            </w:r>
            <w:r w:rsidRPr="00234A63">
              <w:t xml:space="preserve"> </w:t>
            </w:r>
          </w:p>
        </w:tc>
      </w:tr>
    </w:tbl>
    <w:p w:rsidR="0022558F" w:rsidP="00234A63">
      <w:pPr>
        <w:pStyle w:val="BodyText"/>
      </w:pPr>
    </w:p>
    <w:p w:rsidR="0022558F" w:rsidP="00234A63">
      <w:pPr>
        <w:pStyle w:val="BodyText"/>
      </w:pPr>
    </w:p>
    <w:p w:rsidR="00000000" w:rsidRPr="00234A63" w:rsidP="00234A63">
      <w:pPr>
        <w:pStyle w:val="Heading1"/>
      </w:pPr>
      <w:bookmarkStart w:id="5" w:name="O_653052"/>
      <w:bookmarkEnd w:id="5"/>
      <w:r w:rsidRPr="00234A63">
        <w:t>Unit Mapping Information</w:t>
      </w:r>
    </w:p>
    <w:p w:rsidR="0022558F" w:rsidP="0022558F">
      <w:pPr>
        <w:pStyle w:val="BodyText"/>
      </w:pPr>
      <w:r w:rsidRPr="00234A63">
        <w:t>No equivalent unit</w:t>
      </w:r>
    </w:p>
    <w:p w:rsidR="00000000" w:rsidRPr="00234A63" w:rsidP="00234A63">
      <w:pPr>
        <w:pStyle w:val="Heading1"/>
      </w:pPr>
      <w:bookmarkStart w:id="6" w:name="O_653059"/>
      <w:bookmarkEnd w:id="6"/>
      <w:r w:rsidRPr="00234A63">
        <w:t>Links</w:t>
      </w:r>
    </w:p>
    <w:p w:rsidR="00000000" w:rsidRPr="00234A63" w:rsidP="0022558F">
      <w:pPr>
        <w:pStyle w:val="BodyText"/>
      </w:pPr>
      <w:r w:rsidRPr="00234A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2197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34A63" w:rsidP="00234A63"/>
    <w:sectPr w:rsidSect="00234A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A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A63" w:rsidRPr="0022558F" w:rsidP="002255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A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58F" w:rsidP="00234A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558F" w:rsidP="00234A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2558F" w:rsidP="00234A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A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5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A63" w:rsidRPr="0022558F" w:rsidP="002255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A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58F" w:rsidRPr="002D2AF8" w:rsidP="00234A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CHCCDE013 Establish and develop community organisations or social enterprises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2558F" w:rsidP="00234A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A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A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A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A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A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A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A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A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A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A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A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A63"/>
  </w:style>
  <w:style w:type="character" w:customStyle="1" w:styleId="Heading1Char">
    <w:name w:val="Heading 1 Char"/>
    <w:basedOn w:val="DefaultParagraphFont"/>
    <w:link w:val="Heading1"/>
    <w:rsid w:val="00234A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A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A6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34A63"/>
    <w:rPr>
      <w:b/>
      <w:spacing w:val="0"/>
    </w:rPr>
  </w:style>
  <w:style w:type="character" w:styleId="Emphasis">
    <w:name w:val="Emphasis"/>
    <w:basedOn w:val="DefaultParagraphFont"/>
    <w:qFormat/>
    <w:rsid w:val="00234A63"/>
    <w:rPr>
      <w:i/>
    </w:rPr>
  </w:style>
  <w:style w:type="paragraph" w:customStyle="1" w:styleId="SuperHeading">
    <w:name w:val="SuperHeading"/>
    <w:basedOn w:val="Normal"/>
    <w:rsid w:val="00234A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4A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4A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A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A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A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A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A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A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A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A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A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A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A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A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A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4A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4A6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4A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4A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A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A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4A6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4A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A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A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A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A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A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A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A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A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4A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A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A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A63"/>
  </w:style>
  <w:style w:type="paragraph" w:styleId="TableofFigures">
    <w:name w:val="table of figures"/>
    <w:basedOn w:val="Normal"/>
    <w:next w:val="Normal"/>
    <w:semiHidden/>
    <w:rsid w:val="00234A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A6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34A63"/>
    <w:rPr>
      <w:rFonts w:ascii="Wingdings" w:hAnsi="Wingdings"/>
    </w:rPr>
  </w:style>
  <w:style w:type="paragraph" w:customStyle="1" w:styleId="TableHeading">
    <w:name w:val="Table Heading"/>
    <w:basedOn w:val="HeadingBase"/>
    <w:rsid w:val="00234A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4A63"/>
    <w:rPr>
      <w:color w:val="0033CC"/>
      <w:u w:val="none"/>
    </w:rPr>
  </w:style>
  <w:style w:type="paragraph" w:customStyle="1" w:styleId="BodyTextRight">
    <w:name w:val="Body Text Right"/>
    <w:basedOn w:val="BodyText"/>
    <w:rsid w:val="00234A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A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A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A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A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A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A63"/>
    <w:rPr>
      <w:sz w:val="32"/>
    </w:rPr>
  </w:style>
  <w:style w:type="paragraph" w:customStyle="1" w:styleId="HeadingProcedure">
    <w:name w:val="Heading Procedure"/>
    <w:basedOn w:val="HeadingBase"/>
    <w:next w:val="Normal"/>
    <w:rsid w:val="00234A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A63"/>
    <w:pPr>
      <w:spacing w:before="60" w:after="60"/>
    </w:pPr>
  </w:style>
  <w:style w:type="paragraph" w:styleId="ListContinue">
    <w:name w:val="List Continue"/>
    <w:basedOn w:val="List"/>
    <w:rsid w:val="00234A63"/>
    <w:pPr>
      <w:ind w:firstLine="0"/>
    </w:pPr>
  </w:style>
  <w:style w:type="paragraph" w:customStyle="1" w:styleId="ListNote">
    <w:name w:val="List Note"/>
    <w:basedOn w:val="List"/>
    <w:rsid w:val="00234A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A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A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A63"/>
    <w:rPr>
      <w:rFonts w:ascii="Courier New" w:hAnsi="Courier New"/>
    </w:rPr>
  </w:style>
  <w:style w:type="paragraph" w:customStyle="1" w:styleId="NoteBullet">
    <w:name w:val="Note Bullet"/>
    <w:basedOn w:val="Note"/>
    <w:rsid w:val="00234A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A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A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A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A6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34A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A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A63"/>
    <w:rPr>
      <w:b/>
      <w:smallCaps/>
    </w:rPr>
  </w:style>
  <w:style w:type="paragraph" w:customStyle="1" w:styleId="TableListNumber">
    <w:name w:val="Table List Number"/>
    <w:basedOn w:val="ListNumber"/>
    <w:rsid w:val="00234A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A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A63"/>
    <w:pPr>
      <w:numPr>
        <w:numId w:val="7"/>
      </w:numPr>
    </w:pPr>
  </w:style>
  <w:style w:type="paragraph" w:customStyle="1" w:styleId="ListAlpha2">
    <w:name w:val="List Alpha 2"/>
    <w:basedOn w:val="List2"/>
    <w:rsid w:val="00234A63"/>
    <w:pPr>
      <w:numPr>
        <w:numId w:val="6"/>
      </w:numPr>
    </w:pPr>
  </w:style>
  <w:style w:type="paragraph" w:styleId="List2">
    <w:name w:val="List 2"/>
    <w:basedOn w:val="BodyText"/>
    <w:rsid w:val="00234A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A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A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A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A6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A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4A63"/>
    <w:pPr>
      <w:numPr>
        <w:numId w:val="2"/>
      </w:numPr>
    </w:pPr>
  </w:style>
  <w:style w:type="paragraph" w:styleId="ListContinue2">
    <w:name w:val="List Continue 2"/>
    <w:basedOn w:val="List2"/>
    <w:rsid w:val="00234A63"/>
    <w:pPr>
      <w:ind w:firstLine="0"/>
    </w:pPr>
  </w:style>
  <w:style w:type="paragraph" w:styleId="ListContinue3">
    <w:name w:val="List Continue 3"/>
    <w:basedOn w:val="List3"/>
    <w:rsid w:val="00234A63"/>
    <w:pPr>
      <w:ind w:left="1021" w:firstLine="0"/>
    </w:pPr>
  </w:style>
  <w:style w:type="paragraph" w:styleId="ListContinue4">
    <w:name w:val="List Continue 4"/>
    <w:basedOn w:val="List4"/>
    <w:rsid w:val="00234A63"/>
    <w:pPr>
      <w:ind w:firstLine="0"/>
    </w:pPr>
  </w:style>
  <w:style w:type="paragraph" w:styleId="ListContinue5">
    <w:name w:val="List Continue 5"/>
    <w:basedOn w:val="List5"/>
    <w:rsid w:val="00234A63"/>
    <w:pPr>
      <w:ind w:firstLine="0"/>
    </w:pPr>
  </w:style>
  <w:style w:type="paragraph" w:styleId="ListNumber3">
    <w:name w:val="List Number 3"/>
    <w:basedOn w:val="List3"/>
    <w:rsid w:val="00234A63"/>
    <w:pPr>
      <w:numPr>
        <w:numId w:val="3"/>
      </w:numPr>
    </w:pPr>
  </w:style>
  <w:style w:type="paragraph" w:styleId="ListNumber4">
    <w:name w:val="List Number 4"/>
    <w:basedOn w:val="List4"/>
    <w:rsid w:val="00234A63"/>
    <w:pPr>
      <w:numPr>
        <w:numId w:val="4"/>
      </w:numPr>
    </w:pPr>
  </w:style>
  <w:style w:type="paragraph" w:styleId="ListNumber5">
    <w:name w:val="List Number 5"/>
    <w:basedOn w:val="List5"/>
    <w:rsid w:val="00234A63"/>
    <w:pPr>
      <w:numPr>
        <w:numId w:val="5"/>
      </w:numPr>
    </w:pPr>
  </w:style>
  <w:style w:type="paragraph" w:styleId="BlockText">
    <w:name w:val="Block Text"/>
    <w:basedOn w:val="Normal"/>
    <w:rsid w:val="00234A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A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A63"/>
    <w:rPr>
      <w:sz w:val="16"/>
      <w:vertAlign w:val="superscript"/>
    </w:rPr>
  </w:style>
  <w:style w:type="character" w:customStyle="1" w:styleId="Symbols">
    <w:name w:val="Symbols"/>
    <w:basedOn w:val="DefaultParagraphFont"/>
    <w:rsid w:val="00234A63"/>
    <w:rPr>
      <w:rFonts w:ascii="Symbol" w:hAnsi="Symbol"/>
    </w:rPr>
  </w:style>
  <w:style w:type="character" w:customStyle="1" w:styleId="MenuOptions">
    <w:name w:val="Menu Options"/>
    <w:basedOn w:val="DefaultParagraphFont"/>
    <w:rsid w:val="00234A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A63"/>
    <w:rPr>
      <w:b/>
    </w:rPr>
  </w:style>
  <w:style w:type="character" w:customStyle="1" w:styleId="Underlined">
    <w:name w:val="Underlined"/>
    <w:basedOn w:val="DefaultParagraphFont"/>
    <w:rsid w:val="00234A63"/>
    <w:rPr>
      <w:u w:val="single"/>
    </w:rPr>
  </w:style>
  <w:style w:type="paragraph" w:customStyle="1" w:styleId="TableBodyTextRight">
    <w:name w:val="Table Body Text Right"/>
    <w:basedOn w:val="TableBodyText"/>
    <w:rsid w:val="00234A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A63"/>
    <w:rPr>
      <w:sz w:val="18"/>
    </w:rPr>
  </w:style>
  <w:style w:type="paragraph" w:customStyle="1" w:styleId="BodySmallRight">
    <w:name w:val="Body Small Right"/>
    <w:basedOn w:val="BodyTextRight"/>
    <w:rsid w:val="00234A63"/>
    <w:rPr>
      <w:sz w:val="18"/>
      <w:szCs w:val="18"/>
    </w:rPr>
  </w:style>
  <w:style w:type="paragraph" w:customStyle="1" w:styleId="MarginEdition">
    <w:name w:val="Margin Edition"/>
    <w:basedOn w:val="MarginNote"/>
    <w:rsid w:val="00234A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A63"/>
    <w:rPr>
      <w:sz w:val="2"/>
      <w:szCs w:val="2"/>
    </w:rPr>
  </w:style>
  <w:style w:type="character" w:customStyle="1" w:styleId="Small">
    <w:name w:val="Small"/>
    <w:basedOn w:val="DefaultParagraphFont"/>
    <w:rsid w:val="00234A63"/>
    <w:rPr>
      <w:sz w:val="16"/>
    </w:rPr>
  </w:style>
  <w:style w:type="paragraph" w:customStyle="1" w:styleId="WideTable">
    <w:name w:val="Wide Table"/>
    <w:basedOn w:val="Normal"/>
    <w:rsid w:val="00234A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A63"/>
  </w:style>
  <w:style w:type="paragraph" w:styleId="Quote">
    <w:name w:val="Quote"/>
    <w:basedOn w:val="Heading1"/>
    <w:link w:val="QuoteChar"/>
    <w:qFormat/>
    <w:rsid w:val="00234A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A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A63"/>
    <w:pPr>
      <w:pageBreakBefore/>
    </w:pPr>
  </w:style>
  <w:style w:type="paragraph" w:customStyle="1" w:styleId="Border">
    <w:name w:val="Border"/>
    <w:basedOn w:val="Normal"/>
    <w:qFormat/>
    <w:rsid w:val="00234A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A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A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A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A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A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A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A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A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A63"/>
    <w:rPr>
      <w:u w:val="single"/>
    </w:rPr>
  </w:style>
  <w:style w:type="character" w:customStyle="1" w:styleId="BoldandItalics">
    <w:name w:val="Bold and Italics"/>
    <w:qFormat/>
    <w:rsid w:val="00234A63"/>
    <w:rPr>
      <w:b/>
      <w:i/>
      <w:u w:val="none"/>
    </w:rPr>
  </w:style>
  <w:style w:type="paragraph" w:styleId="BalloonText">
    <w:name w:val="Balloon Text"/>
    <w:basedOn w:val="Normal"/>
    <w:link w:val="BalloonTextChar"/>
    <w:rsid w:val="00234A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A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A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A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A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A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A63"/>
    <w:pPr>
      <w:spacing w:before="0" w:after="0"/>
    </w:pPr>
  </w:style>
  <w:style w:type="paragraph" w:customStyle="1" w:styleId="BodyTextBold">
    <w:name w:val="Body Text Bold"/>
    <w:basedOn w:val="BodyText"/>
    <w:qFormat/>
    <w:rsid w:val="00234A63"/>
    <w:rPr>
      <w:b/>
    </w:rPr>
  </w:style>
  <w:style w:type="character" w:styleId="Hyperlink">
    <w:name w:val="Hyperlink"/>
    <w:basedOn w:val="DefaultParagraphFont"/>
    <w:uiPriority w:val="99"/>
    <w:unhideWhenUsed/>
    <w:rsid w:val="002255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4128</Characters>
  <Application>Microsoft Office Word</Application>
  <DocSecurity>0</DocSecurity>
  <Lines>133</Lines>
  <Paragraphs>62</Paragraphs>
  <ScaleCrop>false</ScaleCrop>
  <Company>Author-it Software Corporation Ltd.</Company>
  <LinksUpToDate>false</LinksUpToDate>
  <CharactersWithSpaces>4722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CHCCDE013 Establish and develop community organisations or social enterprises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2023-07-01T03:09:00Z</dcterms:created>
  <dcterms:modified xsi:type="dcterms:W3CDTF">2023-07-01T03:09:00Z</dcterms:modified>
</cp:coreProperties>
</file>