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0A9" w:rsidP="00783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CHCCDE002 Develop and implement community programs</w:t>
      </w:r>
      <w:r>
        <w:fldChar w:fldCharType="end"/>
      </w:r>
    </w:p>
    <w:p w:rsidR="007830A9" w:rsidP="007830A9">
      <w:pPr>
        <w:pStyle w:val="Version"/>
        <w:sectPr w:rsidSect="00250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C8D" w:rsidP="00250C8D">
      <w:pPr>
        <w:pStyle w:val="SuperHeading"/>
      </w:pPr>
      <w:r w:rsidRPr="00250C8D">
        <w:t>CHCCDE002 Develop and implement community programs</w:t>
      </w:r>
    </w:p>
    <w:p w:rsidR="00000000" w:rsidRPr="00250C8D" w:rsidP="00250C8D">
      <w:pPr>
        <w:pStyle w:val="Heading1"/>
      </w:pPr>
      <w:bookmarkStart w:id="1" w:name="O_652819"/>
      <w:bookmarkEnd w:id="1"/>
      <w:r w:rsidRPr="00250C8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783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 xml:space="preserve">Comments </w:t>
            </w:r>
          </w:p>
        </w:tc>
      </w:tr>
      <w:tr w:rsidTr="00783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8D" w:rsidP="00250C8D">
            <w:pPr>
              <w:pStyle w:val="BodyText"/>
            </w:pPr>
            <w:r w:rsidRPr="00250C8D">
              <w:t xml:space="preserve">This version was released in </w:t>
            </w:r>
            <w:r w:rsidRPr="00250C8D">
              <w:rPr>
                <w:rStyle w:val="Emphasis"/>
              </w:rPr>
              <w:t>CHC Community Services Training Package release 2.0</w:t>
            </w:r>
            <w:r w:rsidRPr="00250C8D">
              <w:t xml:space="preserve"> and meets the requirements of the 2012 Standards for Training Packages.</w:t>
            </w:r>
          </w:p>
          <w:p w:rsidR="00000000" w:rsidRPr="00250C8D" w:rsidP="00250C8D">
            <w:pPr>
              <w:pStyle w:val="BodyText"/>
            </w:pPr>
            <w:r w:rsidRPr="00250C8D">
              <w:t xml:space="preserve">Significant changes to performance criteria </w:t>
            </w:r>
          </w:p>
          <w:p w:rsidR="00000000" w:rsidRPr="00250C8D" w:rsidP="00250C8D">
            <w:pPr>
              <w:pStyle w:val="BodyText"/>
            </w:pPr>
            <w:r w:rsidRPr="00250C8D">
              <w:t>New evidence requirements for assessment including volume and frequency requirements</w:t>
            </w:r>
          </w:p>
        </w:tc>
      </w:tr>
    </w:tbl>
    <w:p w:rsidR="00000000" w:rsidRPr="00250C8D" w:rsidP="00250C8D">
      <w:pPr>
        <w:pStyle w:val="BodyText"/>
      </w:pPr>
    </w:p>
    <w:p w:rsidR="00000000" w:rsidRPr="00250C8D" w:rsidP="00250C8D">
      <w:pPr>
        <w:pStyle w:val="AllowPageBreak"/>
      </w:pPr>
    </w:p>
    <w:p w:rsidR="00000000" w:rsidRPr="00250C8D" w:rsidP="00250C8D">
      <w:pPr>
        <w:pStyle w:val="Heading1"/>
      </w:pPr>
      <w:bookmarkStart w:id="2" w:name="O_652820"/>
      <w:bookmarkEnd w:id="2"/>
      <w:r w:rsidRPr="00250C8D">
        <w:t>Application</w:t>
      </w:r>
    </w:p>
    <w:p w:rsidR="00000000" w:rsidRPr="00250C8D" w:rsidP="007830A9">
      <w:pPr>
        <w:pStyle w:val="BodyText"/>
      </w:pPr>
      <w:r w:rsidRPr="00250C8D">
        <w:t>This unit describes the skills and knowledge required to develop community programs to ensure maximum participation.</w:t>
      </w:r>
    </w:p>
    <w:p w:rsidR="00000000" w:rsidRPr="00250C8D" w:rsidP="007830A9">
      <w:pPr>
        <w:pStyle w:val="BodyText"/>
      </w:pPr>
      <w:r w:rsidRPr="00250C8D">
        <w:t xml:space="preserve">This unit applies to </w:t>
      </w:r>
      <w:r w:rsidRPr="00250C8D">
        <w:t xml:space="preserve">workers in both health and community sectors and/or a community development work context. Workers at this level will be part of a professional team and have the responsibility of supervision of others. </w:t>
      </w:r>
    </w:p>
    <w:p w:rsidR="007830A9" w:rsidRPr="007830A9" w:rsidP="007830A9">
      <w:pPr>
        <w:pStyle w:val="BodyText"/>
        <w:rPr>
          <w:i/>
        </w:rPr>
      </w:pPr>
      <w:r w:rsidRPr="007830A9">
        <w:rPr>
          <w:rStyle w:val="Emphasis"/>
        </w:rPr>
        <w:t>The skills in this unit must be applied in accordanc</w:t>
      </w:r>
      <w:r w:rsidRPr="007830A9">
        <w:rPr>
          <w:rStyle w:val="Emphasis"/>
        </w:rPr>
        <w:t>e with Commonwealth and State/Territory legislation, Australian/New Zealand standards and industry codes of practice</w:t>
      </w:r>
      <w:r w:rsidRPr="007830A9">
        <w:rPr>
          <w:i/>
        </w:rPr>
        <w:t>.</w:t>
      </w:r>
    </w:p>
    <w:p w:rsidR="00000000" w:rsidRPr="00250C8D" w:rsidP="00250C8D">
      <w:pPr>
        <w:pStyle w:val="Heading1"/>
      </w:pPr>
      <w:bookmarkStart w:id="3" w:name="O_652824"/>
      <w:bookmarkEnd w:id="3"/>
      <w:r w:rsidRPr="00250C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783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8D" w:rsidP="00250C8D">
            <w:pPr>
              <w:pStyle w:val="BodyText"/>
            </w:pPr>
            <w:r w:rsidRPr="00250C8D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3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>1. Develop program parameters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8D" w:rsidP="00250C8D">
            <w:pPr>
              <w:pStyle w:val="BodyText"/>
            </w:pPr>
            <w:r w:rsidRPr="00250C8D">
              <w:t xml:space="preserve">1.1 Analyse issues of wide community concern to develop an agency position and to ascertain the priority for new program </w:t>
            </w:r>
          </w:p>
          <w:p w:rsidR="00000000" w:rsidRPr="00250C8D" w:rsidP="00250C8D">
            <w:pPr>
              <w:pStyle w:val="BodyText"/>
            </w:pPr>
            <w:r w:rsidRPr="00250C8D">
              <w:t>1.2 Und</w:t>
            </w:r>
            <w:r w:rsidRPr="00250C8D">
              <w:t>ertake appropriate work to ascertain support, capacity for a coordinated effort and factors which will effect provision of services</w:t>
            </w:r>
          </w:p>
          <w:p w:rsidR="00000000" w:rsidRPr="00250C8D" w:rsidP="00250C8D">
            <w:pPr>
              <w:pStyle w:val="BodyText"/>
            </w:pPr>
            <w:r w:rsidRPr="00250C8D">
              <w:t>1.3 Undertake research to identify key people, priorities to be addressed, possible strategies and options for action</w:t>
            </w:r>
          </w:p>
          <w:p w:rsidR="00000000" w:rsidRPr="00250C8D" w:rsidP="00250C8D">
            <w:pPr>
              <w:pStyle w:val="BodyText"/>
            </w:pPr>
            <w:r w:rsidRPr="00250C8D">
              <w:t>1.4 Id</w:t>
            </w:r>
            <w:r w:rsidRPr="00250C8D">
              <w:t>entify measures and evidence of program plan success and possible risks</w:t>
            </w:r>
          </w:p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>1.5 Develop appropriate plans via participation of relevant communities and stakeholders</w:t>
            </w:r>
          </w:p>
        </w:tc>
      </w:tr>
      <w:tr w:rsidTr="00783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</w:p>
        </w:tc>
      </w:tr>
      <w:tr w:rsidTr="00783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>2. Design programs with the community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8D" w:rsidP="00250C8D">
            <w:pPr>
              <w:pStyle w:val="BodyText"/>
            </w:pPr>
            <w:r w:rsidRPr="00250C8D">
              <w:t xml:space="preserve">2.1 Develop a program plan which reflects identified </w:t>
            </w:r>
            <w:r w:rsidRPr="00250C8D">
              <w:t>parameters and incorporates an evaluation of a range of program options within organisation policy</w:t>
            </w:r>
          </w:p>
          <w:p w:rsidR="00000000" w:rsidRPr="00250C8D" w:rsidP="00250C8D">
            <w:pPr>
              <w:pStyle w:val="BodyText"/>
            </w:pPr>
            <w:r w:rsidRPr="00250C8D">
              <w:t>2.2 Engage stakeholder participation to determine preferred program options particularly in areas of high priority or with targeted communities</w:t>
            </w:r>
          </w:p>
          <w:p w:rsidR="00000000" w:rsidRPr="00250C8D" w:rsidP="00250C8D">
            <w:pPr>
              <w:pStyle w:val="BodyText"/>
            </w:pPr>
            <w:r w:rsidRPr="00250C8D">
              <w:t>2.3 Seek help</w:t>
            </w:r>
            <w:r w:rsidRPr="00250C8D">
              <w:t xml:space="preserve"> from participating agencies for implementation arrangements</w:t>
            </w:r>
          </w:p>
          <w:p w:rsidR="00000000" w:rsidRPr="00250C8D" w:rsidP="00250C8D">
            <w:pPr>
              <w:pStyle w:val="BodyText"/>
            </w:pPr>
            <w:r w:rsidRPr="00250C8D">
              <w:t>2.4 Develop and implement promotion and marketing strategies</w:t>
            </w:r>
          </w:p>
          <w:p w:rsidR="00000000" w:rsidRPr="00250C8D" w:rsidP="00250C8D">
            <w:pPr>
              <w:pStyle w:val="BodyText"/>
            </w:pPr>
            <w:r w:rsidRPr="00250C8D">
              <w:t>2.5 Develop and maintain systems and resources for administrative support of community programs</w:t>
            </w:r>
          </w:p>
          <w:p w:rsidR="00000000" w:rsidRPr="00250C8D" w:rsidP="00250C8D">
            <w:pPr>
              <w:pStyle w:val="BodyText"/>
            </w:pPr>
            <w:r w:rsidRPr="00250C8D">
              <w:t xml:space="preserve">2.6  Identify and seek resources </w:t>
            </w:r>
          </w:p>
          <w:p w:rsidR="00000000" w:rsidP="00250C8D">
            <w:pPr>
              <w:pStyle w:val="BodyText"/>
              <w:rPr>
                <w:lang w:val="en-NZ"/>
              </w:rPr>
            </w:pPr>
          </w:p>
        </w:tc>
      </w:tr>
      <w:tr w:rsidTr="00783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>3. Implement programs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8D" w:rsidP="00250C8D">
            <w:pPr>
              <w:pStyle w:val="BodyText"/>
            </w:pPr>
            <w:r w:rsidRPr="00250C8D">
              <w:t>3.1 Conduct and evaluate pilots and make adjustments to ensure the program achieves its objectives</w:t>
            </w:r>
          </w:p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>3.2 Implement and monitor in accordance to the plan</w:t>
            </w:r>
          </w:p>
        </w:tc>
      </w:tr>
      <w:tr w:rsidTr="00783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</w:p>
        </w:tc>
      </w:tr>
      <w:tr w:rsidTr="00783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>4. Evaluate programs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8D" w:rsidP="00250C8D">
            <w:pPr>
              <w:pStyle w:val="BodyText"/>
            </w:pPr>
            <w:r w:rsidRPr="00250C8D">
              <w:t>4.1 Evaluate program design and outcomes according to crit</w:t>
            </w:r>
            <w:r w:rsidRPr="00250C8D">
              <w:t>eria and specifications identified in the program plan</w:t>
            </w:r>
          </w:p>
          <w:p w:rsidR="00000000" w:rsidRPr="00250C8D" w:rsidP="00250C8D">
            <w:pPr>
              <w:pStyle w:val="BodyText"/>
            </w:pPr>
            <w:r w:rsidRPr="00250C8D">
              <w:t>4.2 Use results of evaluation for revision and ongoing development</w:t>
            </w:r>
          </w:p>
          <w:p w:rsidR="00000000" w:rsidRPr="00250C8D" w:rsidP="00250C8D">
            <w:pPr>
              <w:pStyle w:val="BodyText"/>
            </w:pPr>
            <w:r w:rsidRPr="00250C8D">
              <w:t>4.3 Involve interested and/or relevant people in program evaluation</w:t>
            </w:r>
          </w:p>
        </w:tc>
      </w:tr>
    </w:tbl>
    <w:p w:rsidR="007830A9" w:rsidP="00250C8D">
      <w:pPr>
        <w:pStyle w:val="BodyText"/>
      </w:pPr>
    </w:p>
    <w:p w:rsidR="007830A9" w:rsidP="00250C8D">
      <w:pPr>
        <w:pStyle w:val="BodyText"/>
      </w:pPr>
    </w:p>
    <w:p w:rsidR="00000000" w:rsidRPr="00250C8D" w:rsidP="00250C8D">
      <w:pPr>
        <w:pStyle w:val="Heading1"/>
      </w:pPr>
      <w:bookmarkStart w:id="4" w:name="O_652825"/>
      <w:bookmarkEnd w:id="4"/>
      <w:r w:rsidRPr="00250C8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50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C8D">
            <w:pPr>
              <w:pStyle w:val="BodyText"/>
              <w:rPr>
                <w:lang w:val="en-NZ"/>
              </w:rPr>
            </w:pPr>
            <w:r w:rsidRPr="00250C8D">
              <w:t xml:space="preserve"> The Foundation Skills desc</w:t>
            </w:r>
            <w:r w:rsidRPr="00250C8D">
              <w:t>ribe those required skills (language, literacy, numeracy and employment skills) that are essential to performance.</w:t>
            </w:r>
          </w:p>
        </w:tc>
      </w:tr>
      <w:tr w:rsidTr="00250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C8D" w:rsidP="00250C8D">
            <w:pPr>
              <w:pStyle w:val="BodyText"/>
            </w:pPr>
            <w:r w:rsidRPr="00250C8D">
              <w:rPr>
                <w:rStyle w:val="Emphasis"/>
              </w:rPr>
              <w:t xml:space="preserve">Foundation skills essential to performance are explicit in the performance criteria of this unit of competency. </w:t>
            </w:r>
          </w:p>
        </w:tc>
      </w:tr>
    </w:tbl>
    <w:p w:rsidR="007830A9" w:rsidP="00250C8D">
      <w:pPr>
        <w:pStyle w:val="BodyText"/>
      </w:pPr>
    </w:p>
    <w:p w:rsidR="007830A9" w:rsidP="00250C8D">
      <w:pPr>
        <w:pStyle w:val="BodyText"/>
      </w:pPr>
    </w:p>
    <w:p w:rsidR="00000000" w:rsidRPr="00250C8D" w:rsidP="00250C8D">
      <w:pPr>
        <w:pStyle w:val="Heading1"/>
      </w:pPr>
      <w:bookmarkStart w:id="5" w:name="O_652827"/>
      <w:bookmarkEnd w:id="5"/>
      <w:r w:rsidRPr="00250C8D">
        <w:t>Unit Mapping Information</w:t>
      </w:r>
    </w:p>
    <w:p w:rsidR="00000000" w:rsidRPr="00250C8D" w:rsidP="007830A9">
      <w:pPr>
        <w:pStyle w:val="BodyText"/>
      </w:pPr>
      <w:r w:rsidRPr="00250C8D">
        <w:t xml:space="preserve">No equivalent unit </w:t>
      </w:r>
    </w:p>
    <w:p w:rsidR="00000000" w:rsidRPr="00250C8D" w:rsidP="00250C8D">
      <w:pPr>
        <w:pStyle w:val="Heading1"/>
      </w:pPr>
      <w:bookmarkStart w:id="6" w:name="O_652834"/>
      <w:bookmarkEnd w:id="6"/>
      <w:r w:rsidRPr="00250C8D">
        <w:t>Links</w:t>
      </w:r>
    </w:p>
    <w:p w:rsidR="00000000" w:rsidRPr="00250C8D" w:rsidP="007830A9">
      <w:pPr>
        <w:pStyle w:val="BodyText"/>
      </w:pPr>
      <w:r w:rsidRPr="00250C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6333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50C8D" w:rsidP="00250C8D"/>
    <w:sectPr w:rsidSect="00250C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8D" w:rsidRPr="007830A9" w:rsidP="00783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0A9" w:rsidP="00250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0A9" w:rsidP="00250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30A9" w:rsidP="00250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C8D" w:rsidRPr="007830A9" w:rsidP="00783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0A9" w:rsidRPr="002D2AF8" w:rsidP="00250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CHCCDE002 Develop and implement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830A9" w:rsidP="00250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C8D"/>
  </w:style>
  <w:style w:type="character" w:customStyle="1" w:styleId="Heading1Char">
    <w:name w:val="Heading 1 Char"/>
    <w:basedOn w:val="DefaultParagraphFont"/>
    <w:link w:val="Heading1"/>
    <w:rsid w:val="00250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C8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50C8D"/>
    <w:rPr>
      <w:i/>
    </w:rPr>
  </w:style>
  <w:style w:type="paragraph" w:customStyle="1" w:styleId="SuperHeading">
    <w:name w:val="SuperHeading"/>
    <w:basedOn w:val="Normal"/>
    <w:rsid w:val="00250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C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0C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0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0C8D"/>
    <w:rPr>
      <w:b/>
      <w:spacing w:val="0"/>
    </w:rPr>
  </w:style>
  <w:style w:type="paragraph" w:customStyle="1" w:styleId="SuperTitle">
    <w:name w:val="SuperTitle"/>
    <w:basedOn w:val="Title"/>
    <w:rsid w:val="00250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C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C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C8D"/>
  </w:style>
  <w:style w:type="paragraph" w:styleId="TableofFigures">
    <w:name w:val="table of figures"/>
    <w:basedOn w:val="Normal"/>
    <w:next w:val="Normal"/>
    <w:semiHidden/>
    <w:rsid w:val="00250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C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0C8D"/>
    <w:rPr>
      <w:rFonts w:ascii="Wingdings" w:hAnsi="Wingdings"/>
    </w:rPr>
  </w:style>
  <w:style w:type="paragraph" w:customStyle="1" w:styleId="TableHeading">
    <w:name w:val="Table Heading"/>
    <w:basedOn w:val="HeadingBase"/>
    <w:rsid w:val="00250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C8D"/>
    <w:rPr>
      <w:color w:val="0033CC"/>
      <w:u w:val="none"/>
    </w:rPr>
  </w:style>
  <w:style w:type="paragraph" w:customStyle="1" w:styleId="BodyTextRight">
    <w:name w:val="Body Text Right"/>
    <w:basedOn w:val="BodyText"/>
    <w:rsid w:val="00250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C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C8D"/>
    <w:rPr>
      <w:sz w:val="32"/>
    </w:rPr>
  </w:style>
  <w:style w:type="paragraph" w:customStyle="1" w:styleId="HeadingProcedure">
    <w:name w:val="Heading Procedure"/>
    <w:basedOn w:val="HeadingBase"/>
    <w:next w:val="Normal"/>
    <w:rsid w:val="00250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C8D"/>
    <w:pPr>
      <w:spacing w:before="60" w:after="60"/>
    </w:pPr>
  </w:style>
  <w:style w:type="paragraph" w:styleId="ListContinue">
    <w:name w:val="List Continue"/>
    <w:basedOn w:val="List"/>
    <w:rsid w:val="00250C8D"/>
    <w:pPr>
      <w:ind w:firstLine="0"/>
    </w:pPr>
  </w:style>
  <w:style w:type="paragraph" w:customStyle="1" w:styleId="ListNote">
    <w:name w:val="List Note"/>
    <w:basedOn w:val="List"/>
    <w:rsid w:val="00250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C8D"/>
    <w:rPr>
      <w:rFonts w:ascii="Courier New" w:hAnsi="Courier New"/>
    </w:rPr>
  </w:style>
  <w:style w:type="paragraph" w:customStyle="1" w:styleId="NoteBullet">
    <w:name w:val="Note Bullet"/>
    <w:basedOn w:val="Note"/>
    <w:rsid w:val="00250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C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0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C8D"/>
    <w:rPr>
      <w:b/>
      <w:smallCaps/>
    </w:rPr>
  </w:style>
  <w:style w:type="paragraph" w:customStyle="1" w:styleId="TableListNumber">
    <w:name w:val="Table List Number"/>
    <w:basedOn w:val="ListNumber"/>
    <w:rsid w:val="00250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C8D"/>
    <w:pPr>
      <w:numPr>
        <w:numId w:val="7"/>
      </w:numPr>
    </w:pPr>
  </w:style>
  <w:style w:type="paragraph" w:customStyle="1" w:styleId="ListAlpha2">
    <w:name w:val="List Alpha 2"/>
    <w:basedOn w:val="List2"/>
    <w:rsid w:val="00250C8D"/>
    <w:pPr>
      <w:numPr>
        <w:numId w:val="6"/>
      </w:numPr>
    </w:pPr>
  </w:style>
  <w:style w:type="paragraph" w:styleId="List2">
    <w:name w:val="List 2"/>
    <w:basedOn w:val="BodyText"/>
    <w:rsid w:val="00250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C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C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0C8D"/>
    <w:pPr>
      <w:numPr>
        <w:numId w:val="2"/>
      </w:numPr>
    </w:pPr>
  </w:style>
  <w:style w:type="paragraph" w:styleId="ListContinue2">
    <w:name w:val="List Continue 2"/>
    <w:basedOn w:val="List2"/>
    <w:rsid w:val="00250C8D"/>
    <w:pPr>
      <w:ind w:firstLine="0"/>
    </w:pPr>
  </w:style>
  <w:style w:type="paragraph" w:styleId="ListContinue3">
    <w:name w:val="List Continue 3"/>
    <w:basedOn w:val="List3"/>
    <w:rsid w:val="00250C8D"/>
    <w:pPr>
      <w:ind w:left="1021" w:firstLine="0"/>
    </w:pPr>
  </w:style>
  <w:style w:type="paragraph" w:styleId="ListContinue4">
    <w:name w:val="List Continue 4"/>
    <w:basedOn w:val="List4"/>
    <w:rsid w:val="00250C8D"/>
    <w:pPr>
      <w:ind w:firstLine="0"/>
    </w:pPr>
  </w:style>
  <w:style w:type="paragraph" w:styleId="ListContinue5">
    <w:name w:val="List Continue 5"/>
    <w:basedOn w:val="List5"/>
    <w:rsid w:val="00250C8D"/>
    <w:pPr>
      <w:ind w:firstLine="0"/>
    </w:pPr>
  </w:style>
  <w:style w:type="paragraph" w:styleId="ListNumber3">
    <w:name w:val="List Number 3"/>
    <w:basedOn w:val="List3"/>
    <w:rsid w:val="00250C8D"/>
    <w:pPr>
      <w:numPr>
        <w:numId w:val="3"/>
      </w:numPr>
    </w:pPr>
  </w:style>
  <w:style w:type="paragraph" w:styleId="ListNumber4">
    <w:name w:val="List Number 4"/>
    <w:basedOn w:val="List4"/>
    <w:rsid w:val="00250C8D"/>
    <w:pPr>
      <w:numPr>
        <w:numId w:val="4"/>
      </w:numPr>
    </w:pPr>
  </w:style>
  <w:style w:type="paragraph" w:styleId="ListNumber5">
    <w:name w:val="List Number 5"/>
    <w:basedOn w:val="List5"/>
    <w:rsid w:val="00250C8D"/>
    <w:pPr>
      <w:numPr>
        <w:numId w:val="5"/>
      </w:numPr>
    </w:pPr>
  </w:style>
  <w:style w:type="paragraph" w:styleId="BlockText">
    <w:name w:val="Block Text"/>
    <w:basedOn w:val="Normal"/>
    <w:rsid w:val="00250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C8D"/>
    <w:rPr>
      <w:sz w:val="16"/>
      <w:vertAlign w:val="superscript"/>
    </w:rPr>
  </w:style>
  <w:style w:type="character" w:customStyle="1" w:styleId="Symbols">
    <w:name w:val="Symbols"/>
    <w:basedOn w:val="DefaultParagraphFont"/>
    <w:rsid w:val="00250C8D"/>
    <w:rPr>
      <w:rFonts w:ascii="Symbol" w:hAnsi="Symbol"/>
    </w:rPr>
  </w:style>
  <w:style w:type="character" w:customStyle="1" w:styleId="MenuOptions">
    <w:name w:val="Menu Options"/>
    <w:basedOn w:val="DefaultParagraphFont"/>
    <w:rsid w:val="00250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C8D"/>
    <w:rPr>
      <w:b/>
    </w:rPr>
  </w:style>
  <w:style w:type="character" w:customStyle="1" w:styleId="Underlined">
    <w:name w:val="Underlined"/>
    <w:basedOn w:val="DefaultParagraphFont"/>
    <w:rsid w:val="00250C8D"/>
    <w:rPr>
      <w:u w:val="single"/>
    </w:rPr>
  </w:style>
  <w:style w:type="paragraph" w:customStyle="1" w:styleId="TableBodyTextRight">
    <w:name w:val="Table Body Text Right"/>
    <w:basedOn w:val="TableBodyText"/>
    <w:rsid w:val="00250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C8D"/>
    <w:rPr>
      <w:sz w:val="18"/>
    </w:rPr>
  </w:style>
  <w:style w:type="paragraph" w:customStyle="1" w:styleId="BodySmallRight">
    <w:name w:val="Body Small Right"/>
    <w:basedOn w:val="BodyTextRight"/>
    <w:rsid w:val="00250C8D"/>
    <w:rPr>
      <w:sz w:val="18"/>
      <w:szCs w:val="18"/>
    </w:rPr>
  </w:style>
  <w:style w:type="paragraph" w:customStyle="1" w:styleId="MarginEdition">
    <w:name w:val="Margin Edition"/>
    <w:basedOn w:val="MarginNote"/>
    <w:rsid w:val="00250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C8D"/>
    <w:rPr>
      <w:sz w:val="2"/>
      <w:szCs w:val="2"/>
    </w:rPr>
  </w:style>
  <w:style w:type="character" w:customStyle="1" w:styleId="Small">
    <w:name w:val="Small"/>
    <w:basedOn w:val="DefaultParagraphFont"/>
    <w:rsid w:val="00250C8D"/>
    <w:rPr>
      <w:sz w:val="16"/>
    </w:rPr>
  </w:style>
  <w:style w:type="paragraph" w:customStyle="1" w:styleId="WideTable">
    <w:name w:val="Wide Table"/>
    <w:basedOn w:val="Normal"/>
    <w:rsid w:val="00250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C8D"/>
  </w:style>
  <w:style w:type="paragraph" w:styleId="Quote">
    <w:name w:val="Quote"/>
    <w:basedOn w:val="Heading1"/>
    <w:link w:val="QuoteChar"/>
    <w:qFormat/>
    <w:rsid w:val="00250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C8D"/>
    <w:pPr>
      <w:pageBreakBefore/>
    </w:pPr>
  </w:style>
  <w:style w:type="paragraph" w:customStyle="1" w:styleId="Border">
    <w:name w:val="Border"/>
    <w:basedOn w:val="Normal"/>
    <w:qFormat/>
    <w:rsid w:val="00250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C8D"/>
    <w:rPr>
      <w:u w:val="single"/>
    </w:rPr>
  </w:style>
  <w:style w:type="character" w:customStyle="1" w:styleId="BoldandItalics">
    <w:name w:val="Bold and Italics"/>
    <w:qFormat/>
    <w:rsid w:val="00250C8D"/>
    <w:rPr>
      <w:b/>
      <w:i/>
      <w:u w:val="none"/>
    </w:rPr>
  </w:style>
  <w:style w:type="paragraph" w:styleId="BalloonText">
    <w:name w:val="Balloon Text"/>
    <w:basedOn w:val="Normal"/>
    <w:link w:val="BalloonTextChar"/>
    <w:rsid w:val="00250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C8D"/>
    <w:pPr>
      <w:spacing w:before="0" w:after="0"/>
    </w:pPr>
  </w:style>
  <w:style w:type="paragraph" w:customStyle="1" w:styleId="BodyTextBold">
    <w:name w:val="Body Text Bold"/>
    <w:basedOn w:val="BodyText"/>
    <w:qFormat/>
    <w:rsid w:val="00250C8D"/>
    <w:rPr>
      <w:b/>
    </w:rPr>
  </w:style>
  <w:style w:type="character" w:styleId="Hyperlink">
    <w:name w:val="Hyperlink"/>
    <w:basedOn w:val="DefaultParagraphFont"/>
    <w:uiPriority w:val="99"/>
    <w:unhideWhenUsed/>
    <w:rsid w:val="00783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466</Words>
  <Characters>2952</Characters>
  <Application>Microsoft Office Word</Application>
  <DocSecurity>0</DocSecurity>
  <Lines>98</Lines>
  <Paragraphs>53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CHCCDE002 Develop and implement community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