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388" w:rsidP="00212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CHCCCS038 Facilitate the empowerment of people receiving support</w:t>
      </w:r>
      <w:r>
        <w:fldChar w:fldCharType="end"/>
      </w:r>
    </w:p>
    <w:p w:rsidR="00212388" w:rsidP="00212388">
      <w:pPr>
        <w:pStyle w:val="Version"/>
        <w:sectPr w:rsidSect="00037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B3A" w:rsidP="00037B3A">
      <w:pPr>
        <w:pStyle w:val="SuperHeading"/>
      </w:pPr>
      <w:r w:rsidRPr="00037B3A">
        <w:t>CHCCCS038</w:t>
      </w:r>
      <w:r w:rsidRPr="00037B3A">
        <w:t xml:space="preserve"> Facilitate the empowerment of people receiving support</w:t>
      </w:r>
    </w:p>
    <w:p w:rsidR="00000000" w:rsidRPr="00037B3A" w:rsidP="00037B3A">
      <w:pPr>
        <w:pStyle w:val="Heading1"/>
      </w:pPr>
      <w:bookmarkStart w:id="1" w:name="O_1223972"/>
      <w:bookmarkEnd w:id="1"/>
      <w:r w:rsidRPr="00037B3A">
        <w:t>Modification History</w:t>
      </w:r>
    </w:p>
    <w:p w:rsidR="00000000" w:rsidRPr="00037B3A" w:rsidP="00212388">
      <w:pPr>
        <w:pStyle w:val="BodyText"/>
      </w:pPr>
      <w:r w:rsidRPr="00037B3A">
        <w:t>Not applicable.</w:t>
      </w:r>
    </w:p>
    <w:p w:rsidR="00000000" w:rsidRPr="00037B3A" w:rsidP="00037B3A">
      <w:pPr>
        <w:pStyle w:val="Heading1"/>
      </w:pPr>
      <w:bookmarkStart w:id="2" w:name="O_1223976"/>
      <w:bookmarkEnd w:id="2"/>
      <w:r w:rsidRPr="00037B3A">
        <w:t>Application</w:t>
      </w:r>
    </w:p>
    <w:p w:rsidR="00000000" w:rsidRPr="00037B3A" w:rsidP="00212388">
      <w:pPr>
        <w:pStyle w:val="BodyText"/>
      </w:pPr>
      <w:r w:rsidRPr="00037B3A">
        <w:t>This unit describes the performance outcomes, skills and knowledge required to facilitate the empowerment of people receiving support, and to deliver rights-based services using a person-centred approach. It should be carried out in conjunction with indivi</w:t>
      </w:r>
      <w:r w:rsidRPr="00037B3A">
        <w:t>dualised plans.</w:t>
      </w:r>
    </w:p>
    <w:p w:rsidR="00000000" w:rsidRPr="00037B3A" w:rsidP="00212388">
      <w:pPr>
        <w:pStyle w:val="BodyText"/>
      </w:pPr>
      <w:r w:rsidRPr="00037B3A">
        <w:t>This unit applies to workers in varied care and support contexts.</w:t>
      </w:r>
    </w:p>
    <w:p w:rsidR="00000000" w:rsidRPr="00037B3A" w:rsidP="00212388">
      <w:pPr>
        <w:pStyle w:val="BodyText"/>
      </w:pPr>
      <w:r w:rsidRPr="00037B3A">
        <w:t>The skills in this unit must be applied in accordance with Commonwealth and State/Territory legislation, Australian standards and industry codes of practice.</w:t>
      </w:r>
    </w:p>
    <w:p w:rsidR="00000000" w:rsidRPr="00037B3A" w:rsidP="00212388">
      <w:pPr>
        <w:pStyle w:val="BodyText"/>
      </w:pPr>
      <w:r w:rsidRPr="00037B3A">
        <w:t xml:space="preserve">No occupational </w:t>
      </w:r>
      <w:r w:rsidRPr="00037B3A">
        <w:t>licensing, certification or specific legislative requirements apply to this unit at the time of publication.</w:t>
      </w:r>
    </w:p>
    <w:p w:rsidR="00000000" w:rsidRPr="00037B3A" w:rsidP="00037B3A">
      <w:pPr>
        <w:pStyle w:val="Heading1"/>
      </w:pPr>
      <w:bookmarkStart w:id="3" w:name="O_1226346"/>
      <w:bookmarkEnd w:id="3"/>
      <w:r w:rsidRPr="00037B3A">
        <w:t>Pre-requisite Unit</w:t>
      </w:r>
    </w:p>
    <w:p w:rsidR="00000000" w:rsidRPr="00037B3A" w:rsidP="00212388">
      <w:pPr>
        <w:pStyle w:val="BodyText"/>
      </w:pPr>
      <w:r w:rsidRPr="00037B3A">
        <w:t>Nil</w:t>
      </w:r>
    </w:p>
    <w:p w:rsidR="00000000" w:rsidRPr="00037B3A" w:rsidP="00037B3A">
      <w:pPr>
        <w:pStyle w:val="Heading1"/>
      </w:pPr>
      <w:bookmarkStart w:id="4" w:name="O_1224561"/>
      <w:bookmarkEnd w:id="4"/>
      <w:r w:rsidRPr="00037B3A">
        <w:t>Unit Sector</w:t>
      </w:r>
    </w:p>
    <w:p w:rsidR="00000000" w:rsidRPr="00037B3A" w:rsidP="00212388">
      <w:pPr>
        <w:pStyle w:val="BodyText"/>
      </w:pPr>
      <w:r w:rsidRPr="00037B3A">
        <w:t>Client Care and Support</w:t>
      </w:r>
    </w:p>
    <w:p w:rsidR="00000000" w:rsidRPr="00037B3A" w:rsidP="00037B3A">
      <w:pPr>
        <w:pStyle w:val="Heading1"/>
      </w:pPr>
      <w:bookmarkStart w:id="5" w:name="O_1223975"/>
      <w:bookmarkEnd w:id="5"/>
      <w:r w:rsidRPr="00037B3A">
        <w:t>Elements and Performance Criter</w:t>
      </w:r>
      <w:r w:rsidRPr="00037B3A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7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A" w:rsidP="00037B3A">
            <w:pPr>
              <w:pStyle w:val="BodyText"/>
            </w:pPr>
            <w:r w:rsidRPr="00037B3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A">
            <w:pPr>
              <w:pStyle w:val="BodyText"/>
              <w:rPr>
                <w:lang w:val="en-NZ"/>
              </w:rPr>
            </w:pPr>
            <w:r w:rsidRPr="00037B3A">
              <w:rPr>
                <w:rStyle w:val="SpecialBold"/>
              </w:rPr>
              <w:t>PERFORMANCE</w:t>
            </w:r>
            <w:r w:rsidRPr="00037B3A">
              <w:t xml:space="preserve"> </w:t>
            </w:r>
            <w:r w:rsidRPr="00037B3A">
              <w:rPr>
                <w:rStyle w:val="SpecialBold"/>
              </w:rPr>
              <w:t>CRITERIA</w:t>
            </w:r>
          </w:p>
        </w:tc>
      </w:tr>
      <w:tr w:rsidTr="00037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A" w:rsidP="00037B3A">
            <w:pPr>
              <w:pStyle w:val="BodyText"/>
            </w:pPr>
            <w:r w:rsidRPr="00037B3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A">
            <w:pPr>
              <w:pStyle w:val="BodyText"/>
              <w:rPr>
                <w:lang w:val="en-NZ"/>
              </w:rPr>
            </w:pPr>
            <w:r w:rsidRPr="00037B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A">
            <w:pPr>
              <w:pStyle w:val="List"/>
              <w:rPr>
                <w:lang w:val="en-NZ"/>
              </w:rPr>
            </w:pPr>
            <w:r w:rsidRPr="00037B3A">
              <w:t>1.  Demonstrate commitment to empowerment for people receiving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A" w:rsidP="00037B3A">
            <w:pPr>
              <w:pStyle w:val="List"/>
            </w:pPr>
            <w:r w:rsidRPr="00037B3A">
              <w:t>1.1. Reflect on personal values and attitudes regarding disability and ageing and acknowledge their potential impact when providing support.</w:t>
            </w:r>
          </w:p>
          <w:p w:rsidR="00000000" w:rsidP="00037B3A">
            <w:pPr>
              <w:pStyle w:val="List"/>
              <w:rPr>
                <w:lang w:val="en-NZ"/>
              </w:rPr>
            </w:pPr>
            <w:r w:rsidRPr="00037B3A">
              <w:t>1.2. Develop and adjust approaches to address impact and facilitate empowerment.</w:t>
            </w:r>
          </w:p>
        </w:tc>
      </w:tr>
      <w:tr w:rsidTr="00037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A">
            <w:pPr>
              <w:pStyle w:val="List"/>
              <w:rPr>
                <w:lang w:val="en-NZ"/>
              </w:rPr>
            </w:pPr>
            <w:r w:rsidRPr="00037B3A">
              <w:t>2.  Foster human rights.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A" w:rsidP="00037B3A">
            <w:pPr>
              <w:pStyle w:val="List"/>
            </w:pPr>
            <w:r w:rsidRPr="00037B3A">
              <w:t>2.1. Ass</w:t>
            </w:r>
            <w:r w:rsidRPr="00037B3A">
              <w:t>ist the person to understand their rights.</w:t>
            </w:r>
          </w:p>
          <w:p w:rsidR="00000000" w:rsidRPr="00037B3A" w:rsidP="00037B3A">
            <w:pPr>
              <w:pStyle w:val="List"/>
            </w:pPr>
            <w:r w:rsidRPr="00037B3A">
              <w:t>2.2. Work with the person using a person-centred approach to deliver services that ensure their rights and needs are upheld.</w:t>
            </w:r>
          </w:p>
          <w:p w:rsidR="00000000" w:rsidRPr="00037B3A" w:rsidP="00037B3A">
            <w:pPr>
              <w:pStyle w:val="List"/>
            </w:pPr>
            <w:r w:rsidRPr="00037B3A">
              <w:t xml:space="preserve">2.3. Consult with the person to confirm cultural needs and </w:t>
            </w:r>
            <w:r w:rsidRPr="00037B3A">
              <w:t>ensure these are respected an</w:t>
            </w:r>
            <w:r w:rsidRPr="00037B3A">
              <w:t>d prioritised in service delivery.</w:t>
            </w:r>
          </w:p>
          <w:p w:rsidR="00000000" w:rsidRPr="00037B3A" w:rsidP="00037B3A">
            <w:pPr>
              <w:pStyle w:val="List"/>
            </w:pPr>
            <w:r w:rsidRPr="00037B3A">
              <w:t>2.4. Consult with the person to identify breaches of human rights and respond and report according to organisational policies and procedures and scope of own job role.</w:t>
            </w:r>
          </w:p>
          <w:p w:rsidR="00000000" w:rsidP="00037B3A">
            <w:pPr>
              <w:pStyle w:val="List"/>
              <w:rPr>
                <w:lang w:val="en-NZ"/>
              </w:rPr>
            </w:pPr>
            <w:r w:rsidRPr="00037B3A">
              <w:t xml:space="preserve">2.5. Consult with the person to identify indications </w:t>
            </w:r>
            <w:r w:rsidRPr="00037B3A">
              <w:t>of abuse and neglect and report according to organisational policies and procedures and legislative requirements.</w:t>
            </w:r>
          </w:p>
        </w:tc>
      </w:tr>
      <w:tr w:rsidTr="00037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A">
            <w:pPr>
              <w:pStyle w:val="List"/>
              <w:rPr>
                <w:lang w:val="en-NZ"/>
              </w:rPr>
            </w:pPr>
            <w:r w:rsidRPr="00037B3A">
              <w:t>3.  Facilitate choice and self-determination.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A" w:rsidP="00037B3A">
            <w:pPr>
              <w:pStyle w:val="List"/>
            </w:pPr>
            <w:r w:rsidRPr="00037B3A">
              <w:t>3.1. Use a person-centred approach and work in a manner that acknowledges the person as their own expert.</w:t>
            </w:r>
          </w:p>
          <w:p w:rsidR="00000000" w:rsidRPr="00037B3A" w:rsidP="00037B3A">
            <w:pPr>
              <w:pStyle w:val="List"/>
            </w:pPr>
            <w:r w:rsidRPr="00037B3A">
              <w:t>3.2. Work with the person to facilitate person-centred options for action on relevant issues and discuss with the person, family, carer or others iden</w:t>
            </w:r>
            <w:r w:rsidRPr="00037B3A">
              <w:t>tified by the person.</w:t>
            </w:r>
          </w:p>
          <w:p w:rsidR="00000000" w:rsidRPr="00037B3A" w:rsidP="00037B3A">
            <w:pPr>
              <w:pStyle w:val="List"/>
            </w:pPr>
            <w:r w:rsidRPr="00037B3A">
              <w:t>3.3. Provide assistance to the person to facilitate communication of their personal goals.</w:t>
            </w:r>
          </w:p>
          <w:p w:rsidR="00000000" w:rsidRPr="00037B3A" w:rsidP="00037B3A">
            <w:pPr>
              <w:pStyle w:val="List"/>
            </w:pPr>
            <w:r w:rsidRPr="00037B3A">
              <w:t>3.4. Work with the person to provide person-centred support in a manner that encourages and empowers the person to make their own choices and a</w:t>
            </w:r>
            <w:r w:rsidRPr="00037B3A">
              <w:t>ction.</w:t>
            </w:r>
          </w:p>
          <w:p w:rsidR="00000000" w:rsidRPr="00037B3A" w:rsidP="00037B3A">
            <w:pPr>
              <w:pStyle w:val="List"/>
            </w:pPr>
            <w:r w:rsidRPr="00037B3A">
              <w:t>3.5. Support the person’s use of assistive technologies in meeting their individual needs.</w:t>
            </w:r>
          </w:p>
          <w:p w:rsidR="00000000" w:rsidRPr="00037B3A" w:rsidP="00037B3A">
            <w:pPr>
              <w:pStyle w:val="List"/>
            </w:pPr>
            <w:r w:rsidRPr="00037B3A">
              <w:t>3.6. Work with the person to implement strategies to ensure that the person is comfortable with decisions made.</w:t>
            </w:r>
          </w:p>
          <w:p w:rsidR="00000000" w:rsidRPr="00037B3A" w:rsidP="00037B3A">
            <w:pPr>
              <w:pStyle w:val="List"/>
            </w:pPr>
            <w:r w:rsidRPr="00037B3A">
              <w:t>3.7. Work with the person to identify barriers</w:t>
            </w:r>
            <w:r w:rsidRPr="00037B3A">
              <w:t xml:space="preserve"> to empowerment and determine strategies to address.</w:t>
            </w:r>
          </w:p>
          <w:p w:rsidR="00000000" w:rsidRPr="00037B3A" w:rsidP="00037B3A">
            <w:pPr>
              <w:pStyle w:val="List"/>
            </w:pPr>
            <w:r w:rsidRPr="00037B3A">
              <w:t>3.8. Assist the person to access advocacy services and other complaint mechanisms when required.</w:t>
            </w:r>
          </w:p>
        </w:tc>
      </w:tr>
    </w:tbl>
    <w:p w:rsidR="00000000" w:rsidRPr="00037B3A" w:rsidP="00037B3A">
      <w:pPr>
        <w:pStyle w:val="BodyText"/>
      </w:pPr>
    </w:p>
    <w:p w:rsidR="00000000" w:rsidRPr="00037B3A" w:rsidP="00037B3A">
      <w:pPr>
        <w:pStyle w:val="AllowPageBreak"/>
      </w:pPr>
    </w:p>
    <w:p w:rsidR="00000000" w:rsidRPr="00037B3A" w:rsidP="00037B3A">
      <w:pPr>
        <w:pStyle w:val="Heading1"/>
      </w:pPr>
      <w:bookmarkStart w:id="6" w:name="O_1223974"/>
      <w:bookmarkEnd w:id="6"/>
      <w:r w:rsidRPr="00037B3A">
        <w:t>Foundation Skills</w:t>
      </w:r>
    </w:p>
    <w:p w:rsidR="00000000" w:rsidRPr="00212388" w:rsidP="00212388">
      <w:pPr>
        <w:pStyle w:val="BodyText"/>
        <w:rPr>
          <w:i/>
        </w:rPr>
      </w:pPr>
      <w:r w:rsidRPr="00212388">
        <w:rPr>
          <w:rStyle w:val="Emphasis"/>
        </w:rPr>
        <w:t>Foundation skills essential to performance are explicit in the Perf</w:t>
      </w:r>
      <w:r w:rsidRPr="00212388">
        <w:rPr>
          <w:rStyle w:val="Emphasis"/>
        </w:rPr>
        <w:t>ormance Criteria of this unit of competency.</w:t>
      </w:r>
    </w:p>
    <w:p w:rsidR="00000000" w:rsidRPr="00037B3A" w:rsidP="00037B3A">
      <w:pPr>
        <w:pStyle w:val="Heading1"/>
      </w:pPr>
      <w:bookmarkStart w:id="7" w:name="O_1223973"/>
      <w:bookmarkEnd w:id="7"/>
      <w:r w:rsidRPr="00037B3A">
        <w:t>Unit Mapping Information</w:t>
      </w:r>
    </w:p>
    <w:p w:rsidR="00000000" w:rsidRPr="00037B3A" w:rsidP="00212388">
      <w:pPr>
        <w:pStyle w:val="BodyText"/>
      </w:pPr>
      <w:r w:rsidRPr="00037B3A">
        <w:t>Supersedes and is not equivalent to CHCDIS007 Facilitate the empowerment of people with disability and CHCAGE001 Facilitate the empowerment of older people.</w:t>
      </w:r>
    </w:p>
    <w:p w:rsidR="00000000" w:rsidRPr="00037B3A" w:rsidP="00037B3A">
      <w:pPr>
        <w:pStyle w:val="Heading1"/>
      </w:pPr>
      <w:bookmarkStart w:id="8" w:name="O_1223966"/>
      <w:bookmarkEnd w:id="8"/>
      <w:r w:rsidRPr="00037B3A">
        <w:t>Links</w:t>
      </w:r>
    </w:p>
    <w:p w:rsidR="00000000" w:rsidRPr="00037B3A" w:rsidP="00212388">
      <w:pPr>
        <w:pStyle w:val="BodyText"/>
      </w:pPr>
      <w:r w:rsidRPr="00037B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E6DD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37B3A" w:rsidP="00037B3A"/>
    <w:sectPr w:rsidSect="00037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A" w:rsidRPr="00212388" w:rsidP="00212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88" w:rsidP="00037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2388" w:rsidP="00037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2388" w:rsidP="00037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B3A" w:rsidRPr="00212388" w:rsidP="00212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88" w:rsidRPr="002D2AF8" w:rsidP="00037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CHCCCS038 Facilitate the empowerment of people receiving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12388" w:rsidP="00037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B3A"/>
  </w:style>
  <w:style w:type="character" w:customStyle="1" w:styleId="Heading1Char">
    <w:name w:val="Heading 1 Char"/>
    <w:basedOn w:val="DefaultParagraphFont"/>
    <w:link w:val="Heading1"/>
    <w:rsid w:val="00037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B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B3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37B3A"/>
    <w:rPr>
      <w:b/>
      <w:spacing w:val="0"/>
    </w:rPr>
  </w:style>
  <w:style w:type="character" w:styleId="Emphasis">
    <w:name w:val="Emphasis"/>
    <w:basedOn w:val="DefaultParagraphFont"/>
    <w:qFormat/>
    <w:rsid w:val="00037B3A"/>
    <w:rPr>
      <w:i/>
    </w:rPr>
  </w:style>
  <w:style w:type="paragraph" w:customStyle="1" w:styleId="SuperHeading">
    <w:name w:val="SuperHeading"/>
    <w:basedOn w:val="Normal"/>
    <w:rsid w:val="00037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B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37B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7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B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B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B3A"/>
  </w:style>
  <w:style w:type="paragraph" w:styleId="TableofFigures">
    <w:name w:val="table of figures"/>
    <w:basedOn w:val="Normal"/>
    <w:next w:val="Normal"/>
    <w:semiHidden/>
    <w:rsid w:val="00037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B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7B3A"/>
    <w:rPr>
      <w:rFonts w:ascii="Wingdings" w:hAnsi="Wingdings"/>
    </w:rPr>
  </w:style>
  <w:style w:type="paragraph" w:customStyle="1" w:styleId="TableHeading">
    <w:name w:val="Table Heading"/>
    <w:basedOn w:val="HeadingBase"/>
    <w:rsid w:val="00037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B3A"/>
    <w:rPr>
      <w:color w:val="0033CC"/>
      <w:u w:val="none"/>
    </w:rPr>
  </w:style>
  <w:style w:type="paragraph" w:customStyle="1" w:styleId="BodyTextRight">
    <w:name w:val="Body Text Right"/>
    <w:basedOn w:val="BodyText"/>
    <w:rsid w:val="00037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B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B3A"/>
    <w:rPr>
      <w:sz w:val="32"/>
    </w:rPr>
  </w:style>
  <w:style w:type="paragraph" w:customStyle="1" w:styleId="HeadingProcedure">
    <w:name w:val="Heading Procedure"/>
    <w:basedOn w:val="HeadingBase"/>
    <w:next w:val="Normal"/>
    <w:rsid w:val="00037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B3A"/>
    <w:pPr>
      <w:spacing w:before="60" w:after="60"/>
    </w:pPr>
  </w:style>
  <w:style w:type="paragraph" w:styleId="ListContinue">
    <w:name w:val="List Continue"/>
    <w:basedOn w:val="List"/>
    <w:rsid w:val="00037B3A"/>
    <w:pPr>
      <w:ind w:firstLine="0"/>
    </w:pPr>
  </w:style>
  <w:style w:type="paragraph" w:customStyle="1" w:styleId="ListNote">
    <w:name w:val="List Note"/>
    <w:basedOn w:val="List"/>
    <w:rsid w:val="00037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B3A"/>
    <w:rPr>
      <w:rFonts w:ascii="Courier New" w:hAnsi="Courier New"/>
    </w:rPr>
  </w:style>
  <w:style w:type="paragraph" w:customStyle="1" w:styleId="NoteBullet">
    <w:name w:val="Note Bullet"/>
    <w:basedOn w:val="Note"/>
    <w:rsid w:val="00037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B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7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B3A"/>
    <w:rPr>
      <w:b/>
      <w:smallCaps/>
    </w:rPr>
  </w:style>
  <w:style w:type="paragraph" w:customStyle="1" w:styleId="TableListNumber">
    <w:name w:val="Table List Number"/>
    <w:basedOn w:val="ListNumber"/>
    <w:rsid w:val="00037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B3A"/>
    <w:pPr>
      <w:numPr>
        <w:numId w:val="7"/>
      </w:numPr>
    </w:pPr>
  </w:style>
  <w:style w:type="paragraph" w:customStyle="1" w:styleId="ListAlpha2">
    <w:name w:val="List Alpha 2"/>
    <w:basedOn w:val="List2"/>
    <w:rsid w:val="00037B3A"/>
    <w:pPr>
      <w:numPr>
        <w:numId w:val="6"/>
      </w:numPr>
    </w:pPr>
  </w:style>
  <w:style w:type="paragraph" w:styleId="List2">
    <w:name w:val="List 2"/>
    <w:basedOn w:val="BodyText"/>
    <w:rsid w:val="00037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B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B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7B3A"/>
    <w:pPr>
      <w:numPr>
        <w:numId w:val="2"/>
      </w:numPr>
    </w:pPr>
  </w:style>
  <w:style w:type="paragraph" w:styleId="ListContinue2">
    <w:name w:val="List Continue 2"/>
    <w:basedOn w:val="List2"/>
    <w:rsid w:val="00037B3A"/>
    <w:pPr>
      <w:ind w:firstLine="0"/>
    </w:pPr>
  </w:style>
  <w:style w:type="paragraph" w:styleId="ListContinue3">
    <w:name w:val="List Continue 3"/>
    <w:basedOn w:val="List3"/>
    <w:rsid w:val="00037B3A"/>
    <w:pPr>
      <w:ind w:left="1021" w:firstLine="0"/>
    </w:pPr>
  </w:style>
  <w:style w:type="paragraph" w:styleId="ListContinue4">
    <w:name w:val="List Continue 4"/>
    <w:basedOn w:val="List4"/>
    <w:rsid w:val="00037B3A"/>
    <w:pPr>
      <w:ind w:firstLine="0"/>
    </w:pPr>
  </w:style>
  <w:style w:type="paragraph" w:styleId="ListContinue5">
    <w:name w:val="List Continue 5"/>
    <w:basedOn w:val="List5"/>
    <w:rsid w:val="00037B3A"/>
    <w:pPr>
      <w:ind w:firstLine="0"/>
    </w:pPr>
  </w:style>
  <w:style w:type="paragraph" w:styleId="ListNumber3">
    <w:name w:val="List Number 3"/>
    <w:basedOn w:val="List3"/>
    <w:rsid w:val="00037B3A"/>
    <w:pPr>
      <w:numPr>
        <w:numId w:val="3"/>
      </w:numPr>
    </w:pPr>
  </w:style>
  <w:style w:type="paragraph" w:styleId="ListNumber4">
    <w:name w:val="List Number 4"/>
    <w:basedOn w:val="List4"/>
    <w:rsid w:val="00037B3A"/>
    <w:pPr>
      <w:numPr>
        <w:numId w:val="4"/>
      </w:numPr>
    </w:pPr>
  </w:style>
  <w:style w:type="paragraph" w:styleId="ListNumber5">
    <w:name w:val="List Number 5"/>
    <w:basedOn w:val="List5"/>
    <w:rsid w:val="00037B3A"/>
    <w:pPr>
      <w:numPr>
        <w:numId w:val="5"/>
      </w:numPr>
    </w:pPr>
  </w:style>
  <w:style w:type="paragraph" w:styleId="BlockText">
    <w:name w:val="Block Text"/>
    <w:basedOn w:val="Normal"/>
    <w:rsid w:val="00037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B3A"/>
    <w:rPr>
      <w:sz w:val="16"/>
      <w:vertAlign w:val="superscript"/>
    </w:rPr>
  </w:style>
  <w:style w:type="character" w:customStyle="1" w:styleId="Symbols">
    <w:name w:val="Symbols"/>
    <w:basedOn w:val="DefaultParagraphFont"/>
    <w:rsid w:val="00037B3A"/>
    <w:rPr>
      <w:rFonts w:ascii="Symbol" w:hAnsi="Symbol"/>
    </w:rPr>
  </w:style>
  <w:style w:type="character" w:customStyle="1" w:styleId="MenuOptions">
    <w:name w:val="Menu Options"/>
    <w:basedOn w:val="DefaultParagraphFont"/>
    <w:rsid w:val="00037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B3A"/>
    <w:rPr>
      <w:b/>
    </w:rPr>
  </w:style>
  <w:style w:type="character" w:customStyle="1" w:styleId="Underlined">
    <w:name w:val="Underlined"/>
    <w:basedOn w:val="DefaultParagraphFont"/>
    <w:rsid w:val="00037B3A"/>
    <w:rPr>
      <w:u w:val="single"/>
    </w:rPr>
  </w:style>
  <w:style w:type="paragraph" w:customStyle="1" w:styleId="TableBodyTextRight">
    <w:name w:val="Table Body Text Right"/>
    <w:basedOn w:val="TableBodyText"/>
    <w:rsid w:val="00037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B3A"/>
    <w:rPr>
      <w:sz w:val="18"/>
    </w:rPr>
  </w:style>
  <w:style w:type="paragraph" w:customStyle="1" w:styleId="BodySmallRight">
    <w:name w:val="Body Small Right"/>
    <w:basedOn w:val="BodyTextRight"/>
    <w:rsid w:val="00037B3A"/>
    <w:rPr>
      <w:sz w:val="18"/>
      <w:szCs w:val="18"/>
    </w:rPr>
  </w:style>
  <w:style w:type="paragraph" w:customStyle="1" w:styleId="MarginEdition">
    <w:name w:val="Margin Edition"/>
    <w:basedOn w:val="MarginNote"/>
    <w:rsid w:val="00037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B3A"/>
    <w:rPr>
      <w:sz w:val="2"/>
      <w:szCs w:val="2"/>
    </w:rPr>
  </w:style>
  <w:style w:type="character" w:customStyle="1" w:styleId="Small">
    <w:name w:val="Small"/>
    <w:basedOn w:val="DefaultParagraphFont"/>
    <w:rsid w:val="00037B3A"/>
    <w:rPr>
      <w:sz w:val="16"/>
    </w:rPr>
  </w:style>
  <w:style w:type="paragraph" w:customStyle="1" w:styleId="WideTable">
    <w:name w:val="Wide Table"/>
    <w:basedOn w:val="Normal"/>
    <w:rsid w:val="00037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B3A"/>
  </w:style>
  <w:style w:type="paragraph" w:styleId="Quote">
    <w:name w:val="Quote"/>
    <w:basedOn w:val="Heading1"/>
    <w:link w:val="QuoteChar"/>
    <w:qFormat/>
    <w:rsid w:val="00037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B3A"/>
    <w:pPr>
      <w:pageBreakBefore/>
    </w:pPr>
  </w:style>
  <w:style w:type="paragraph" w:customStyle="1" w:styleId="Border">
    <w:name w:val="Border"/>
    <w:basedOn w:val="Normal"/>
    <w:qFormat/>
    <w:rsid w:val="00037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B3A"/>
    <w:rPr>
      <w:u w:val="single"/>
    </w:rPr>
  </w:style>
  <w:style w:type="character" w:customStyle="1" w:styleId="BoldandItalics">
    <w:name w:val="Bold and Italics"/>
    <w:qFormat/>
    <w:rsid w:val="00037B3A"/>
    <w:rPr>
      <w:b/>
      <w:i/>
      <w:u w:val="none"/>
    </w:rPr>
  </w:style>
  <w:style w:type="paragraph" w:styleId="BalloonText">
    <w:name w:val="Balloon Text"/>
    <w:basedOn w:val="Normal"/>
    <w:link w:val="BalloonTextChar"/>
    <w:rsid w:val="00037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B3A"/>
    <w:pPr>
      <w:spacing w:before="0" w:after="0"/>
    </w:pPr>
  </w:style>
  <w:style w:type="paragraph" w:customStyle="1" w:styleId="BodyTextBold">
    <w:name w:val="Body Text Bold"/>
    <w:basedOn w:val="BodyText"/>
    <w:qFormat/>
    <w:rsid w:val="00037B3A"/>
    <w:rPr>
      <w:b/>
    </w:rPr>
  </w:style>
  <w:style w:type="character" w:styleId="Hyperlink">
    <w:name w:val="Hyperlink"/>
    <w:basedOn w:val="DefaultParagraphFont"/>
    <w:uiPriority w:val="99"/>
    <w:unhideWhenUsed/>
    <w:rsid w:val="00212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3120</Characters>
  <Application>Microsoft Office Word</Application>
  <DocSecurity>0</DocSecurity>
  <Lines>91</Lines>
  <Paragraphs>52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CHCCCS038 Facilitate the empowerment of people receiving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2023-07-01T04:31:00Z</dcterms:created>
  <dcterms:modified xsi:type="dcterms:W3CDTF">2023-07-01T04:31:00Z</dcterms:modified>
</cp:coreProperties>
</file>