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6A66" w:rsidP="00506A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CHCCCS013 Provide basic foot care</w:t>
      </w:r>
      <w:r>
        <w:fldChar w:fldCharType="end"/>
      </w:r>
    </w:p>
    <w:p w:rsidR="00506A66" w:rsidP="00506A66">
      <w:pPr>
        <w:pStyle w:val="Version"/>
        <w:sectPr w:rsidSect="004877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7721" w:rsidP="00487721">
      <w:pPr>
        <w:pStyle w:val="SuperHeading"/>
      </w:pPr>
      <w:r w:rsidRPr="00487721">
        <w:t>CHCCCS013 Provide basic foot care</w:t>
      </w:r>
    </w:p>
    <w:p w:rsidR="00000000" w:rsidRPr="00487721" w:rsidP="00487721">
      <w:pPr>
        <w:pStyle w:val="Heading1"/>
      </w:pPr>
      <w:bookmarkStart w:id="1" w:name="O_652534"/>
      <w:bookmarkEnd w:id="1"/>
      <w:r w:rsidRPr="004877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487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721" w:rsidP="00487721">
            <w:pPr>
              <w:pStyle w:val="BodyText"/>
            </w:pPr>
            <w:r w:rsidRPr="00487721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721">
            <w:pPr>
              <w:pStyle w:val="BodyText"/>
              <w:rPr>
                <w:lang w:val="en-NZ"/>
              </w:rPr>
            </w:pPr>
            <w:r w:rsidRPr="00487721">
              <w:rPr>
                <w:rStyle w:val="SpecialBold"/>
              </w:rPr>
              <w:t>Comments</w:t>
            </w:r>
          </w:p>
        </w:tc>
      </w:tr>
      <w:tr w:rsidTr="00487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721">
            <w:pPr>
              <w:pStyle w:val="BodyText"/>
              <w:rPr>
                <w:lang w:val="en-NZ"/>
              </w:rPr>
            </w:pPr>
            <w:r w:rsidRPr="00487721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721" w:rsidP="00487721">
            <w:pPr>
              <w:pStyle w:val="BodyText"/>
            </w:pPr>
            <w:r w:rsidRPr="00487721">
              <w:t xml:space="preserve">This version was released in </w:t>
            </w:r>
            <w:r w:rsidRPr="00487721">
              <w:rPr>
                <w:rStyle w:val="Emphasis"/>
              </w:rPr>
              <w:t>CHC Community Services Training Package release 2.0</w:t>
            </w:r>
            <w:r w:rsidRPr="00487721">
              <w:t xml:space="preserve"> and meets the requirements of the 2012 Standards for Training Packages.</w:t>
            </w:r>
          </w:p>
          <w:p w:rsidR="00000000" w:rsidRPr="00487721" w:rsidP="00487721">
            <w:pPr>
              <w:pStyle w:val="BodyText"/>
            </w:pPr>
            <w:r w:rsidRPr="00487721">
              <w:t>Minimal change to the elements and performance criteri</w:t>
            </w:r>
            <w:r w:rsidRPr="00487721">
              <w:t xml:space="preserve">a. New evidence requirements for assessment including volume and frequency requirements. </w:t>
            </w:r>
          </w:p>
        </w:tc>
      </w:tr>
    </w:tbl>
    <w:p w:rsidR="00000000" w:rsidRPr="00487721" w:rsidP="00487721">
      <w:pPr>
        <w:pStyle w:val="BodyText"/>
      </w:pPr>
    </w:p>
    <w:p w:rsidR="00000000" w:rsidRPr="00487721" w:rsidP="00487721">
      <w:pPr>
        <w:pStyle w:val="AllowPageBreak"/>
      </w:pPr>
    </w:p>
    <w:p w:rsidR="00000000" w:rsidRPr="00487721" w:rsidP="00487721">
      <w:pPr>
        <w:pStyle w:val="Heading1"/>
      </w:pPr>
      <w:bookmarkStart w:id="2" w:name="O_652535"/>
      <w:bookmarkEnd w:id="2"/>
      <w:r w:rsidRPr="00487721">
        <w:t>Application</w:t>
      </w:r>
    </w:p>
    <w:p w:rsidR="00000000" w:rsidRPr="00487721" w:rsidP="00506A66">
      <w:pPr>
        <w:pStyle w:val="BodyText"/>
      </w:pPr>
      <w:r w:rsidRPr="00487721">
        <w:t>This unit describes the skills and knowledge required to determine foot care requirements, and prepare and use basic equipment and medi</w:t>
      </w:r>
      <w:r w:rsidRPr="00487721">
        <w:t>caments for those people not requiring services of a professional podiatrist.</w:t>
      </w:r>
    </w:p>
    <w:p w:rsidR="00000000" w:rsidRPr="00487721" w:rsidP="00506A66">
      <w:pPr>
        <w:pStyle w:val="BodyText"/>
      </w:pPr>
      <w:r w:rsidRPr="00487721">
        <w:t>This unit applies to workers who provide care to older people and follow an established individualised plan in a range of residential and community service contexts.</w:t>
      </w:r>
    </w:p>
    <w:p w:rsidR="00000000" w:rsidRPr="00506A66" w:rsidP="00506A66">
      <w:pPr>
        <w:pStyle w:val="BodyText"/>
        <w:rPr>
          <w:i/>
        </w:rPr>
      </w:pPr>
      <w:r w:rsidRPr="00506A66">
        <w:rPr>
          <w:rStyle w:val="Emphasis"/>
        </w:rPr>
        <w:t>The skills</w:t>
      </w:r>
      <w:r w:rsidRPr="00506A66">
        <w:rPr>
          <w:rStyle w:val="Emphasis"/>
        </w:rPr>
        <w:t xml:space="preserve"> in this unit must be applied in accordance with Commonwealth and State/Territory legislation, Australian/New Zealand standards and industry codes of practice.</w:t>
      </w:r>
    </w:p>
    <w:p w:rsidR="00000000" w:rsidRPr="00487721" w:rsidP="00487721">
      <w:pPr>
        <w:pStyle w:val="Heading1"/>
      </w:pPr>
      <w:bookmarkStart w:id="3" w:name="O_652539"/>
      <w:bookmarkEnd w:id="3"/>
      <w:r w:rsidRPr="0048772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487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721" w:rsidP="00487721">
            <w:pPr>
              <w:pStyle w:val="BodyText"/>
            </w:pPr>
            <w:r w:rsidRPr="00487721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721">
            <w:pPr>
              <w:pStyle w:val="BodyText"/>
              <w:rPr>
                <w:lang w:val="en-NZ"/>
              </w:rPr>
            </w:pPr>
            <w:r w:rsidRPr="00487721">
              <w:rPr>
                <w:rStyle w:val="SpecialBold"/>
              </w:rPr>
              <w:t>PERFORMANCE CRITERIA</w:t>
            </w:r>
          </w:p>
        </w:tc>
      </w:tr>
      <w:tr w:rsidTr="00487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721" w:rsidP="00487721">
            <w:pPr>
              <w:pStyle w:val="BodyText"/>
            </w:pPr>
            <w:r w:rsidRPr="00487721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721">
            <w:pPr>
              <w:pStyle w:val="BodyText"/>
              <w:rPr>
                <w:lang w:val="en-NZ"/>
              </w:rPr>
            </w:pPr>
            <w:r w:rsidRPr="0048772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87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721">
            <w:pPr>
              <w:pStyle w:val="BodyText"/>
              <w:rPr>
                <w:lang w:val="en-NZ"/>
              </w:rPr>
            </w:pPr>
            <w:r w:rsidRPr="00487721">
              <w:t>1. Prepare for basic foot skin and nail care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721" w:rsidP="00487721">
            <w:pPr>
              <w:pStyle w:val="BodyText"/>
            </w:pPr>
            <w:r w:rsidRPr="00487721">
              <w:t>1.1 Confirm that prior assessment has identified need for foot care service</w:t>
            </w:r>
            <w:r w:rsidRPr="00487721">
              <w:t>s appropriate to own role</w:t>
            </w:r>
          </w:p>
          <w:p w:rsidR="00000000" w:rsidRPr="00487721" w:rsidP="00487721">
            <w:pPr>
              <w:pStyle w:val="BodyText"/>
            </w:pPr>
            <w:r w:rsidRPr="00487721">
              <w:t>1.2 Determine requirements for foot care according to individualised plan</w:t>
            </w:r>
          </w:p>
          <w:p w:rsidR="00000000" w:rsidRPr="00487721" w:rsidP="00487721">
            <w:pPr>
              <w:pStyle w:val="BodyText"/>
            </w:pPr>
            <w:r w:rsidRPr="00487721">
              <w:t>1.3 Provide a safe and comfortable setting</w:t>
            </w:r>
          </w:p>
          <w:p w:rsidR="00000000" w:rsidP="00487721">
            <w:pPr>
              <w:pStyle w:val="BodyText"/>
              <w:rPr>
                <w:lang w:val="en-NZ"/>
              </w:rPr>
            </w:pPr>
            <w:r w:rsidRPr="00487721">
              <w:t>1.4 Gather and prepare equipment and materials, following infection control guidelines</w:t>
            </w:r>
          </w:p>
        </w:tc>
      </w:tr>
      <w:tr w:rsidTr="00487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721">
            <w:pPr>
              <w:pStyle w:val="BodyText"/>
              <w:rPr>
                <w:lang w:val="en-NZ"/>
              </w:rPr>
            </w:pPr>
          </w:p>
        </w:tc>
      </w:tr>
      <w:tr w:rsidTr="00487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506A66" w:rsidP="00487721">
            <w:pPr>
              <w:pStyle w:val="BodyText"/>
            </w:pPr>
            <w:r w:rsidRPr="00487721">
              <w:t>2. Complete care routi</w:t>
            </w:r>
            <w:r w:rsidRPr="00487721">
              <w:t xml:space="preserve">ne </w:t>
            </w:r>
          </w:p>
          <w:p w:rsidR="00506A66" w:rsidP="00487721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721" w:rsidP="00487721">
            <w:pPr>
              <w:pStyle w:val="BodyText"/>
            </w:pPr>
            <w:r w:rsidRPr="00487721">
              <w:t>2.1 Explain foot skin and nail care procedures to the person</w:t>
            </w:r>
          </w:p>
          <w:p w:rsidR="00000000" w:rsidRPr="00487721" w:rsidP="00487721">
            <w:pPr>
              <w:pStyle w:val="BodyText"/>
            </w:pPr>
            <w:r w:rsidRPr="00487721">
              <w:t>2.2 Assist the person to remove and put on shoes, socks and hosiery, where necessary</w:t>
            </w:r>
          </w:p>
          <w:p w:rsidR="00000000" w:rsidRPr="00487721" w:rsidP="00487721">
            <w:pPr>
              <w:pStyle w:val="BodyText"/>
            </w:pPr>
            <w:r w:rsidRPr="00487721">
              <w:t>2.3 Correctly position the person for foot skin and nail care to minimise risk to the person and the worker</w:t>
            </w:r>
          </w:p>
          <w:p w:rsidR="00000000" w:rsidRPr="00487721" w:rsidP="00487721">
            <w:pPr>
              <w:pStyle w:val="BodyText"/>
            </w:pPr>
            <w:r w:rsidRPr="00487721">
              <w:t>2.4 Follow infection control procedures</w:t>
            </w:r>
          </w:p>
          <w:p w:rsidR="00000000" w:rsidP="00487721">
            <w:pPr>
              <w:pStyle w:val="BodyText"/>
              <w:rPr>
                <w:lang w:val="en-NZ"/>
              </w:rPr>
            </w:pPr>
            <w:r w:rsidRPr="00487721">
              <w:t xml:space="preserve">2.5 Perform washing, drying, filing and skin care tasks according to individualised plan </w:t>
            </w:r>
          </w:p>
        </w:tc>
      </w:tr>
      <w:tr w:rsidTr="00487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721">
            <w:pPr>
              <w:pStyle w:val="BodyText"/>
              <w:rPr>
                <w:lang w:val="en-NZ"/>
              </w:rPr>
            </w:pPr>
          </w:p>
        </w:tc>
      </w:tr>
      <w:tr w:rsidTr="00487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721">
            <w:pPr>
              <w:pStyle w:val="BodyText"/>
              <w:rPr>
                <w:lang w:val="en-NZ"/>
              </w:rPr>
            </w:pPr>
            <w:r w:rsidRPr="00487721">
              <w:t>3. Clean and s</w:t>
            </w:r>
            <w:r w:rsidRPr="00487721">
              <w:t>tore equipment and materials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721" w:rsidP="00487721">
            <w:pPr>
              <w:pStyle w:val="BodyText"/>
            </w:pPr>
            <w:r w:rsidRPr="00487721">
              <w:t>3.1 Collect, handle and dispose of biological waste material in a safe and sustainable way</w:t>
            </w:r>
          </w:p>
          <w:p w:rsidR="00000000" w:rsidP="00487721">
            <w:pPr>
              <w:pStyle w:val="BodyText"/>
              <w:rPr>
                <w:lang w:val="en-NZ"/>
              </w:rPr>
            </w:pPr>
            <w:r w:rsidRPr="00487721">
              <w:t>3.2 Clean and store equipment according to manufacturer’s guidelines, setting protocols and infection control requirements</w:t>
            </w:r>
          </w:p>
        </w:tc>
      </w:tr>
      <w:tr w:rsidTr="00487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721">
            <w:pPr>
              <w:pStyle w:val="BodyText"/>
              <w:rPr>
                <w:lang w:val="en-NZ"/>
              </w:rPr>
            </w:pPr>
          </w:p>
        </w:tc>
      </w:tr>
      <w:tr w:rsidTr="00487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721">
            <w:pPr>
              <w:pStyle w:val="BodyText"/>
              <w:rPr>
                <w:lang w:val="en-NZ"/>
              </w:rPr>
            </w:pPr>
            <w:r w:rsidRPr="00487721">
              <w:t>4. Docume</w:t>
            </w:r>
            <w:r w:rsidRPr="00487721">
              <w:t>nt the person’s information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721" w:rsidP="00487721">
            <w:pPr>
              <w:pStyle w:val="BodyText"/>
            </w:pPr>
            <w:r w:rsidRPr="00487721">
              <w:t>4.1 Record basic foot, skin and nail care according to organisation requirements</w:t>
            </w:r>
          </w:p>
          <w:p w:rsidR="00000000" w:rsidRPr="00487721" w:rsidP="00487721">
            <w:pPr>
              <w:pStyle w:val="BodyText"/>
            </w:pPr>
            <w:r w:rsidRPr="00487721">
              <w:t xml:space="preserve">4.2 Identify and document indicators of foot issues requiring professional attention and make appropriate referral in a timely manner </w:t>
            </w:r>
          </w:p>
        </w:tc>
      </w:tr>
    </w:tbl>
    <w:p w:rsidR="00000000" w:rsidRPr="00487721" w:rsidP="00487721">
      <w:pPr>
        <w:pStyle w:val="BodyText"/>
      </w:pPr>
    </w:p>
    <w:p w:rsidR="00000000" w:rsidRPr="00487721" w:rsidP="00487721">
      <w:pPr>
        <w:pStyle w:val="AllowPageBreak"/>
      </w:pPr>
    </w:p>
    <w:p w:rsidR="00000000" w:rsidRPr="00487721" w:rsidP="00487721">
      <w:pPr>
        <w:pStyle w:val="Heading1"/>
      </w:pPr>
      <w:bookmarkStart w:id="4" w:name="O_652540"/>
      <w:bookmarkEnd w:id="4"/>
      <w:r w:rsidRPr="00487721">
        <w:t>Foundation Skills</w:t>
      </w:r>
    </w:p>
    <w:p w:rsidR="00000000" w:rsidRPr="00506A66" w:rsidP="00506A66">
      <w:pPr>
        <w:pStyle w:val="BodyText"/>
        <w:rPr>
          <w:i/>
        </w:rPr>
      </w:pPr>
      <w:r w:rsidRPr="00506A66">
        <w:rPr>
          <w:rStyle w:val="Emphasis"/>
        </w:rPr>
        <w:t>The Foundation Skills describe those required skills (such as language, literacy, numeracy and employment skills) that are essential to performance.</w:t>
      </w:r>
    </w:p>
    <w:p w:rsidR="00000000" w:rsidRPr="00487721" w:rsidP="00506A66">
      <w:pPr>
        <w:pStyle w:val="BodyText"/>
      </w:pPr>
      <w:r w:rsidRPr="00487721">
        <w:t>Foundation skills essential to performance are explicit in the performance criteria of this unit of competency.</w:t>
      </w:r>
    </w:p>
    <w:p w:rsidR="00000000" w:rsidRPr="00487721" w:rsidP="00487721">
      <w:pPr>
        <w:pStyle w:val="Heading1"/>
      </w:pPr>
      <w:bookmarkStart w:id="5" w:name="O_652542"/>
      <w:bookmarkEnd w:id="5"/>
      <w:r w:rsidRPr="00487721">
        <w:t>Unit Mapping Information</w:t>
      </w:r>
    </w:p>
    <w:p w:rsidR="00000000" w:rsidRPr="00487721" w:rsidP="00506A66">
      <w:pPr>
        <w:pStyle w:val="BodyText"/>
      </w:pPr>
      <w:r w:rsidRPr="00487721">
        <w:t>No equivalent unit.</w:t>
      </w:r>
    </w:p>
    <w:p w:rsidR="00000000" w:rsidRPr="00487721" w:rsidP="00487721">
      <w:pPr>
        <w:pStyle w:val="Heading1"/>
      </w:pPr>
      <w:bookmarkStart w:id="6" w:name="O_652549"/>
      <w:bookmarkEnd w:id="6"/>
      <w:r w:rsidRPr="00487721">
        <w:t>Links</w:t>
      </w:r>
    </w:p>
    <w:p w:rsidR="00000000" w:rsidRPr="00487721" w:rsidP="00506A66">
      <w:pPr>
        <w:pStyle w:val="BodyText"/>
      </w:pPr>
      <w:r w:rsidRPr="00487721">
        <w:t xml:space="preserve">Companion Volume implementation guides are found in VETNet </w:t>
      </w:r>
      <w:r w:rsidRPr="00487721">
        <w:t xml:space="preserve">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153A76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487721" w:rsidP="00487721"/>
    <w:sectPr w:rsidSect="004877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7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721" w:rsidRPr="00506A66" w:rsidP="00506A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7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A66" w:rsidP="004877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6A66" w:rsidP="004877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06A66" w:rsidP="004877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7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A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7721" w:rsidRPr="00506A66" w:rsidP="00506A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7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A66" w:rsidRPr="002D2AF8" w:rsidP="004877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CHCCCS013 Provide basic foot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December 2022</w:t>
    </w:r>
    <w:r>
      <w:fldChar w:fldCharType="end"/>
    </w:r>
  </w:p>
  <w:p w:rsidR="00506A66" w:rsidP="004877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77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77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77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77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77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77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77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77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77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77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77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7721"/>
  </w:style>
  <w:style w:type="character" w:customStyle="1" w:styleId="Heading1Char">
    <w:name w:val="Heading 1 Char"/>
    <w:basedOn w:val="DefaultParagraphFont"/>
    <w:link w:val="Heading1"/>
    <w:rsid w:val="004877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77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772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87721"/>
    <w:rPr>
      <w:b/>
      <w:spacing w:val="0"/>
    </w:rPr>
  </w:style>
  <w:style w:type="character" w:styleId="Emphasis">
    <w:name w:val="Emphasis"/>
    <w:basedOn w:val="DefaultParagraphFont"/>
    <w:qFormat/>
    <w:rsid w:val="00487721"/>
    <w:rPr>
      <w:i/>
    </w:rPr>
  </w:style>
  <w:style w:type="paragraph" w:customStyle="1" w:styleId="SuperHeading">
    <w:name w:val="SuperHeading"/>
    <w:basedOn w:val="Normal"/>
    <w:rsid w:val="004877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77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77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77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77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77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77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77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77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77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77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77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77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77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77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77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77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77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77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77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772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8772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877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77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77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77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772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77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77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77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77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77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77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77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77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77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877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77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77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7721"/>
  </w:style>
  <w:style w:type="paragraph" w:styleId="TableofFigures">
    <w:name w:val="table of figures"/>
    <w:basedOn w:val="Normal"/>
    <w:next w:val="Normal"/>
    <w:semiHidden/>
    <w:rsid w:val="004877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772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87721"/>
    <w:rPr>
      <w:rFonts w:ascii="Wingdings" w:hAnsi="Wingdings"/>
    </w:rPr>
  </w:style>
  <w:style w:type="paragraph" w:customStyle="1" w:styleId="TableHeading">
    <w:name w:val="Table Heading"/>
    <w:basedOn w:val="HeadingBase"/>
    <w:rsid w:val="004877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7721"/>
    <w:rPr>
      <w:color w:val="0033CC"/>
      <w:u w:val="none"/>
    </w:rPr>
  </w:style>
  <w:style w:type="paragraph" w:customStyle="1" w:styleId="BodyTextRight">
    <w:name w:val="Body Text Right"/>
    <w:basedOn w:val="BodyText"/>
    <w:rsid w:val="004877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77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772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77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77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77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7721"/>
    <w:rPr>
      <w:sz w:val="32"/>
    </w:rPr>
  </w:style>
  <w:style w:type="paragraph" w:customStyle="1" w:styleId="HeadingProcedure">
    <w:name w:val="Heading Procedure"/>
    <w:basedOn w:val="HeadingBase"/>
    <w:next w:val="Normal"/>
    <w:rsid w:val="004877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7721"/>
    <w:pPr>
      <w:spacing w:before="60" w:after="60"/>
    </w:pPr>
  </w:style>
  <w:style w:type="paragraph" w:styleId="ListContinue">
    <w:name w:val="List Continue"/>
    <w:basedOn w:val="List"/>
    <w:rsid w:val="00487721"/>
    <w:pPr>
      <w:ind w:firstLine="0"/>
    </w:pPr>
  </w:style>
  <w:style w:type="paragraph" w:customStyle="1" w:styleId="ListNote">
    <w:name w:val="List Note"/>
    <w:basedOn w:val="List"/>
    <w:rsid w:val="004877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77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77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7721"/>
    <w:rPr>
      <w:rFonts w:ascii="Courier New" w:hAnsi="Courier New"/>
    </w:rPr>
  </w:style>
  <w:style w:type="paragraph" w:customStyle="1" w:styleId="NoteBullet">
    <w:name w:val="Note Bullet"/>
    <w:basedOn w:val="Note"/>
    <w:rsid w:val="004877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77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77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77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772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877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77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7721"/>
    <w:rPr>
      <w:b/>
      <w:smallCaps/>
    </w:rPr>
  </w:style>
  <w:style w:type="paragraph" w:customStyle="1" w:styleId="TableListNumber">
    <w:name w:val="Table List Number"/>
    <w:basedOn w:val="ListNumber"/>
    <w:rsid w:val="004877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77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7721"/>
    <w:pPr>
      <w:numPr>
        <w:numId w:val="7"/>
      </w:numPr>
    </w:pPr>
  </w:style>
  <w:style w:type="paragraph" w:customStyle="1" w:styleId="ListAlpha2">
    <w:name w:val="List Alpha 2"/>
    <w:basedOn w:val="List2"/>
    <w:rsid w:val="00487721"/>
    <w:pPr>
      <w:numPr>
        <w:numId w:val="6"/>
      </w:numPr>
    </w:pPr>
  </w:style>
  <w:style w:type="paragraph" w:styleId="List2">
    <w:name w:val="List 2"/>
    <w:basedOn w:val="BodyText"/>
    <w:rsid w:val="004877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77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77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77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772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772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87721"/>
    <w:pPr>
      <w:numPr>
        <w:numId w:val="2"/>
      </w:numPr>
    </w:pPr>
  </w:style>
  <w:style w:type="paragraph" w:styleId="ListContinue2">
    <w:name w:val="List Continue 2"/>
    <w:basedOn w:val="List2"/>
    <w:rsid w:val="00487721"/>
    <w:pPr>
      <w:ind w:firstLine="0"/>
    </w:pPr>
  </w:style>
  <w:style w:type="paragraph" w:styleId="ListContinue3">
    <w:name w:val="List Continue 3"/>
    <w:basedOn w:val="List3"/>
    <w:rsid w:val="00487721"/>
    <w:pPr>
      <w:ind w:left="1021" w:firstLine="0"/>
    </w:pPr>
  </w:style>
  <w:style w:type="paragraph" w:styleId="ListContinue4">
    <w:name w:val="List Continue 4"/>
    <w:basedOn w:val="List4"/>
    <w:rsid w:val="00487721"/>
    <w:pPr>
      <w:ind w:firstLine="0"/>
    </w:pPr>
  </w:style>
  <w:style w:type="paragraph" w:styleId="ListContinue5">
    <w:name w:val="List Continue 5"/>
    <w:basedOn w:val="List5"/>
    <w:rsid w:val="00487721"/>
    <w:pPr>
      <w:ind w:firstLine="0"/>
    </w:pPr>
  </w:style>
  <w:style w:type="paragraph" w:styleId="ListNumber3">
    <w:name w:val="List Number 3"/>
    <w:basedOn w:val="List3"/>
    <w:rsid w:val="00487721"/>
    <w:pPr>
      <w:numPr>
        <w:numId w:val="3"/>
      </w:numPr>
    </w:pPr>
  </w:style>
  <w:style w:type="paragraph" w:styleId="ListNumber4">
    <w:name w:val="List Number 4"/>
    <w:basedOn w:val="List4"/>
    <w:rsid w:val="00487721"/>
    <w:pPr>
      <w:numPr>
        <w:numId w:val="4"/>
      </w:numPr>
    </w:pPr>
  </w:style>
  <w:style w:type="paragraph" w:styleId="ListNumber5">
    <w:name w:val="List Number 5"/>
    <w:basedOn w:val="List5"/>
    <w:rsid w:val="00487721"/>
    <w:pPr>
      <w:numPr>
        <w:numId w:val="5"/>
      </w:numPr>
    </w:pPr>
  </w:style>
  <w:style w:type="paragraph" w:styleId="BlockText">
    <w:name w:val="Block Text"/>
    <w:basedOn w:val="Normal"/>
    <w:rsid w:val="004877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77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7721"/>
    <w:rPr>
      <w:sz w:val="16"/>
      <w:vertAlign w:val="superscript"/>
    </w:rPr>
  </w:style>
  <w:style w:type="character" w:customStyle="1" w:styleId="Symbols">
    <w:name w:val="Symbols"/>
    <w:basedOn w:val="DefaultParagraphFont"/>
    <w:rsid w:val="00487721"/>
    <w:rPr>
      <w:rFonts w:ascii="Symbol" w:hAnsi="Symbol"/>
    </w:rPr>
  </w:style>
  <w:style w:type="character" w:customStyle="1" w:styleId="MenuOptions">
    <w:name w:val="Menu Options"/>
    <w:basedOn w:val="DefaultParagraphFont"/>
    <w:rsid w:val="004877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7721"/>
    <w:rPr>
      <w:b/>
    </w:rPr>
  </w:style>
  <w:style w:type="character" w:customStyle="1" w:styleId="Underlined">
    <w:name w:val="Underlined"/>
    <w:basedOn w:val="DefaultParagraphFont"/>
    <w:rsid w:val="00487721"/>
    <w:rPr>
      <w:u w:val="single"/>
    </w:rPr>
  </w:style>
  <w:style w:type="paragraph" w:customStyle="1" w:styleId="TableBodyTextRight">
    <w:name w:val="Table Body Text Right"/>
    <w:basedOn w:val="TableBodyText"/>
    <w:rsid w:val="004877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7721"/>
    <w:rPr>
      <w:sz w:val="18"/>
    </w:rPr>
  </w:style>
  <w:style w:type="paragraph" w:customStyle="1" w:styleId="BodySmallRight">
    <w:name w:val="Body Small Right"/>
    <w:basedOn w:val="BodyTextRight"/>
    <w:rsid w:val="00487721"/>
    <w:rPr>
      <w:sz w:val="18"/>
      <w:szCs w:val="18"/>
    </w:rPr>
  </w:style>
  <w:style w:type="paragraph" w:customStyle="1" w:styleId="MarginEdition">
    <w:name w:val="Margin Edition"/>
    <w:basedOn w:val="MarginNote"/>
    <w:rsid w:val="004877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7721"/>
    <w:rPr>
      <w:sz w:val="2"/>
      <w:szCs w:val="2"/>
    </w:rPr>
  </w:style>
  <w:style w:type="character" w:customStyle="1" w:styleId="Small">
    <w:name w:val="Small"/>
    <w:basedOn w:val="DefaultParagraphFont"/>
    <w:rsid w:val="00487721"/>
    <w:rPr>
      <w:sz w:val="16"/>
    </w:rPr>
  </w:style>
  <w:style w:type="paragraph" w:customStyle="1" w:styleId="WideTable">
    <w:name w:val="Wide Table"/>
    <w:basedOn w:val="Normal"/>
    <w:rsid w:val="004877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7721"/>
  </w:style>
  <w:style w:type="paragraph" w:styleId="Quote">
    <w:name w:val="Quote"/>
    <w:basedOn w:val="Heading1"/>
    <w:link w:val="QuoteChar"/>
    <w:qFormat/>
    <w:rsid w:val="004877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77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7721"/>
    <w:pPr>
      <w:pageBreakBefore/>
    </w:pPr>
  </w:style>
  <w:style w:type="paragraph" w:customStyle="1" w:styleId="Border">
    <w:name w:val="Border"/>
    <w:basedOn w:val="Normal"/>
    <w:qFormat/>
    <w:rsid w:val="004877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77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77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77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77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77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77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77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77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7721"/>
    <w:rPr>
      <w:u w:val="single"/>
    </w:rPr>
  </w:style>
  <w:style w:type="character" w:customStyle="1" w:styleId="BoldandItalics">
    <w:name w:val="Bold and Italics"/>
    <w:qFormat/>
    <w:rsid w:val="00487721"/>
    <w:rPr>
      <w:b/>
      <w:i/>
      <w:u w:val="none"/>
    </w:rPr>
  </w:style>
  <w:style w:type="paragraph" w:styleId="BalloonText">
    <w:name w:val="Balloon Text"/>
    <w:basedOn w:val="Normal"/>
    <w:link w:val="BalloonTextChar"/>
    <w:rsid w:val="004877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77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77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77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77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77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7721"/>
    <w:pPr>
      <w:spacing w:before="0" w:after="0"/>
    </w:pPr>
  </w:style>
  <w:style w:type="paragraph" w:customStyle="1" w:styleId="BodyTextBold">
    <w:name w:val="Body Text Bold"/>
    <w:basedOn w:val="BodyText"/>
    <w:qFormat/>
    <w:rsid w:val="00487721"/>
    <w:rPr>
      <w:b/>
    </w:rPr>
  </w:style>
  <w:style w:type="character" w:styleId="Hyperlink">
    <w:name w:val="Hyperlink"/>
    <w:basedOn w:val="DefaultParagraphFont"/>
    <w:uiPriority w:val="99"/>
    <w:unhideWhenUsed/>
    <w:rsid w:val="00506A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441</Words>
  <Characters>2682</Characters>
  <Application>Microsoft Office Word</Application>
  <DocSecurity>0</DocSecurity>
  <Lines>99</Lines>
  <Paragraphs>52</Paragraphs>
  <ScaleCrop>false</ScaleCrop>
  <Company>Author-it Software Corporation Ltd.</Company>
  <LinksUpToDate>false</LinksUpToDate>
  <CharactersWithSpaces>3071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CHCCCS013 Provide basic foot care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2022-12-01T02:02:00Z</dcterms:created>
  <dcterms:modified xsi:type="dcterms:W3CDTF">2022-12-01T02:02:00Z</dcterms:modified>
</cp:coreProperties>
</file>