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CHC43015 Certificate IV in Ageing Support</w:t>
      </w:r>
      <w:bookmarkEnd w:id="0"/>
      <w:bookmarkEnd w:id="1"/>
    </w:p>
    <w:p w:rsidR="00D44002" w:rsidRPr="00F31CE3" w:rsidP="00F31CE3" w14:paraId="160C8F32" w14:textId="3B105B63">
      <w:pPr>
        <w:pStyle w:val="ChapterTitle"/>
      </w:pPr>
      <w:bookmarkStart w:id="2" w:name="CHC43015"/>
      <w:r w:rsidRPr="00F31CE3">
        <w:t>CHC43015 Certificate IV in Ageing Support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CHC43015</w:t>
            </w:r>
            <w:r>
              <w:rPr>
                <w:rFonts w:ascii="Times New Roman" w:eastAsia="Times New Roman" w:hAnsi="Times New Roman" w:cs="Times New Roman"/>
                <w:kern w:val="0"/>
                <w14:ligatures w14:val="none"/>
              </w:rPr>
              <w:t xml:space="preserve"> Certificate IV in Ageing Support release 2. Minor change to update First Aid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CHC Community Services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support workers who complete specialised tasks and functions in aged services; either in residential, home or community based environments. Workers will take responsibility for their own outputs within defined organisation guidelines and maintain quality service delivery through the development, facilitation and review of individualised service planning and delivery.</w:t>
      </w:r>
    </w:p>
    <w:p w:rsidR="00D44002" w:rsidRPr="00F31CE3" w:rsidP="00F31CE3">
      <w:r w:rsidRPr="00F31CE3">
        <w:t>Workers may be required to demonstrate leadership and have limited responsibility for the organisation and the quantity and quality of outputs of others within limited parameters.</w:t>
      </w:r>
    </w:p>
    <w:p w:rsidR="00D44002" w:rsidRPr="00F31CE3" w:rsidP="00F31CE3">
      <w:r w:rsidRPr="00F31CE3">
        <w:t>To achieve this qualification, the candidate must have completed at least 120 hours of work as detailed in the Assessment Requirements of the units of competency.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18</w:t>
      </w:r>
    </w:p>
    <w:p w:rsidR="00D44002" w:rsidRPr="00F31CE3" w:rsidP="00F31CE3">
      <w:pPr>
        <w:numPr>
          <w:ilvl w:val="0"/>
          <w:numId w:val="2"/>
        </w:numPr>
        <w:ind w:left="720" w:hanging="360"/>
        <w:jc w:val="left"/>
      </w:pPr>
      <w:r w:rsidRPr="00F31CE3">
        <w:t>15 core units</w:t>
      </w:r>
    </w:p>
    <w:p w:rsidR="00D44002" w:rsidRPr="00F31CE3" w:rsidP="00F31CE3">
      <w:pPr>
        <w:numPr>
          <w:ilvl w:val="0"/>
          <w:numId w:val="2"/>
        </w:numPr>
        <w:ind w:left="720" w:hanging="360"/>
        <w:jc w:val="left"/>
      </w:pPr>
      <w:r w:rsidRPr="00F31CE3">
        <w:t>3 elective units, consisting of:</w:t>
      </w:r>
    </w:p>
    <w:p w:rsidR="00D44002" w:rsidRPr="00F31CE3" w:rsidP="00F31CE3">
      <w:pPr>
        <w:numPr>
          <w:ilvl w:val="1"/>
          <w:numId w:val="2"/>
        </w:numPr>
        <w:ind w:left="1440" w:hanging="360"/>
        <w:jc w:val="left"/>
      </w:pPr>
      <w:r w:rsidRPr="00F31CE3">
        <w:t>at least 2 units from the electives listed below</w:t>
      </w:r>
    </w:p>
    <w:p w:rsidR="00D44002" w:rsidRPr="00F31CE3" w:rsidP="00F31CE3">
      <w:pPr>
        <w:numPr>
          <w:ilvl w:val="1"/>
          <w:numId w:val="2"/>
        </w:numPr>
        <w:ind w:left="1440" w:hanging="360"/>
        <w:jc w:val="left"/>
      </w:pPr>
      <w:r w:rsidRPr="00F31CE3">
        <w:t>up to 1 unit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pPr>
        <w:pStyle w:val="Heading3"/>
        <w:outlineLvl w:val="2"/>
      </w:pPr>
      <w:r w:rsidRPr="00F31CE3">
        <w:t>Core units</w:t>
      </w:r>
    </w:p>
    <w:tbl>
      <w:tblPr>
        <w:tblStyle w:val="TableGrid"/>
        <w:tblW w:w="5000" w:type="pct"/>
        <w:jc w:val="left"/>
      </w:tblPr>
      <w:tblGrid>
        <w:gridCol w:w="1843"/>
        <w:gridCol w:w="7217"/>
      </w:tblGrid>
      <w:tr>
        <w:tblPrEx>
          <w:tblW w:w="5000" w:type="pct"/>
        </w:tblPrEx>
        <w:tc>
          <w:tcPr>
            <w:tcW w:w="0" w:type="auto"/>
          </w:tcPr>
          <w:p w:rsidR="00D44002" w:rsidRPr="00F31CE3" w:rsidP="00F31CE3">
            <w:pPr>
              <w:jc w:val="left"/>
            </w:pPr>
            <w:r w:rsidRPr="00F31CE3">
              <w:t>CHCADV001</w:t>
            </w:r>
          </w:p>
        </w:tc>
        <w:tc>
          <w:tcPr>
            <w:tcW w:w="0" w:type="auto"/>
          </w:tcPr>
          <w:p w:rsidR="00D44002" w:rsidRPr="00F31CE3" w:rsidP="00F31CE3">
            <w:pPr>
              <w:jc w:val="left"/>
            </w:pPr>
            <w:r w:rsidRPr="00F31CE3">
              <w:t>Facilitate the interests and rights of clients</w:t>
            </w:r>
          </w:p>
        </w:tc>
      </w:tr>
      <w:tr>
        <w:tblPrEx>
          <w:tblW w:w="5000" w:type="pct"/>
        </w:tblPrEx>
        <w:tc>
          <w:tcPr>
            <w:tcW w:w="0" w:type="auto"/>
          </w:tcPr>
          <w:p w:rsidR="00D44002" w:rsidRPr="00F31CE3" w:rsidP="00F31CE3">
            <w:r w:rsidRPr="00F31CE3">
              <w:t>CHCAGE001</w:t>
            </w:r>
          </w:p>
        </w:tc>
        <w:tc>
          <w:tcPr>
            <w:tcW w:w="0" w:type="auto"/>
          </w:tcPr>
          <w:p w:rsidR="00D44002" w:rsidRPr="00F31CE3" w:rsidP="00F31CE3">
            <w:r w:rsidRPr="00F31CE3">
              <w:t>Facilitate the empowerment of older people</w:t>
            </w:r>
          </w:p>
        </w:tc>
      </w:tr>
      <w:tr>
        <w:tblPrEx>
          <w:tblW w:w="5000" w:type="pct"/>
        </w:tblPrEx>
        <w:tc>
          <w:tcPr>
            <w:tcW w:w="0" w:type="auto"/>
          </w:tcPr>
          <w:p w:rsidR="00D44002" w:rsidRPr="00F31CE3" w:rsidP="00F31CE3">
            <w:r w:rsidRPr="00F31CE3">
              <w:t>CHCAGE003</w:t>
            </w:r>
          </w:p>
        </w:tc>
        <w:tc>
          <w:tcPr>
            <w:tcW w:w="0" w:type="auto"/>
          </w:tcPr>
          <w:p w:rsidR="00D44002" w:rsidRPr="00F31CE3" w:rsidP="00F31CE3">
            <w:r w:rsidRPr="00F31CE3">
              <w:t>Coordinate services for older people</w:t>
            </w:r>
          </w:p>
        </w:tc>
      </w:tr>
      <w:tr>
        <w:tblPrEx>
          <w:tblW w:w="5000" w:type="pct"/>
        </w:tblPrEx>
        <w:tc>
          <w:tcPr>
            <w:tcW w:w="0" w:type="auto"/>
          </w:tcPr>
          <w:p w:rsidR="00D44002" w:rsidRPr="00F31CE3" w:rsidP="00F31CE3">
            <w:r w:rsidRPr="00F31CE3">
              <w:t>CHCAGE004</w:t>
            </w:r>
          </w:p>
        </w:tc>
        <w:tc>
          <w:tcPr>
            <w:tcW w:w="0" w:type="auto"/>
          </w:tcPr>
          <w:p w:rsidR="00D44002" w:rsidRPr="00F31CE3" w:rsidP="00F31CE3">
            <w:r w:rsidRPr="00F31CE3">
              <w:t>Implement interventions with older people at risk</w:t>
            </w:r>
          </w:p>
        </w:tc>
      </w:tr>
      <w:tr>
        <w:tblPrEx>
          <w:tblW w:w="5000" w:type="pct"/>
        </w:tblPrEx>
        <w:tc>
          <w:tcPr>
            <w:tcW w:w="0" w:type="auto"/>
          </w:tcPr>
          <w:p w:rsidR="00D44002" w:rsidRPr="00F31CE3" w:rsidP="00F31CE3">
            <w:r w:rsidRPr="00F31CE3">
              <w:t>CHCAGE005</w:t>
            </w:r>
          </w:p>
        </w:tc>
        <w:tc>
          <w:tcPr>
            <w:tcW w:w="0" w:type="auto"/>
          </w:tcPr>
          <w:p w:rsidR="00D44002" w:rsidRPr="00F31CE3" w:rsidP="00F31CE3">
            <w:r w:rsidRPr="00F31CE3">
              <w:t>Provide support to people living with dementia</w:t>
            </w:r>
          </w:p>
        </w:tc>
      </w:tr>
      <w:tr>
        <w:tblPrEx>
          <w:tblW w:w="5000" w:type="pct"/>
        </w:tblPrEx>
        <w:tc>
          <w:tcPr>
            <w:tcW w:w="0" w:type="auto"/>
          </w:tcPr>
          <w:p w:rsidR="00D44002" w:rsidRPr="00F31CE3" w:rsidP="00F31CE3">
            <w:r w:rsidRPr="00F31CE3">
              <w:t>CHCCCS006</w:t>
            </w:r>
          </w:p>
        </w:tc>
        <w:tc>
          <w:tcPr>
            <w:tcW w:w="0" w:type="auto"/>
          </w:tcPr>
          <w:p w:rsidR="00D44002" w:rsidRPr="00F31CE3" w:rsidP="00F31CE3">
            <w:r w:rsidRPr="00F31CE3">
              <w:t>Facilitate individual service planning and delivery</w:t>
            </w:r>
          </w:p>
        </w:tc>
      </w:tr>
      <w:tr>
        <w:tblPrEx>
          <w:tblW w:w="5000" w:type="pct"/>
        </w:tblPrEx>
        <w:tc>
          <w:tcPr>
            <w:tcW w:w="0" w:type="auto"/>
          </w:tcPr>
          <w:p w:rsidR="00D44002" w:rsidRPr="00F31CE3" w:rsidP="00F31CE3">
            <w:r w:rsidRPr="00F31CE3">
              <w:t>CHCCCS011</w:t>
            </w:r>
          </w:p>
        </w:tc>
        <w:tc>
          <w:tcPr>
            <w:tcW w:w="0" w:type="auto"/>
          </w:tcPr>
          <w:p w:rsidR="00D44002" w:rsidRPr="00F31CE3" w:rsidP="00F31CE3">
            <w:r w:rsidRPr="00F31CE3">
              <w:t>Meet personal support needs</w:t>
            </w:r>
          </w:p>
        </w:tc>
      </w:tr>
      <w:tr>
        <w:tblPrEx>
          <w:tblW w:w="5000" w:type="pct"/>
        </w:tblPrEx>
        <w:tc>
          <w:tcPr>
            <w:tcW w:w="0" w:type="auto"/>
          </w:tcPr>
          <w:p w:rsidR="00D44002" w:rsidRPr="00F31CE3" w:rsidP="00F31CE3">
            <w:r w:rsidRPr="00F31CE3">
              <w:t>CHCCCS023</w:t>
            </w:r>
          </w:p>
        </w:tc>
        <w:tc>
          <w:tcPr>
            <w:tcW w:w="0" w:type="auto"/>
          </w:tcPr>
          <w:p w:rsidR="00D44002" w:rsidRPr="00F31CE3" w:rsidP="00F31CE3">
            <w:r w:rsidRPr="00F31CE3">
              <w:t>Support independence and wellbeing</w:t>
            </w:r>
          </w:p>
        </w:tc>
      </w:tr>
      <w:tr>
        <w:tblPrEx>
          <w:tblW w:w="5000" w:type="pct"/>
        </w:tblPrEx>
        <w:tc>
          <w:tcPr>
            <w:tcW w:w="0" w:type="auto"/>
          </w:tcPr>
          <w:p w:rsidR="00D44002" w:rsidRPr="00F31CE3" w:rsidP="00F31CE3">
            <w:r w:rsidRPr="00F31CE3">
              <w:t>CHCCCS025</w:t>
            </w:r>
          </w:p>
        </w:tc>
        <w:tc>
          <w:tcPr>
            <w:tcW w:w="0" w:type="auto"/>
          </w:tcPr>
          <w:p w:rsidR="00D44002" w:rsidRPr="00F31CE3" w:rsidP="00F31CE3">
            <w:r w:rsidRPr="00F31CE3">
              <w:t>Support relationships with carers and families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CHCPAL001</w:t>
            </w:r>
          </w:p>
        </w:tc>
        <w:tc>
          <w:tcPr>
            <w:tcW w:w="0" w:type="auto"/>
          </w:tcPr>
          <w:p w:rsidR="00D44002" w:rsidRPr="00F31CE3" w:rsidP="00F31CE3">
            <w:r w:rsidRPr="00F31CE3">
              <w:t>Deliver care services using a palliative approach</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HLTAAP001</w:t>
            </w:r>
          </w:p>
        </w:tc>
        <w:tc>
          <w:tcPr>
            <w:tcW w:w="0" w:type="auto"/>
          </w:tcPr>
          <w:p w:rsidR="00D44002" w:rsidRPr="00F31CE3" w:rsidP="00F31CE3">
            <w:r w:rsidRPr="00F31CE3">
              <w:t>Recognise healthy body systems</w:t>
            </w:r>
          </w:p>
        </w:tc>
      </w:tr>
      <w:tr>
        <w:tblPrEx>
          <w:tblW w:w="5000" w:type="pct"/>
        </w:tblPrEx>
        <w:tc>
          <w:tcPr>
            <w:tcW w:w="0" w:type="auto"/>
          </w:tcPr>
          <w:p w:rsidR="00D44002" w:rsidRPr="00F31CE3" w:rsidP="00F31CE3">
            <w:r w:rsidRPr="00F31CE3">
              <w:t>HLTWHS002</w:t>
            </w:r>
          </w:p>
        </w:tc>
        <w:tc>
          <w:tcPr>
            <w:tcW w:w="0" w:type="auto"/>
          </w:tcPr>
          <w:p w:rsidR="00D44002" w:rsidRPr="00F31CE3" w:rsidP="00F31CE3">
            <w:r w:rsidRPr="00F31CE3">
              <w:t>Follow safe work practices for direct client care</w:t>
            </w:r>
          </w:p>
        </w:tc>
      </w:tr>
    </w:tbl>
    <w:p w:rsidR="00D44002" w:rsidRPr="00F31CE3" w:rsidP="00F31CE3">
      <w:r w:rsidRPr="00F31CE3">
        <w:rPr>
          <w:rStyle w:val="Strong"/>
        </w:rPr>
        <w:t>Electives units</w:t>
      </w:r>
    </w:p>
    <w:tbl>
      <w:tblPr>
        <w:tblStyle w:val="TableGrid"/>
        <w:tblW w:w="5000" w:type="pct"/>
        <w:jc w:val="left"/>
      </w:tblPr>
      <w:tblGrid>
        <w:gridCol w:w="1617"/>
        <w:gridCol w:w="7443"/>
      </w:tblGrid>
      <w:tr>
        <w:tblPrEx>
          <w:tblW w:w="5000" w:type="pct"/>
        </w:tblPrEx>
        <w:tc>
          <w:tcPr>
            <w:tcW w:w="0" w:type="auto"/>
          </w:tcPr>
          <w:p w:rsidR="00D44002" w:rsidRPr="00F31CE3" w:rsidP="00F31CE3">
            <w:pPr>
              <w:jc w:val="left"/>
            </w:pPr>
            <w:r w:rsidRPr="00F31CE3">
              <w:t>CHCAGE008</w:t>
            </w:r>
          </w:p>
        </w:tc>
        <w:tc>
          <w:tcPr>
            <w:tcW w:w="0" w:type="auto"/>
          </w:tcPr>
          <w:p w:rsidR="00D44002" w:rsidRPr="00F31CE3" w:rsidP="00F31CE3">
            <w:pPr>
              <w:jc w:val="left"/>
            </w:pPr>
            <w:r w:rsidRPr="00F31CE3">
              <w:t>Implement falls prevention strategies*</w:t>
            </w:r>
          </w:p>
        </w:tc>
      </w:tr>
      <w:tr>
        <w:tblPrEx>
          <w:tblW w:w="5000" w:type="pct"/>
        </w:tblPrEx>
        <w:tc>
          <w:tcPr>
            <w:tcW w:w="0" w:type="auto"/>
          </w:tcPr>
          <w:p w:rsidR="00D44002" w:rsidRPr="00F31CE3" w:rsidP="00F31CE3">
            <w:r w:rsidRPr="00F31CE3">
              <w:t>CHCAGE012</w:t>
            </w:r>
          </w:p>
        </w:tc>
        <w:tc>
          <w:tcPr>
            <w:tcW w:w="0" w:type="auto"/>
          </w:tcPr>
          <w:p w:rsidR="00D44002" w:rsidRPr="00F31CE3" w:rsidP="00F31CE3">
            <w:r w:rsidRPr="00F31CE3">
              <w:t>Provide food services</w:t>
            </w:r>
          </w:p>
        </w:tc>
      </w:tr>
      <w:tr>
        <w:tblPrEx>
          <w:tblW w:w="5000" w:type="pct"/>
        </w:tblPrEx>
        <w:tc>
          <w:tcPr>
            <w:tcW w:w="0" w:type="auto"/>
          </w:tcPr>
          <w:p w:rsidR="00D44002" w:rsidRPr="00F31CE3" w:rsidP="00F31CE3">
            <w:r w:rsidRPr="00F31CE3">
              <w:t>CHCAOD001</w:t>
            </w:r>
          </w:p>
        </w:tc>
        <w:tc>
          <w:tcPr>
            <w:tcW w:w="0" w:type="auto"/>
          </w:tcPr>
          <w:p w:rsidR="00D44002" w:rsidRPr="00F31CE3" w:rsidP="00F31CE3">
            <w:r w:rsidRPr="00F31CE3">
              <w:t>Work in an alcohol and other drugs context</w:t>
            </w:r>
          </w:p>
        </w:tc>
      </w:tr>
      <w:tr>
        <w:tblPrEx>
          <w:tblW w:w="5000" w:type="pct"/>
        </w:tblPrEx>
        <w:tc>
          <w:tcPr>
            <w:tcW w:w="0" w:type="auto"/>
          </w:tcPr>
          <w:p w:rsidR="00D44002" w:rsidRPr="00F31CE3" w:rsidP="00F31CE3">
            <w:r w:rsidRPr="00F31CE3">
              <w:t>CHCCCS001</w:t>
            </w:r>
          </w:p>
        </w:tc>
        <w:tc>
          <w:tcPr>
            <w:tcW w:w="0" w:type="auto"/>
          </w:tcPr>
          <w:p w:rsidR="00D44002" w:rsidRPr="00F31CE3" w:rsidP="00F31CE3">
            <w:r w:rsidRPr="00F31CE3">
              <w:t>Address the needs of people with chronic disease</w:t>
            </w:r>
          </w:p>
        </w:tc>
      </w:tr>
      <w:tr>
        <w:tblPrEx>
          <w:tblW w:w="5000" w:type="pct"/>
        </w:tblPrEx>
        <w:tc>
          <w:tcPr>
            <w:tcW w:w="0" w:type="auto"/>
          </w:tcPr>
          <w:p w:rsidR="00D44002" w:rsidRPr="00F31CE3" w:rsidP="00F31CE3">
            <w:r w:rsidRPr="00F31CE3">
              <w:t>CHCCCS007</w:t>
            </w:r>
          </w:p>
        </w:tc>
        <w:tc>
          <w:tcPr>
            <w:tcW w:w="0" w:type="auto"/>
          </w:tcPr>
          <w:p w:rsidR="00D44002" w:rsidRPr="00F31CE3" w:rsidP="00F31CE3">
            <w:r w:rsidRPr="00F31CE3">
              <w:t>Develop and implement service programs</w:t>
            </w:r>
          </w:p>
        </w:tc>
      </w:tr>
      <w:tr>
        <w:tblPrEx>
          <w:tblW w:w="5000" w:type="pct"/>
        </w:tblPrEx>
        <w:tc>
          <w:tcPr>
            <w:tcW w:w="0" w:type="auto"/>
          </w:tcPr>
          <w:p w:rsidR="00D44002" w:rsidRPr="00F31CE3" w:rsidP="00F31CE3">
            <w:r w:rsidRPr="00F31CE3">
              <w:t>CHCCCS010</w:t>
            </w:r>
          </w:p>
        </w:tc>
        <w:tc>
          <w:tcPr>
            <w:tcW w:w="0" w:type="auto"/>
          </w:tcPr>
          <w:p w:rsidR="00D44002" w:rsidRPr="00F31CE3" w:rsidP="00F31CE3">
            <w:r w:rsidRPr="00F31CE3">
              <w:t>Maintain a high standard of service</w:t>
            </w:r>
          </w:p>
        </w:tc>
      </w:tr>
      <w:tr>
        <w:tblPrEx>
          <w:tblW w:w="5000" w:type="pct"/>
        </w:tblPrEx>
        <w:tc>
          <w:tcPr>
            <w:tcW w:w="0" w:type="auto"/>
          </w:tcPr>
          <w:p w:rsidR="00D44002" w:rsidRPr="00F31CE3" w:rsidP="00F31CE3">
            <w:r w:rsidRPr="00F31CE3">
              <w:t>CHCCCS017</w:t>
            </w:r>
          </w:p>
        </w:tc>
        <w:tc>
          <w:tcPr>
            <w:tcW w:w="0" w:type="auto"/>
          </w:tcPr>
          <w:p w:rsidR="00D44002" w:rsidRPr="00F31CE3" w:rsidP="00F31CE3">
            <w:r w:rsidRPr="00F31CE3">
              <w:t>Provide loss and grief support</w:t>
            </w:r>
          </w:p>
        </w:tc>
      </w:tr>
      <w:tr>
        <w:tblPrEx>
          <w:tblW w:w="5000" w:type="pct"/>
        </w:tblPrEx>
        <w:tc>
          <w:tcPr>
            <w:tcW w:w="0" w:type="auto"/>
          </w:tcPr>
          <w:p w:rsidR="00D44002" w:rsidRPr="00F31CE3" w:rsidP="00F31CE3">
            <w:r w:rsidRPr="00F31CE3">
              <w:t>CHCCCS018</w:t>
            </w:r>
          </w:p>
        </w:tc>
        <w:tc>
          <w:tcPr>
            <w:tcW w:w="0" w:type="auto"/>
          </w:tcPr>
          <w:p w:rsidR="00D44002" w:rsidRPr="00F31CE3" w:rsidP="00F31CE3">
            <w:r w:rsidRPr="00F31CE3">
              <w:t>Provide suicide bereavement support</w:t>
            </w:r>
          </w:p>
        </w:tc>
      </w:tr>
      <w:tr>
        <w:tblPrEx>
          <w:tblW w:w="5000" w:type="pct"/>
        </w:tblPrEx>
        <w:tc>
          <w:tcPr>
            <w:tcW w:w="0" w:type="auto"/>
          </w:tcPr>
          <w:p w:rsidR="00D44002" w:rsidRPr="00F31CE3" w:rsidP="00F31CE3">
            <w:r w:rsidRPr="00F31CE3">
              <w:t>CHCCCS019</w:t>
            </w:r>
          </w:p>
        </w:tc>
        <w:tc>
          <w:tcPr>
            <w:tcW w:w="0" w:type="auto"/>
          </w:tcPr>
          <w:p w:rsidR="00D44002" w:rsidRPr="00F31CE3" w:rsidP="00F31CE3">
            <w:r w:rsidRPr="00F31CE3">
              <w:t>Recognise and respond to crisis situations</w:t>
            </w:r>
          </w:p>
        </w:tc>
      </w:tr>
      <w:tr>
        <w:tblPrEx>
          <w:tblW w:w="5000" w:type="pct"/>
        </w:tblPrEx>
        <w:tc>
          <w:tcPr>
            <w:tcW w:w="0" w:type="auto"/>
          </w:tcPr>
          <w:p w:rsidR="00D44002" w:rsidRPr="00F31CE3" w:rsidP="00F31CE3">
            <w:r w:rsidRPr="00F31CE3">
              <w:t>CHCCCS033</w:t>
            </w:r>
          </w:p>
        </w:tc>
        <w:tc>
          <w:tcPr>
            <w:tcW w:w="0" w:type="auto"/>
          </w:tcPr>
          <w:p w:rsidR="00D44002" w:rsidRPr="00F31CE3" w:rsidP="00F31CE3">
            <w:r w:rsidRPr="00F31CE3">
              <w:t>Identify and report abuse</w:t>
            </w:r>
          </w:p>
        </w:tc>
      </w:tr>
      <w:tr>
        <w:tblPrEx>
          <w:tblW w:w="5000" w:type="pct"/>
        </w:tblPrEx>
        <w:tc>
          <w:tcPr>
            <w:tcW w:w="0" w:type="auto"/>
          </w:tcPr>
          <w:p w:rsidR="00D44002" w:rsidRPr="00F31CE3" w:rsidP="00F31CE3">
            <w:r w:rsidRPr="00F31CE3">
              <w:t>CHCCCS034</w:t>
            </w:r>
          </w:p>
        </w:tc>
        <w:tc>
          <w:tcPr>
            <w:tcW w:w="0" w:type="auto"/>
          </w:tcPr>
          <w:p w:rsidR="00D44002" w:rsidRPr="00F31CE3" w:rsidP="00F31CE3">
            <w:r w:rsidRPr="00F31CE3">
              <w:t>Facilitate independent travel</w:t>
            </w:r>
          </w:p>
        </w:tc>
      </w:tr>
      <w:tr>
        <w:tblPrEx>
          <w:tblW w:w="5000" w:type="pct"/>
        </w:tblPrEx>
        <w:tc>
          <w:tcPr>
            <w:tcW w:w="0" w:type="auto"/>
          </w:tcPr>
          <w:p w:rsidR="00D44002" w:rsidRPr="00F31CE3" w:rsidP="00F31CE3">
            <w:r w:rsidRPr="00F31CE3">
              <w:t>CHCCCS026</w:t>
            </w:r>
          </w:p>
        </w:tc>
        <w:tc>
          <w:tcPr>
            <w:tcW w:w="0" w:type="auto"/>
          </w:tcPr>
          <w:p w:rsidR="00D44002" w:rsidRPr="00F31CE3" w:rsidP="00F31CE3">
            <w:r w:rsidRPr="00F31CE3">
              <w:t>Transport individuals</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CHCDIS014</w:t>
            </w:r>
          </w:p>
        </w:tc>
        <w:tc>
          <w:tcPr>
            <w:tcW w:w="0" w:type="auto"/>
          </w:tcPr>
          <w:p w:rsidR="00D44002" w:rsidRPr="00F31CE3" w:rsidP="00F31CE3">
            <w:r w:rsidRPr="00F31CE3">
              <w:t>Develop and use strategies for communication with augmentative and alternative communication systems</w:t>
            </w:r>
          </w:p>
        </w:tc>
      </w:tr>
      <w:tr>
        <w:tblPrEx>
          <w:tblW w:w="5000" w:type="pct"/>
        </w:tblPrEx>
        <w:tc>
          <w:tcPr>
            <w:tcW w:w="0" w:type="auto"/>
          </w:tcPr>
          <w:p w:rsidR="00D44002" w:rsidRPr="00F31CE3" w:rsidP="00F31CE3">
            <w:r w:rsidRPr="00F31CE3">
              <w:t>CHCDIS017</w:t>
            </w:r>
          </w:p>
        </w:tc>
        <w:tc>
          <w:tcPr>
            <w:tcW w:w="0" w:type="auto"/>
          </w:tcPr>
          <w:p w:rsidR="00D44002" w:rsidRPr="00F31CE3" w:rsidP="00F31CE3">
            <w:r w:rsidRPr="00F31CE3">
              <w:t>Facilitate community participation and social inclusion</w:t>
            </w:r>
          </w:p>
        </w:tc>
      </w:tr>
      <w:tr>
        <w:tblPrEx>
          <w:tblW w:w="5000" w:type="pct"/>
        </w:tblPrEx>
        <w:tc>
          <w:tcPr>
            <w:tcW w:w="0" w:type="auto"/>
          </w:tcPr>
          <w:p w:rsidR="00D44002" w:rsidRPr="00F31CE3" w:rsidP="00F31CE3">
            <w:r w:rsidRPr="00F31CE3">
              <w:t>CHCDIS018</w:t>
            </w:r>
          </w:p>
        </w:tc>
        <w:tc>
          <w:tcPr>
            <w:tcW w:w="0" w:type="auto"/>
          </w:tcPr>
          <w:p w:rsidR="00D44002" w:rsidRPr="00F31CE3" w:rsidP="00F31CE3">
            <w:r w:rsidRPr="00F31CE3">
              <w:t>Facilitate ongoing skills development using a person-centred approach</w:t>
            </w:r>
          </w:p>
        </w:tc>
      </w:tr>
      <w:tr>
        <w:tblPrEx>
          <w:tblW w:w="5000" w:type="pct"/>
        </w:tblPrEx>
        <w:tc>
          <w:tcPr>
            <w:tcW w:w="0" w:type="auto"/>
          </w:tcPr>
          <w:p w:rsidR="00D44002" w:rsidRPr="00F31CE3" w:rsidP="00F31CE3">
            <w:r w:rsidRPr="00F31CE3">
              <w:t>CHCDIS019</w:t>
            </w:r>
          </w:p>
        </w:tc>
        <w:tc>
          <w:tcPr>
            <w:tcW w:w="0" w:type="auto"/>
          </w:tcPr>
          <w:p w:rsidR="00D44002" w:rsidRPr="00F31CE3" w:rsidP="00F31CE3">
            <w:r w:rsidRPr="00F31CE3">
              <w:t>Provide person-centred services to people with disability with complex needs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CHCDIV003</w:t>
            </w:r>
          </w:p>
        </w:tc>
        <w:tc>
          <w:tcPr>
            <w:tcW w:w="0" w:type="auto"/>
          </w:tcPr>
          <w:p w:rsidR="00D44002" w:rsidRPr="00F31CE3" w:rsidP="00F31CE3">
            <w:r w:rsidRPr="00F31CE3">
              <w:t>Manage and promote diversity</w:t>
            </w:r>
          </w:p>
        </w:tc>
      </w:tr>
      <w:tr>
        <w:tblPrEx>
          <w:tblW w:w="5000" w:type="pct"/>
        </w:tblPrEx>
        <w:tc>
          <w:tcPr>
            <w:tcW w:w="0" w:type="auto"/>
          </w:tcPr>
          <w:p w:rsidR="00D44002" w:rsidRPr="00F31CE3" w:rsidP="00F31CE3">
            <w:r w:rsidRPr="00F31CE3">
              <w:t>CHCEDU002</w:t>
            </w:r>
          </w:p>
        </w:tc>
        <w:tc>
          <w:tcPr>
            <w:tcW w:w="0" w:type="auto"/>
          </w:tcPr>
          <w:p w:rsidR="00D44002" w:rsidRPr="00F31CE3" w:rsidP="00F31CE3">
            <w:r w:rsidRPr="00F31CE3">
              <w:t>Plan health promotion and community intervention</w:t>
            </w:r>
          </w:p>
        </w:tc>
      </w:tr>
      <w:tr>
        <w:tblPrEx>
          <w:tblW w:w="5000" w:type="pct"/>
        </w:tblPrEx>
        <w:tc>
          <w:tcPr>
            <w:tcW w:w="0" w:type="auto"/>
          </w:tcPr>
          <w:p w:rsidR="00D44002" w:rsidRPr="00F31CE3" w:rsidP="00F31CE3">
            <w:r w:rsidRPr="00F31CE3">
              <w:t>CHCCCS039</w:t>
            </w:r>
          </w:p>
        </w:tc>
        <w:tc>
          <w:tcPr>
            <w:tcW w:w="0" w:type="auto"/>
          </w:tcPr>
          <w:p w:rsidR="00D44002" w:rsidRPr="00F31CE3" w:rsidP="00F31CE3">
            <w:r w:rsidRPr="00F31CE3">
              <w:t>Coordinate and monitor home-based support</w:t>
            </w:r>
          </w:p>
        </w:tc>
      </w:tr>
      <w:tr>
        <w:tblPrEx>
          <w:tblW w:w="5000" w:type="pct"/>
        </w:tblPrEx>
        <w:tc>
          <w:tcPr>
            <w:tcW w:w="0" w:type="auto"/>
          </w:tcPr>
          <w:p w:rsidR="00D44002" w:rsidRPr="00F31CE3" w:rsidP="00F31CE3">
            <w:r w:rsidRPr="00F31CE3">
              <w:t>CHCINM001</w:t>
            </w:r>
          </w:p>
        </w:tc>
        <w:tc>
          <w:tcPr>
            <w:tcW w:w="0" w:type="auto"/>
          </w:tcPr>
          <w:p w:rsidR="00D44002" w:rsidRPr="00F31CE3" w:rsidP="00F31CE3">
            <w:r w:rsidRPr="00F31CE3">
              <w:t>Meet statutory and organisation information requirements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t>CHCMGT001</w:t>
            </w:r>
          </w:p>
        </w:tc>
        <w:tc>
          <w:tcPr>
            <w:tcW w:w="0" w:type="auto"/>
          </w:tcPr>
          <w:p w:rsidR="00D44002" w:rsidRPr="00F31CE3" w:rsidP="00F31CE3">
            <w:r w:rsidRPr="00F31CE3">
              <w:t>Develop, implement and review quality framework</w:t>
            </w:r>
          </w:p>
        </w:tc>
      </w:tr>
      <w:tr>
        <w:tblPrEx>
          <w:tblW w:w="5000" w:type="pct"/>
        </w:tblPrEx>
        <w:tc>
          <w:tcPr>
            <w:tcW w:w="0" w:type="auto"/>
          </w:tcPr>
          <w:p w:rsidR="00D44002" w:rsidRPr="00F31CE3" w:rsidP="00F31CE3">
            <w:r w:rsidRPr="00F31CE3">
              <w:t>CHCMGT002</w:t>
            </w:r>
          </w:p>
        </w:tc>
        <w:tc>
          <w:tcPr>
            <w:tcW w:w="0" w:type="auto"/>
          </w:tcPr>
          <w:p w:rsidR="00D44002" w:rsidRPr="00F31CE3" w:rsidP="00F31CE3">
            <w:r w:rsidRPr="00F31CE3">
              <w:t>Manage partnership agreements with services providers</w:t>
            </w:r>
          </w:p>
        </w:tc>
      </w:tr>
      <w:tr>
        <w:tblPrEx>
          <w:tblW w:w="5000" w:type="pct"/>
        </w:tblPrEx>
        <w:tc>
          <w:tcPr>
            <w:tcW w:w="0" w:type="auto"/>
          </w:tcPr>
          <w:p w:rsidR="00D44002" w:rsidRPr="00F31CE3" w:rsidP="00F31CE3">
            <w:r w:rsidRPr="00F31CE3">
              <w:t>CHCMGT006</w:t>
            </w:r>
          </w:p>
        </w:tc>
        <w:tc>
          <w:tcPr>
            <w:tcW w:w="0" w:type="auto"/>
          </w:tcPr>
          <w:p w:rsidR="00D44002" w:rsidRPr="00F31CE3" w:rsidP="00F31CE3">
            <w:r w:rsidRPr="00F31CE3">
              <w:t>Coordinate client directed services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CHCPAL004</w:t>
            </w:r>
          </w:p>
        </w:tc>
        <w:tc>
          <w:tcPr>
            <w:tcW w:w="0" w:type="auto"/>
          </w:tcPr>
          <w:p w:rsidR="00D44002" w:rsidRPr="00F31CE3" w:rsidP="00F31CE3">
            <w:r w:rsidRPr="00F31CE3">
              <w:t>Contribute to planning and implementation of care services using a palliative approach*</w:t>
            </w:r>
          </w:p>
        </w:tc>
      </w:tr>
      <w:tr>
        <w:tblPrEx>
          <w:tblW w:w="5000" w:type="pct"/>
        </w:tblPrEx>
        <w:tc>
          <w:tcPr>
            <w:tcW w:w="0" w:type="auto"/>
          </w:tcPr>
          <w:p w:rsidR="00D44002" w:rsidRPr="00F31CE3" w:rsidP="00F31CE3">
            <w:r w:rsidRPr="00F31CE3">
              <w:t>CHCPAS003</w:t>
            </w:r>
          </w:p>
        </w:tc>
        <w:tc>
          <w:tcPr>
            <w:tcW w:w="0" w:type="auto"/>
          </w:tcPr>
          <w:p w:rsidR="00D44002" w:rsidRPr="00F31CE3" w:rsidP="00F31CE3">
            <w:r w:rsidRPr="00F31CE3">
              <w:t>Plan for the provision of pastoral and spiritual care</w:t>
            </w:r>
          </w:p>
        </w:tc>
      </w:tr>
      <w:tr>
        <w:tblPrEx>
          <w:tblW w:w="5000" w:type="pct"/>
        </w:tblPrEx>
        <w:tc>
          <w:tcPr>
            <w:tcW w:w="0" w:type="auto"/>
          </w:tcPr>
          <w:p w:rsidR="00D44002" w:rsidRPr="00F31CE3" w:rsidP="00F31CE3">
            <w:r w:rsidRPr="00F31CE3">
              <w:t>CHCPAS004</w:t>
            </w:r>
          </w:p>
        </w:tc>
        <w:tc>
          <w:tcPr>
            <w:tcW w:w="0" w:type="auto"/>
          </w:tcPr>
          <w:p w:rsidR="00D44002" w:rsidRPr="00F31CE3" w:rsidP="00F31CE3">
            <w:r w:rsidRPr="00F31CE3">
              <w:t>Provide pastoral and spiritual care</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HLTAHA035</w:t>
            </w:r>
          </w:p>
        </w:tc>
        <w:tc>
          <w:tcPr>
            <w:tcW w:w="0" w:type="auto"/>
          </w:tcPr>
          <w:p w:rsidR="00D44002" w:rsidRPr="00F31CE3" w:rsidP="00F31CE3">
            <w:r w:rsidRPr="00F31CE3">
              <w:t>Provide support in dysphagia management</w:t>
            </w:r>
          </w:p>
        </w:tc>
      </w:tr>
      <w:tr>
        <w:tblPrEx>
          <w:tblW w:w="5000" w:type="pct"/>
        </w:tblPrEx>
        <w:tc>
          <w:tcPr>
            <w:tcW w:w="0" w:type="auto"/>
          </w:tcPr>
          <w:p w:rsidR="00D44002" w:rsidRPr="00F31CE3" w:rsidP="00F31CE3">
            <w:r w:rsidRPr="00F31CE3">
              <w:t>HLTAHA039</w:t>
            </w:r>
          </w:p>
        </w:tc>
        <w:tc>
          <w:tcPr>
            <w:tcW w:w="0" w:type="auto"/>
          </w:tcPr>
          <w:p w:rsidR="00D44002" w:rsidRPr="00F31CE3" w:rsidP="00F31CE3">
            <w:r w:rsidRPr="00F31CE3">
              <w:t>Assist in the development of meals and menus to meet dietary and cultural requirements</w:t>
            </w:r>
          </w:p>
        </w:tc>
      </w:tr>
      <w:tr>
        <w:tblPrEx>
          <w:tblW w:w="5000" w:type="pct"/>
        </w:tblPrEx>
        <w:tc>
          <w:tcPr>
            <w:tcW w:w="0" w:type="auto"/>
          </w:tcPr>
          <w:p w:rsidR="00D44002" w:rsidRPr="00F31CE3" w:rsidP="00F31CE3">
            <w:r w:rsidRPr="00F31CE3">
              <w:t>HLTAHA040</w:t>
            </w:r>
          </w:p>
        </w:tc>
        <w:tc>
          <w:tcPr>
            <w:tcW w:w="0" w:type="auto"/>
          </w:tcPr>
          <w:p w:rsidR="00D44002" w:rsidRPr="00F31CE3" w:rsidP="00F31CE3">
            <w:r w:rsidRPr="00F31CE3">
              <w:t>Assist with the monitoring and modification of meals and menus according to individualised plans</w:t>
            </w:r>
          </w:p>
        </w:tc>
      </w:tr>
      <w:tr>
        <w:tblPrEx>
          <w:tblW w:w="5000" w:type="pct"/>
        </w:tblPrEx>
        <w:tc>
          <w:tcPr>
            <w:tcW w:w="0" w:type="auto"/>
          </w:tcPr>
          <w:p w:rsidR="00D44002" w:rsidRPr="00F31CE3" w:rsidP="00F31CE3">
            <w:r w:rsidRPr="00F31CE3">
              <w:t>HLTAHA042</w:t>
            </w:r>
          </w:p>
        </w:tc>
        <w:tc>
          <w:tcPr>
            <w:tcW w:w="0" w:type="auto"/>
          </w:tcPr>
          <w:p w:rsidR="00D44002" w:rsidRPr="00F31CE3" w:rsidP="00F31CE3">
            <w:r w:rsidRPr="00F31CE3">
              <w:t>Assist with screening and management of nutritional risk</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HLTAID014</w:t>
            </w:r>
          </w:p>
        </w:tc>
        <w:tc>
          <w:tcPr>
            <w:tcW w:w="0" w:type="auto"/>
          </w:tcPr>
          <w:p w:rsidR="00D44002" w:rsidRPr="00F31CE3" w:rsidP="00F31CE3">
            <w:r w:rsidRPr="00F31CE3">
              <w:t>Provide advanced first aid</w:t>
            </w:r>
          </w:p>
        </w:tc>
      </w:tr>
      <w:tr>
        <w:tblPrEx>
          <w:tblW w:w="5000" w:type="pct"/>
        </w:tblPrEx>
        <w:tc>
          <w:tcPr>
            <w:tcW w:w="0" w:type="auto"/>
          </w:tcPr>
          <w:p w:rsidR="00D44002" w:rsidRPr="00F31CE3" w:rsidP="00F31CE3">
            <w:r w:rsidRPr="00F31CE3">
              <w:t>HLTFSE001</w:t>
            </w:r>
          </w:p>
        </w:tc>
        <w:tc>
          <w:tcPr>
            <w:tcW w:w="0" w:type="auto"/>
          </w:tcPr>
          <w:p w:rsidR="00D44002" w:rsidRPr="00F31CE3" w:rsidP="00F31CE3">
            <w:r w:rsidRPr="00F31CE3">
              <w:t>Follow basic food safety practices</w:t>
            </w:r>
          </w:p>
        </w:tc>
      </w:tr>
      <w:tr>
        <w:tblPrEx>
          <w:tblW w:w="5000" w:type="pct"/>
        </w:tblPrEx>
        <w:tc>
          <w:tcPr>
            <w:tcW w:w="0" w:type="auto"/>
          </w:tcPr>
          <w:p w:rsidR="00D44002" w:rsidRPr="00F31CE3" w:rsidP="00F31CE3">
            <w:r w:rsidRPr="00F31CE3">
              <w:t>HLTHPS006</w:t>
            </w:r>
          </w:p>
        </w:tc>
        <w:tc>
          <w:tcPr>
            <w:tcW w:w="0" w:type="auto"/>
          </w:tcPr>
          <w:p w:rsidR="00D44002" w:rsidRPr="00F31CE3" w:rsidP="00F31CE3">
            <w:r w:rsidRPr="00F31CE3">
              <w:t>Assist clients with medication</w:t>
            </w:r>
          </w:p>
        </w:tc>
      </w:tr>
      <w:tr>
        <w:tblPrEx>
          <w:tblW w:w="5000" w:type="pct"/>
        </w:tblPrEx>
        <w:tc>
          <w:tcPr>
            <w:tcW w:w="0" w:type="auto"/>
          </w:tcPr>
          <w:p w:rsidR="00D44002" w:rsidRPr="00F31CE3" w:rsidP="00F31CE3">
            <w:r w:rsidRPr="00F31CE3">
              <w:t>HLTHPS007</w:t>
            </w:r>
          </w:p>
        </w:tc>
        <w:tc>
          <w:tcPr>
            <w:tcW w:w="0" w:type="auto"/>
          </w:tcPr>
          <w:p w:rsidR="00D44002" w:rsidRPr="00F31CE3" w:rsidP="00F31CE3">
            <w:r w:rsidRPr="00F31CE3">
              <w:t>Administer and monitor medications</w:t>
            </w:r>
          </w:p>
        </w:tc>
      </w:tr>
      <w:tr>
        <w:tblPrEx>
          <w:tblW w:w="5000" w:type="pct"/>
        </w:tblPrEx>
        <w:tc>
          <w:tcPr>
            <w:tcW w:w="0" w:type="auto"/>
          </w:tcPr>
          <w:p w:rsidR="00D44002" w:rsidRPr="00F31CE3" w:rsidP="00F31CE3">
            <w:r w:rsidRPr="00F31CE3">
              <w:t>HLTOHC008</w:t>
            </w:r>
          </w:p>
        </w:tc>
        <w:tc>
          <w:tcPr>
            <w:tcW w:w="0" w:type="auto"/>
          </w:tcPr>
          <w:p w:rsidR="00D44002" w:rsidRPr="00F31CE3" w:rsidP="00F31CE3">
            <w:r w:rsidRPr="00F31CE3">
              <w:t>Inform and support patients and groups about oral health</w:t>
            </w:r>
          </w:p>
        </w:tc>
      </w:tr>
      <w:tr>
        <w:tblPrEx>
          <w:tblW w:w="5000" w:type="pct"/>
        </w:tblPrEx>
        <w:tc>
          <w:tcPr>
            <w:tcW w:w="0" w:type="auto"/>
          </w:tcPr>
          <w:p w:rsidR="00D44002" w:rsidRPr="00F31CE3" w:rsidP="00F31CE3">
            <w:r w:rsidRPr="00F31CE3">
              <w:t>HLTOHC009</w:t>
            </w:r>
          </w:p>
        </w:tc>
        <w:tc>
          <w:tcPr>
            <w:tcW w:w="0" w:type="auto"/>
          </w:tcPr>
          <w:p w:rsidR="00D44002" w:rsidRPr="00F31CE3" w:rsidP="00F31CE3">
            <w:r w:rsidRPr="00F31CE3">
              <w:t>Apply and use basic oral health products</w:t>
            </w:r>
          </w:p>
        </w:tc>
      </w:tr>
      <w:tr>
        <w:tblPrEx>
          <w:tblW w:w="5000" w:type="pct"/>
        </w:tblPrEx>
        <w:tc>
          <w:tcPr>
            <w:tcW w:w="0" w:type="auto"/>
          </w:tcPr>
          <w:p w:rsidR="00D44002" w:rsidRPr="00F31CE3" w:rsidP="00F31CE3">
            <w:r w:rsidRPr="00F31CE3">
              <w:t>HLTOHC004</w:t>
            </w:r>
          </w:p>
        </w:tc>
        <w:tc>
          <w:tcPr>
            <w:tcW w:w="0" w:type="auto"/>
          </w:tcPr>
          <w:p w:rsidR="00D44002" w:rsidRPr="00F31CE3" w:rsidP="00F31CE3">
            <w:r w:rsidRPr="00F31CE3">
              <w:t>Provide or assist with oral hygiene</w:t>
            </w:r>
          </w:p>
        </w:tc>
      </w:tr>
      <w:tr>
        <w:tblPrEx>
          <w:tblW w:w="5000" w:type="pct"/>
        </w:tblPrEx>
        <w:tc>
          <w:tcPr>
            <w:tcW w:w="0" w:type="auto"/>
          </w:tcPr>
          <w:p w:rsidR="00D44002" w:rsidRPr="00F31CE3" w:rsidP="00F31CE3">
            <w:r w:rsidRPr="00F31CE3">
              <w:t>HLTOHC010</w:t>
            </w:r>
          </w:p>
        </w:tc>
        <w:tc>
          <w:tcPr>
            <w:tcW w:w="0" w:type="auto"/>
          </w:tcPr>
          <w:p w:rsidR="00D44002" w:rsidRPr="00F31CE3" w:rsidP="00F31CE3">
            <w:r w:rsidRPr="00F31CE3">
              <w:t>Use basic oral health screening tools</w:t>
            </w:r>
          </w:p>
        </w:tc>
      </w:tr>
      <w:tr>
        <w:tblPrEx>
          <w:tblW w:w="5000" w:type="pct"/>
        </w:tblPrEx>
        <w:tc>
          <w:tcPr>
            <w:tcW w:w="0" w:type="auto"/>
          </w:tcPr>
          <w:p w:rsidR="00D44002" w:rsidRPr="00F31CE3" w:rsidP="00F31CE3">
            <w:r w:rsidRPr="00F31CE3">
              <w:t>HLTOHC011</w:t>
            </w:r>
          </w:p>
        </w:tc>
        <w:tc>
          <w:tcPr>
            <w:tcW w:w="0" w:type="auto"/>
          </w:tcPr>
          <w:p w:rsidR="00D44002" w:rsidRPr="00F31CE3" w:rsidP="00F31CE3">
            <w:r w:rsidRPr="00F31CE3">
              <w:t>Apply fluoride varnish</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BSBOPS301</w:t>
            </w:r>
          </w:p>
        </w:tc>
        <w:tc>
          <w:tcPr>
            <w:tcW w:w="0" w:type="auto"/>
          </w:tcPr>
          <w:p w:rsidR="00D44002" w:rsidRPr="00F31CE3" w:rsidP="00F31CE3">
            <w:r w:rsidRPr="00F31CE3">
              <w:t>Maintain business resources</w:t>
            </w:r>
          </w:p>
        </w:tc>
      </w:tr>
      <w:tr>
        <w:tblPrEx>
          <w:tblW w:w="5000" w:type="pct"/>
        </w:tblPrEx>
        <w:tc>
          <w:tcPr>
            <w:tcW w:w="0" w:type="auto"/>
          </w:tcPr>
          <w:p w:rsidR="00D44002" w:rsidRPr="00F31CE3" w:rsidP="00F31CE3">
            <w:r w:rsidRPr="00F31CE3">
              <w:t>BSBINS201</w:t>
            </w:r>
          </w:p>
        </w:tc>
        <w:tc>
          <w:tcPr>
            <w:tcW w:w="0" w:type="auto"/>
          </w:tcPr>
          <w:p w:rsidR="00D44002" w:rsidRPr="00F31CE3" w:rsidP="00F31CE3">
            <w:r w:rsidRPr="00F31CE3">
              <w:t>Process and maintain workplace information</w:t>
            </w:r>
          </w:p>
        </w:tc>
      </w:tr>
      <w:tr>
        <w:tblPrEx>
          <w:tblW w:w="5000" w:type="pct"/>
        </w:tblPrEx>
        <w:tc>
          <w:tcPr>
            <w:tcW w:w="0" w:type="auto"/>
          </w:tcPr>
          <w:p w:rsidR="00D44002" w:rsidRPr="00F31CE3" w:rsidP="00F31CE3">
            <w:r w:rsidRPr="00F31CE3">
              <w:t>BSBLDR413</w:t>
            </w:r>
          </w:p>
        </w:tc>
        <w:tc>
          <w:tcPr>
            <w:tcW w:w="0" w:type="auto"/>
          </w:tcPr>
          <w:p w:rsidR="00D44002" w:rsidRPr="00F31CE3" w:rsidP="00F31CE3">
            <w:r w:rsidRPr="00F31CE3">
              <w:t>Lead effective workplace relationships</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BSBSTR402</w:t>
            </w:r>
          </w:p>
        </w:tc>
        <w:tc>
          <w:tcPr>
            <w:tcW w:w="0" w:type="auto"/>
          </w:tcPr>
          <w:p w:rsidR="00D44002" w:rsidRPr="00F31CE3" w:rsidP="00F31CE3">
            <w:r w:rsidRPr="00F31CE3">
              <w:t>Implement continuous improvement</w:t>
            </w:r>
          </w:p>
        </w:tc>
      </w:tr>
      <w:tr>
        <w:tblPrEx>
          <w:tblW w:w="5000" w:type="pct"/>
        </w:tblPrEx>
        <w:tc>
          <w:tcPr>
            <w:tcW w:w="0" w:type="auto"/>
          </w:tcPr>
          <w:p w:rsidR="00D44002" w:rsidRPr="00F31CE3" w:rsidP="00F31CE3">
            <w:r w:rsidRPr="00F31CE3">
              <w:t>BSBTEC201</w:t>
            </w:r>
          </w:p>
        </w:tc>
        <w:tc>
          <w:tcPr>
            <w:tcW w:w="0" w:type="auto"/>
          </w:tcPr>
          <w:p w:rsidR="00D44002" w:rsidRPr="00F31CE3" w:rsidP="00F31CE3">
            <w:r w:rsidRPr="00F31CE3">
              <w:t>Use business software applications</w:t>
            </w:r>
          </w:p>
        </w:tc>
      </w:tr>
      <w:tr>
        <w:tblPrEx>
          <w:tblW w:w="5000" w:type="pct"/>
        </w:tblPrEx>
        <w:tc>
          <w:tcPr>
            <w:tcW w:w="0" w:type="auto"/>
          </w:tcPr>
          <w:p w:rsidR="00D44002" w:rsidRPr="00F31CE3" w:rsidP="00F31CE3">
            <w:r w:rsidRPr="00F31CE3">
              <w:t>TAEDEL412</w:t>
            </w:r>
          </w:p>
        </w:tc>
        <w:tc>
          <w:tcPr>
            <w:tcW w:w="0" w:type="auto"/>
          </w:tcPr>
          <w:p w:rsidR="00D44002" w:rsidRPr="00F31CE3" w:rsidP="00F31CE3">
            <w:r w:rsidRPr="00F31CE3">
              <w:t>Facilitate workplace-based learning</w:t>
            </w:r>
          </w:p>
        </w:tc>
      </w:tr>
      <w:tr>
        <w:tblPrEx>
          <w:tblW w:w="5000" w:type="pct"/>
        </w:tblPrEx>
        <w:tc>
          <w:tcPr>
            <w:tcW w:w="0" w:type="auto"/>
          </w:tcPr>
          <w:p w:rsidR="00D44002" w:rsidRPr="00F31CE3" w:rsidP="00F31CE3">
            <w:r w:rsidRPr="00F31CE3">
              <w:t>TAEDEL414</w:t>
            </w:r>
          </w:p>
        </w:tc>
        <w:tc>
          <w:tcPr>
            <w:tcW w:w="0" w:type="auto"/>
          </w:tcPr>
          <w:p w:rsidR="00D44002" w:rsidRPr="00F31CE3" w:rsidP="00F31CE3">
            <w:r w:rsidRPr="00F31CE3">
              <w:t>Mentor in the workplace</w:t>
            </w:r>
          </w:p>
        </w:tc>
      </w:tr>
    </w:tbl>
    <w:p w:rsidR="00D44002" w:rsidRPr="00F31CE3" w:rsidP="00F31CE3">
      <w:r w:rsidRPr="00F31CE3">
        <w:rPr>
          <w:i/>
          <w:iCs/>
        </w:rPr>
        <w:t>*Units listed with an asterisk have prerequisite units of competency.</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CHCAGE008 Implement falls prevention strategies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CHCAGE007   Recognise and report risk of falls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CHCPAL004 Contribute to planning and implementation of care services using a palliative approach</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CHCPAL003   Deliver care services using a palliative approach</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CHC43015 Certificate IV in Ageing Support</w:t>
            </w:r>
          </w:p>
        </w:tc>
        <w:tc>
          <w:tcPr>
            <w:tcW w:w="2268" w:type="dxa"/>
            <w:noWrap w:val="0"/>
            <w:tcMar>
              <w:top w:w="15" w:type="dxa"/>
              <w:left w:w="15" w:type="dxa"/>
              <w:bottom w:w="15" w:type="dxa"/>
              <w:right w:w="15" w:type="dxa"/>
            </w:tcMar>
            <w:hideMark/>
          </w:tcPr>
          <w:p w:rsidR="00D44002" w:rsidRPr="00F31CE3" w:rsidP="00F31CE3">
            <w:r w:rsidRPr="00F31CE3">
              <w:t>CHC40108 Certificate IV in Aged Care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Packages.Merged CHC40108 and CHC40212. Change to packaging rules. Removal on entry requirements. Significant change to core units. Minimum work requirement of 120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CHC43015 Certificate IV in Ageing Support</w:t>
            </w:r>
          </w:p>
        </w:tc>
        <w:tc>
          <w:tcPr>
            <w:tcW w:w="2268" w:type="dxa"/>
            <w:noWrap w:val="0"/>
            <w:tcMar>
              <w:top w:w="15" w:type="dxa"/>
              <w:left w:w="15" w:type="dxa"/>
              <w:bottom w:w="15" w:type="dxa"/>
              <w:right w:w="15" w:type="dxa"/>
            </w:tcMar>
            <w:hideMark/>
          </w:tcPr>
          <w:p w:rsidR="00D44002" w:rsidRPr="00F31CE3" w:rsidP="00F31CE3">
            <w:r w:rsidRPr="00F31CE3">
              <w:t>CHC40212 Certificate IV in Home and Community Care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Packages.Merged CHC40108 and CHC40212. Change to packaging rules. Removal on entry requirements. Significant change to core units. Minimum work requirement of 120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CHC43015 Certificate IV in Ageing Support</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CHC43015 Certificate IV in Ageing Support</dc:title>
  <dc:subject>Release: 4</dc:subject>
  <dc:creator>HumanAbility</dc:creator>
  <cp:keywords>TPC v2.9.0-1889+Branch.main.Sha.5c5515f0cb3477ef23201eb5dbc80d48b7a3d011.5c5515f0cb3477ef23201eb5dbc80d48b7a3d011</cp:keywords>
  <cp:lastModifiedBy>TPC</cp:lastModifiedBy>
  <cp:revision>9</cp:revision>
  <dcterms:created xsi:type="dcterms:W3CDTF">2025-09-05T00:35:01Z</dcterms:created>
  <dcterms:modified xsi:type="dcterms:W3CDTF">2025-09-05T00:35:01Z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